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9A624E" w14:textId="77777777" w:rsidR="00E00CD1" w:rsidRPr="00B509C9" w:rsidRDefault="00E00CD1" w:rsidP="00E00CD1">
      <w:pPr>
        <w:spacing w:line="240" w:lineRule="auto"/>
        <w:ind w:firstLine="0"/>
        <w:jc w:val="center"/>
        <w:rPr>
          <w:rFonts w:eastAsia="Calibri" w:cs="Times New Roman"/>
          <w:sz w:val="22"/>
        </w:rPr>
      </w:pPr>
      <w:bookmarkStart w:id="0" w:name="_Hlk193970507"/>
      <w:bookmarkStart w:id="1" w:name="_Hlk193970532"/>
      <w:r w:rsidRPr="00B509C9">
        <w:rPr>
          <w:rFonts w:eastAsia="Calibri" w:cs="Times New Roman"/>
          <w:b/>
          <w:bCs/>
          <w:sz w:val="28"/>
          <w:szCs w:val="28"/>
        </w:rPr>
        <w:t>Автономная некоммерческая организация высшего образования</w:t>
      </w:r>
    </w:p>
    <w:p w14:paraId="3CB9F1F9" w14:textId="77777777" w:rsidR="00E00CD1" w:rsidRPr="00B509C9" w:rsidRDefault="00E00CD1" w:rsidP="00E00CD1">
      <w:pPr>
        <w:spacing w:line="240" w:lineRule="auto"/>
        <w:ind w:firstLine="0"/>
        <w:jc w:val="center"/>
        <w:rPr>
          <w:rFonts w:eastAsia="Calibri" w:cs="Times New Roman"/>
          <w:sz w:val="22"/>
        </w:rPr>
      </w:pPr>
      <w:r w:rsidRPr="00B509C9">
        <w:rPr>
          <w:rFonts w:eastAsia="Calibri" w:cs="Times New Roman"/>
          <w:b/>
          <w:bCs/>
          <w:sz w:val="28"/>
          <w:szCs w:val="28"/>
        </w:rPr>
        <w:t>«Международный банковский институт имени Анатолия Собчака»</w:t>
      </w:r>
    </w:p>
    <w:bookmarkEnd w:id="0"/>
    <w:p w14:paraId="4484BAAB" w14:textId="77777777" w:rsidR="00E00CD1" w:rsidRPr="00B509C9" w:rsidRDefault="00E00CD1" w:rsidP="00E00CD1">
      <w:pPr>
        <w:shd w:val="clear" w:color="auto" w:fill="FFFFFF"/>
        <w:spacing w:line="240" w:lineRule="auto"/>
        <w:ind w:firstLine="0"/>
        <w:jc w:val="center"/>
        <w:rPr>
          <w:rFonts w:eastAsia="Calibri" w:cs="Times New Roman"/>
          <w:bCs/>
          <w:color w:val="000000"/>
          <w:sz w:val="28"/>
          <w:szCs w:val="28"/>
        </w:rPr>
      </w:pPr>
    </w:p>
    <w:p w14:paraId="32FA0A76" w14:textId="77777777" w:rsidR="00E00CD1" w:rsidRPr="00B509C9" w:rsidRDefault="00E00CD1" w:rsidP="00E00CD1">
      <w:pPr>
        <w:spacing w:line="240" w:lineRule="auto"/>
        <w:ind w:firstLine="0"/>
        <w:jc w:val="center"/>
        <w:rPr>
          <w:rFonts w:eastAsia="Calibri" w:cs="Times New Roman"/>
          <w:b/>
          <w:sz w:val="28"/>
          <w:szCs w:val="28"/>
        </w:rPr>
      </w:pPr>
    </w:p>
    <w:p w14:paraId="3D7030A0" w14:textId="3FD0E546" w:rsidR="00E00CD1" w:rsidRPr="00B509C9" w:rsidRDefault="00E00CD1" w:rsidP="00E00CD1">
      <w:pPr>
        <w:widowControl w:val="0"/>
        <w:autoSpaceDE w:val="0"/>
        <w:autoSpaceDN w:val="0"/>
        <w:ind w:firstLine="0"/>
        <w:jc w:val="center"/>
        <w:rPr>
          <w:rFonts w:eastAsia="Times New Roman" w:cs="Times New Roman"/>
          <w:sz w:val="22"/>
        </w:rPr>
      </w:pPr>
    </w:p>
    <w:tbl>
      <w:tblPr>
        <w:tblpPr w:leftFromText="180" w:rightFromText="180" w:bottomFromText="200" w:vertAnchor="text" w:horzAnchor="margin" w:tblpXSpec="right" w:tblpY="35"/>
        <w:tblW w:w="0" w:type="auto"/>
        <w:tblLook w:val="04A0" w:firstRow="1" w:lastRow="0" w:firstColumn="1" w:lastColumn="0" w:noHBand="0" w:noVBand="1"/>
      </w:tblPr>
      <w:tblGrid>
        <w:gridCol w:w="4673"/>
      </w:tblGrid>
      <w:tr w:rsidR="00E00CD1" w:rsidRPr="00B509C9" w14:paraId="02A7E62F" w14:textId="77777777" w:rsidTr="00D141F3">
        <w:tc>
          <w:tcPr>
            <w:tcW w:w="4673" w:type="dxa"/>
          </w:tcPr>
          <w:p w14:paraId="14064936" w14:textId="4BF87C6E" w:rsidR="00E00CD1" w:rsidRPr="00B509C9" w:rsidRDefault="00E00CD1" w:rsidP="00D141F3">
            <w:pPr>
              <w:widowControl w:val="0"/>
              <w:autoSpaceDE w:val="0"/>
              <w:autoSpaceDN w:val="0"/>
              <w:adjustRightInd w:val="0"/>
              <w:spacing w:line="240" w:lineRule="auto"/>
              <w:ind w:firstLine="0"/>
              <w:jc w:val="center"/>
              <w:rPr>
                <w:rFonts w:eastAsia="Times New Roman" w:cs="Times New Roman"/>
                <w:szCs w:val="24"/>
              </w:rPr>
            </w:pPr>
          </w:p>
          <w:p w14:paraId="50336359" w14:textId="77777777" w:rsidR="00E00CD1" w:rsidRPr="00B509C9" w:rsidRDefault="00E00CD1" w:rsidP="00D141F3">
            <w:pPr>
              <w:widowControl w:val="0"/>
              <w:autoSpaceDE w:val="0"/>
              <w:autoSpaceDN w:val="0"/>
              <w:adjustRightInd w:val="0"/>
              <w:spacing w:line="240" w:lineRule="auto"/>
              <w:ind w:firstLine="0"/>
              <w:jc w:val="center"/>
              <w:rPr>
                <w:rFonts w:eastAsia="Times New Roman" w:cs="Times New Roman"/>
                <w:szCs w:val="24"/>
              </w:rPr>
            </w:pPr>
            <w:r w:rsidRPr="00B509C9">
              <w:rPr>
                <w:rFonts w:eastAsia="Times New Roman" w:cs="Times New Roman"/>
                <w:szCs w:val="24"/>
              </w:rPr>
              <w:t>УТВЕРЖДАЮ</w:t>
            </w:r>
          </w:p>
          <w:p w14:paraId="5E773927" w14:textId="77777777" w:rsidR="00E00CD1" w:rsidRPr="00B509C9" w:rsidRDefault="00E00CD1" w:rsidP="00D141F3">
            <w:pPr>
              <w:suppressAutoHyphens/>
              <w:ind w:right="-57" w:firstLine="0"/>
              <w:jc w:val="center"/>
              <w:rPr>
                <w:rFonts w:eastAsia="Times New Roman" w:cs="Times New Roman"/>
                <w:b/>
                <w:spacing w:val="20"/>
                <w:sz w:val="4"/>
                <w:szCs w:val="4"/>
                <w:lang w:eastAsia="zh-CN"/>
              </w:rPr>
            </w:pPr>
          </w:p>
          <w:p w14:paraId="1ED8759F" w14:textId="77777777" w:rsidR="00E00CD1" w:rsidRPr="00B509C9" w:rsidRDefault="00E00CD1" w:rsidP="00D141F3">
            <w:pPr>
              <w:widowControl w:val="0"/>
              <w:autoSpaceDE w:val="0"/>
              <w:autoSpaceDN w:val="0"/>
              <w:adjustRightInd w:val="0"/>
              <w:spacing w:line="240" w:lineRule="auto"/>
              <w:ind w:firstLine="0"/>
              <w:jc w:val="center"/>
              <w:rPr>
                <w:rFonts w:eastAsia="Times New Roman" w:cs="Times New Roman"/>
                <w:szCs w:val="24"/>
              </w:rPr>
            </w:pPr>
          </w:p>
          <w:p w14:paraId="7125102D" w14:textId="77777777" w:rsidR="00E00CD1" w:rsidRPr="00C7439E" w:rsidRDefault="00E00CD1" w:rsidP="00D141F3">
            <w:pPr>
              <w:widowControl w:val="0"/>
              <w:autoSpaceDE w:val="0"/>
              <w:autoSpaceDN w:val="0"/>
              <w:adjustRightInd w:val="0"/>
              <w:spacing w:line="240" w:lineRule="auto"/>
              <w:ind w:firstLine="0"/>
              <w:jc w:val="center"/>
              <w:rPr>
                <w:rFonts w:eastAsia="Times New Roman" w:cs="Times New Roman"/>
                <w:szCs w:val="24"/>
              </w:rPr>
            </w:pPr>
            <w:r w:rsidRPr="00C7439E">
              <w:rPr>
                <w:rFonts w:eastAsia="Times New Roman" w:cs="Times New Roman"/>
                <w:szCs w:val="24"/>
              </w:rPr>
              <w:t xml:space="preserve">Ректор _______________М.В. </w:t>
            </w:r>
            <w:proofErr w:type="spellStart"/>
            <w:r w:rsidRPr="00C7439E">
              <w:rPr>
                <w:rFonts w:eastAsia="Times New Roman" w:cs="Times New Roman"/>
                <w:szCs w:val="24"/>
              </w:rPr>
              <w:t>Сигова</w:t>
            </w:r>
            <w:proofErr w:type="spellEnd"/>
          </w:p>
          <w:p w14:paraId="35EA9020" w14:textId="77777777" w:rsidR="00E00CD1" w:rsidRPr="00B509C9" w:rsidRDefault="00E00CD1" w:rsidP="00D141F3">
            <w:pPr>
              <w:widowControl w:val="0"/>
              <w:autoSpaceDE w:val="0"/>
              <w:autoSpaceDN w:val="0"/>
              <w:adjustRightInd w:val="0"/>
              <w:spacing w:line="240" w:lineRule="auto"/>
              <w:ind w:firstLine="0"/>
              <w:jc w:val="center"/>
              <w:rPr>
                <w:rFonts w:eastAsia="Times New Roman" w:cs="Times New Roman"/>
                <w:szCs w:val="24"/>
              </w:rPr>
            </w:pPr>
            <w:r w:rsidRPr="00C7439E">
              <w:rPr>
                <w:rFonts w:eastAsia="Times New Roman" w:cs="Times New Roman"/>
                <w:szCs w:val="24"/>
              </w:rPr>
              <w:t>«16</w:t>
            </w:r>
            <w:r w:rsidRPr="00C7439E">
              <w:rPr>
                <w:rFonts w:eastAsia="Times New Roman" w:cs="Times New Roman"/>
                <w:szCs w:val="24"/>
                <w:u w:val="single"/>
              </w:rPr>
              <w:t>» апреля 2024 г.</w:t>
            </w:r>
          </w:p>
        </w:tc>
      </w:tr>
    </w:tbl>
    <w:p w14:paraId="7E364248" w14:textId="77777777" w:rsidR="00E00CD1" w:rsidRPr="00B509C9" w:rsidRDefault="00E00CD1" w:rsidP="00E00CD1">
      <w:pPr>
        <w:tabs>
          <w:tab w:val="center" w:pos="4677"/>
          <w:tab w:val="right" w:pos="9355"/>
        </w:tabs>
        <w:spacing w:line="240" w:lineRule="auto"/>
        <w:rPr>
          <w:rFonts w:eastAsia="Calibri" w:cs="Times New Roman"/>
          <w:szCs w:val="24"/>
        </w:rPr>
      </w:pPr>
    </w:p>
    <w:tbl>
      <w:tblPr>
        <w:tblpPr w:leftFromText="180" w:rightFromText="180" w:bottomFromText="200" w:vertAnchor="text" w:horzAnchor="margin" w:tblpY="65"/>
        <w:tblW w:w="0" w:type="auto"/>
        <w:tblLook w:val="04A0" w:firstRow="1" w:lastRow="0" w:firstColumn="1" w:lastColumn="0" w:noHBand="0" w:noVBand="1"/>
      </w:tblPr>
      <w:tblGrid>
        <w:gridCol w:w="4361"/>
      </w:tblGrid>
      <w:tr w:rsidR="00E00CD1" w:rsidRPr="00B509C9" w14:paraId="5F7F2C90" w14:textId="77777777" w:rsidTr="00D141F3">
        <w:tc>
          <w:tcPr>
            <w:tcW w:w="4361" w:type="dxa"/>
            <w:hideMark/>
          </w:tcPr>
          <w:p w14:paraId="0299C09E" w14:textId="77777777" w:rsidR="00E00CD1" w:rsidRPr="00B509C9" w:rsidRDefault="00E00CD1" w:rsidP="00D141F3">
            <w:pPr>
              <w:spacing w:after="200" w:line="276" w:lineRule="auto"/>
              <w:ind w:firstLine="0"/>
              <w:jc w:val="left"/>
              <w:rPr>
                <w:rFonts w:eastAsia="Calibri" w:cs="Times New Roman"/>
                <w:szCs w:val="24"/>
              </w:rPr>
            </w:pPr>
          </w:p>
        </w:tc>
      </w:tr>
      <w:tr w:rsidR="00E00CD1" w:rsidRPr="00B509C9" w14:paraId="6D46D808" w14:textId="77777777" w:rsidTr="00D141F3">
        <w:tc>
          <w:tcPr>
            <w:tcW w:w="4361" w:type="dxa"/>
            <w:hideMark/>
          </w:tcPr>
          <w:p w14:paraId="2CDD6EE0" w14:textId="77777777" w:rsidR="00E00CD1" w:rsidRPr="00B509C9" w:rsidRDefault="00E00CD1" w:rsidP="00D141F3">
            <w:pPr>
              <w:widowControl w:val="0"/>
              <w:autoSpaceDE w:val="0"/>
              <w:autoSpaceDN w:val="0"/>
              <w:adjustRightInd w:val="0"/>
              <w:spacing w:line="240" w:lineRule="auto"/>
              <w:ind w:firstLine="0"/>
              <w:jc w:val="center"/>
              <w:rPr>
                <w:rFonts w:eastAsia="Calibri" w:cs="Times New Roman"/>
                <w:szCs w:val="24"/>
              </w:rPr>
            </w:pPr>
            <w:r w:rsidRPr="00B509C9">
              <w:rPr>
                <w:rFonts w:eastAsia="Calibri" w:cs="Times New Roman"/>
                <w:szCs w:val="24"/>
              </w:rPr>
              <w:t>Решение Ученого совета</w:t>
            </w:r>
          </w:p>
          <w:p w14:paraId="45F35AB2" w14:textId="77777777" w:rsidR="00E00CD1" w:rsidRPr="00B509C9" w:rsidRDefault="00E00CD1" w:rsidP="00D141F3">
            <w:pPr>
              <w:widowControl w:val="0"/>
              <w:autoSpaceDE w:val="0"/>
              <w:autoSpaceDN w:val="0"/>
              <w:adjustRightInd w:val="0"/>
              <w:spacing w:line="240" w:lineRule="auto"/>
              <w:ind w:firstLine="0"/>
              <w:jc w:val="center"/>
              <w:rPr>
                <w:rFonts w:eastAsia="Calibri" w:cs="Times New Roman"/>
                <w:szCs w:val="24"/>
              </w:rPr>
            </w:pPr>
            <w:r w:rsidRPr="00B509C9">
              <w:rPr>
                <w:rFonts w:eastAsia="Calibri" w:cs="Times New Roman"/>
                <w:szCs w:val="24"/>
              </w:rPr>
              <w:t>АНО ВО «</w:t>
            </w:r>
            <w:r w:rsidRPr="00B509C9">
              <w:rPr>
                <w:rFonts w:eastAsia="Times New Roman" w:cs="Times New Roman"/>
                <w:szCs w:val="24"/>
              </w:rPr>
              <w:t>МБИ имени Анатолия Собчака</w:t>
            </w:r>
            <w:r w:rsidRPr="00B509C9">
              <w:rPr>
                <w:rFonts w:eastAsia="Calibri" w:cs="Times New Roman"/>
                <w:szCs w:val="24"/>
              </w:rPr>
              <w:t>»</w:t>
            </w:r>
          </w:p>
          <w:p w14:paraId="23EB37E8" w14:textId="77777777" w:rsidR="00E00CD1" w:rsidRDefault="00E00CD1" w:rsidP="00D141F3">
            <w:pPr>
              <w:widowControl w:val="0"/>
              <w:autoSpaceDE w:val="0"/>
              <w:autoSpaceDN w:val="0"/>
              <w:adjustRightInd w:val="0"/>
              <w:spacing w:line="240" w:lineRule="auto"/>
              <w:ind w:firstLine="0"/>
              <w:jc w:val="center"/>
              <w:rPr>
                <w:rFonts w:eastAsia="Calibri" w:cs="Times New Roman"/>
                <w:szCs w:val="24"/>
                <w:u w:val="single"/>
              </w:rPr>
            </w:pPr>
            <w:r w:rsidRPr="00B509C9">
              <w:rPr>
                <w:rFonts w:eastAsia="Calibri" w:cs="Times New Roman"/>
                <w:szCs w:val="24"/>
                <w:u w:val="single"/>
              </w:rPr>
              <w:t>от «</w:t>
            </w:r>
            <w:r>
              <w:rPr>
                <w:rFonts w:eastAsia="Calibri" w:cs="Times New Roman"/>
                <w:szCs w:val="24"/>
                <w:u w:val="single"/>
              </w:rPr>
              <w:t>16</w:t>
            </w:r>
            <w:r w:rsidRPr="00B509C9">
              <w:rPr>
                <w:rFonts w:eastAsia="Calibri" w:cs="Times New Roman"/>
                <w:szCs w:val="24"/>
                <w:u w:val="single"/>
              </w:rPr>
              <w:t>»</w:t>
            </w:r>
            <w:r>
              <w:rPr>
                <w:rFonts w:eastAsia="Calibri" w:cs="Times New Roman"/>
                <w:szCs w:val="24"/>
                <w:u w:val="single"/>
              </w:rPr>
              <w:t xml:space="preserve"> апреля </w:t>
            </w:r>
            <w:r w:rsidRPr="00B509C9">
              <w:rPr>
                <w:rFonts w:eastAsia="Calibri" w:cs="Times New Roman"/>
                <w:szCs w:val="24"/>
                <w:u w:val="single"/>
              </w:rPr>
              <w:t>20</w:t>
            </w:r>
            <w:r>
              <w:rPr>
                <w:rFonts w:eastAsia="Calibri" w:cs="Times New Roman"/>
                <w:szCs w:val="24"/>
                <w:u w:val="single"/>
              </w:rPr>
              <w:t>24</w:t>
            </w:r>
            <w:r w:rsidRPr="00B509C9">
              <w:rPr>
                <w:rFonts w:eastAsia="Calibri" w:cs="Times New Roman"/>
                <w:szCs w:val="24"/>
                <w:u w:val="single"/>
              </w:rPr>
              <w:t xml:space="preserve"> г. №</w:t>
            </w:r>
            <w:r>
              <w:rPr>
                <w:rFonts w:eastAsia="Calibri" w:cs="Times New Roman"/>
                <w:szCs w:val="24"/>
                <w:u w:val="single"/>
              </w:rPr>
              <w:t xml:space="preserve">2 </w:t>
            </w:r>
          </w:p>
          <w:p w14:paraId="11CC7F93" w14:textId="77777777" w:rsidR="00E00CD1" w:rsidRPr="00B509C9" w:rsidRDefault="00E00CD1" w:rsidP="00D141F3">
            <w:pPr>
              <w:widowControl w:val="0"/>
              <w:autoSpaceDE w:val="0"/>
              <w:autoSpaceDN w:val="0"/>
              <w:adjustRightInd w:val="0"/>
              <w:spacing w:line="240" w:lineRule="auto"/>
              <w:ind w:firstLine="0"/>
              <w:jc w:val="center"/>
              <w:rPr>
                <w:rFonts w:eastAsia="Calibri" w:cs="Times New Roman"/>
                <w:szCs w:val="24"/>
              </w:rPr>
            </w:pPr>
          </w:p>
        </w:tc>
      </w:tr>
    </w:tbl>
    <w:p w14:paraId="51DA9C7F" w14:textId="77777777" w:rsidR="00E00CD1" w:rsidRPr="00B509C9" w:rsidRDefault="00E00CD1" w:rsidP="00E00CD1">
      <w:pPr>
        <w:spacing w:line="240" w:lineRule="auto"/>
        <w:ind w:firstLine="0"/>
        <w:jc w:val="left"/>
        <w:rPr>
          <w:rFonts w:eastAsia="Calibri" w:cs="Times New Roman"/>
          <w:sz w:val="28"/>
          <w:szCs w:val="28"/>
        </w:rPr>
      </w:pPr>
    </w:p>
    <w:p w14:paraId="4AB29C10" w14:textId="77777777" w:rsidR="00E00CD1" w:rsidRPr="00B509C9" w:rsidRDefault="00E00CD1" w:rsidP="00E00CD1">
      <w:pPr>
        <w:spacing w:line="240" w:lineRule="auto"/>
        <w:ind w:firstLine="0"/>
        <w:jc w:val="left"/>
        <w:rPr>
          <w:rFonts w:eastAsia="Calibri" w:cs="Times New Roman"/>
          <w:sz w:val="28"/>
          <w:szCs w:val="28"/>
        </w:rPr>
      </w:pPr>
    </w:p>
    <w:p w14:paraId="4119E92E" w14:textId="77777777" w:rsidR="00E00CD1" w:rsidRPr="00B509C9" w:rsidRDefault="00E00CD1" w:rsidP="00E00CD1">
      <w:pPr>
        <w:widowControl w:val="0"/>
        <w:autoSpaceDE w:val="0"/>
        <w:autoSpaceDN w:val="0"/>
        <w:ind w:firstLine="0"/>
        <w:jc w:val="center"/>
        <w:rPr>
          <w:rFonts w:eastAsia="Times New Roman" w:cs="Times New Roman"/>
          <w:sz w:val="26"/>
          <w:szCs w:val="28"/>
        </w:rPr>
      </w:pPr>
    </w:p>
    <w:p w14:paraId="1A135B9C" w14:textId="77777777" w:rsidR="00E00CD1" w:rsidRPr="00B509C9" w:rsidRDefault="00E00CD1" w:rsidP="00E00CD1">
      <w:pPr>
        <w:spacing w:line="240" w:lineRule="auto"/>
        <w:ind w:firstLine="0"/>
        <w:jc w:val="left"/>
        <w:rPr>
          <w:rFonts w:eastAsia="Calibri" w:cs="Times New Roman"/>
          <w:b/>
          <w:sz w:val="28"/>
          <w:szCs w:val="28"/>
        </w:rPr>
      </w:pPr>
    </w:p>
    <w:p w14:paraId="73AE379A" w14:textId="77777777" w:rsidR="00E00CD1" w:rsidRPr="00B509C9" w:rsidRDefault="00E00CD1" w:rsidP="00E00CD1">
      <w:pPr>
        <w:spacing w:line="240" w:lineRule="auto"/>
        <w:ind w:firstLine="0"/>
        <w:jc w:val="left"/>
        <w:rPr>
          <w:rFonts w:eastAsia="Calibri" w:cs="Times New Roman"/>
          <w:b/>
          <w:sz w:val="28"/>
          <w:szCs w:val="28"/>
        </w:rPr>
      </w:pPr>
    </w:p>
    <w:p w14:paraId="7D97F72B" w14:textId="77777777" w:rsidR="00E00CD1" w:rsidRPr="00B509C9" w:rsidRDefault="00E00CD1" w:rsidP="00E00CD1">
      <w:pPr>
        <w:spacing w:line="240" w:lineRule="auto"/>
        <w:ind w:firstLine="0"/>
        <w:jc w:val="left"/>
        <w:rPr>
          <w:rFonts w:eastAsia="Calibri" w:cs="Times New Roman"/>
          <w:b/>
          <w:sz w:val="28"/>
          <w:szCs w:val="28"/>
        </w:rPr>
      </w:pPr>
    </w:p>
    <w:p w14:paraId="554E1DCE" w14:textId="77777777" w:rsidR="00B509C9" w:rsidRPr="00B509C9" w:rsidRDefault="00B509C9" w:rsidP="00B509C9">
      <w:pPr>
        <w:spacing w:line="240" w:lineRule="auto"/>
        <w:ind w:firstLine="0"/>
        <w:jc w:val="left"/>
        <w:rPr>
          <w:rFonts w:eastAsia="Calibri" w:cs="Times New Roman"/>
          <w:b/>
          <w:sz w:val="28"/>
          <w:szCs w:val="28"/>
        </w:rPr>
      </w:pPr>
    </w:p>
    <w:p w14:paraId="30DA3FF4" w14:textId="77777777" w:rsidR="00B509C9" w:rsidRPr="00B509C9" w:rsidRDefault="00B509C9" w:rsidP="00B509C9">
      <w:pPr>
        <w:spacing w:line="240" w:lineRule="auto"/>
        <w:ind w:firstLine="0"/>
        <w:jc w:val="left"/>
        <w:rPr>
          <w:rFonts w:eastAsia="Calibri" w:cs="Times New Roman"/>
          <w:b/>
          <w:sz w:val="28"/>
          <w:szCs w:val="28"/>
        </w:rPr>
      </w:pPr>
    </w:p>
    <w:p w14:paraId="3FD43E7F" w14:textId="77777777" w:rsidR="00B509C9" w:rsidRPr="00B509C9" w:rsidRDefault="00B509C9" w:rsidP="00B509C9">
      <w:pPr>
        <w:spacing w:line="240" w:lineRule="auto"/>
        <w:ind w:firstLine="0"/>
        <w:jc w:val="left"/>
        <w:rPr>
          <w:rFonts w:eastAsia="Calibri" w:cs="Times New Roman"/>
          <w:b/>
          <w:sz w:val="28"/>
          <w:szCs w:val="28"/>
        </w:rPr>
      </w:pPr>
    </w:p>
    <w:p w14:paraId="4C6E5338" w14:textId="77777777" w:rsidR="00B509C9" w:rsidRPr="00B509C9" w:rsidRDefault="00B509C9" w:rsidP="00B509C9">
      <w:pPr>
        <w:spacing w:line="240" w:lineRule="auto"/>
        <w:ind w:firstLine="0"/>
        <w:jc w:val="center"/>
        <w:rPr>
          <w:rFonts w:eastAsia="Calibri" w:cs="Times New Roman"/>
          <w:b/>
          <w:sz w:val="28"/>
          <w:szCs w:val="28"/>
        </w:rPr>
      </w:pPr>
      <w:r w:rsidRPr="00B509C9">
        <w:rPr>
          <w:rFonts w:eastAsia="Calibri" w:cs="Times New Roman"/>
          <w:b/>
          <w:sz w:val="28"/>
          <w:szCs w:val="28"/>
        </w:rPr>
        <w:t>РАБОЧАЯ ПРОГРАММА УЧЕБНОЙ ДИСЦИПЛИНЫ</w:t>
      </w:r>
    </w:p>
    <w:p w14:paraId="3F7B7751" w14:textId="08CFA865" w:rsidR="00B509C9" w:rsidRPr="00EB2E19" w:rsidRDefault="00684DE5" w:rsidP="00B509C9">
      <w:pPr>
        <w:spacing w:line="240" w:lineRule="auto"/>
        <w:ind w:firstLine="0"/>
        <w:jc w:val="center"/>
        <w:rPr>
          <w:rFonts w:eastAsia="Calibri" w:cs="Times New Roman"/>
          <w:b/>
          <w:sz w:val="28"/>
          <w:szCs w:val="28"/>
        </w:rPr>
      </w:pPr>
      <w:r>
        <w:rPr>
          <w:rFonts w:eastAsia="Calibri" w:cs="Times New Roman"/>
          <w:b/>
          <w:sz w:val="28"/>
          <w:szCs w:val="28"/>
        </w:rPr>
        <w:t>О</w:t>
      </w:r>
      <w:r w:rsidR="004C3ED3">
        <w:rPr>
          <w:rFonts w:eastAsia="Calibri" w:cs="Times New Roman"/>
          <w:b/>
          <w:sz w:val="28"/>
          <w:szCs w:val="28"/>
        </w:rPr>
        <w:t>У</w:t>
      </w:r>
      <w:r>
        <w:rPr>
          <w:rFonts w:eastAsia="Calibri" w:cs="Times New Roman"/>
          <w:b/>
          <w:sz w:val="28"/>
          <w:szCs w:val="28"/>
        </w:rPr>
        <w:t>П.0</w:t>
      </w:r>
      <w:r w:rsidR="00955C67">
        <w:rPr>
          <w:rFonts w:eastAsia="Calibri" w:cs="Times New Roman"/>
          <w:b/>
          <w:sz w:val="28"/>
          <w:szCs w:val="28"/>
        </w:rPr>
        <w:t xml:space="preserve">9 </w:t>
      </w:r>
      <w:r w:rsidR="0074134C">
        <w:rPr>
          <w:rFonts w:eastAsia="Calibri" w:cs="Times New Roman"/>
          <w:b/>
          <w:sz w:val="28"/>
          <w:szCs w:val="28"/>
        </w:rPr>
        <w:t>ИСТОРИЯ</w:t>
      </w:r>
    </w:p>
    <w:p w14:paraId="7E9D2E72" w14:textId="77777777" w:rsidR="00B509C9" w:rsidRPr="00B509C9" w:rsidRDefault="00B509C9" w:rsidP="00B509C9">
      <w:pPr>
        <w:spacing w:line="240" w:lineRule="auto"/>
        <w:ind w:firstLine="0"/>
        <w:jc w:val="center"/>
        <w:rPr>
          <w:rFonts w:eastAsia="Calibri" w:cs="Times New Roman"/>
          <w:sz w:val="28"/>
          <w:szCs w:val="28"/>
        </w:rPr>
      </w:pPr>
    </w:p>
    <w:p w14:paraId="6F0BCB50" w14:textId="77777777" w:rsidR="00B509C9" w:rsidRPr="00B509C9" w:rsidRDefault="00B509C9" w:rsidP="00B509C9">
      <w:pPr>
        <w:spacing w:line="240" w:lineRule="auto"/>
        <w:ind w:firstLine="0"/>
        <w:jc w:val="center"/>
        <w:rPr>
          <w:rFonts w:eastAsia="Calibri" w:cs="Times New Roman"/>
          <w:sz w:val="28"/>
          <w:szCs w:val="28"/>
        </w:rPr>
      </w:pPr>
    </w:p>
    <w:p w14:paraId="3283BEAA" w14:textId="77777777" w:rsidR="00B509C9" w:rsidRPr="00B509C9" w:rsidRDefault="00B509C9" w:rsidP="00B509C9">
      <w:pPr>
        <w:spacing w:line="240" w:lineRule="auto"/>
        <w:ind w:firstLine="0"/>
        <w:jc w:val="center"/>
        <w:rPr>
          <w:rFonts w:eastAsia="Calibri" w:cs="Times New Roman"/>
          <w:sz w:val="28"/>
          <w:szCs w:val="28"/>
        </w:rPr>
      </w:pPr>
      <w:r w:rsidRPr="00B509C9">
        <w:rPr>
          <w:rFonts w:eastAsia="Calibri" w:cs="Times New Roman"/>
          <w:sz w:val="28"/>
          <w:szCs w:val="28"/>
        </w:rPr>
        <w:t>по специальности</w:t>
      </w:r>
    </w:p>
    <w:p w14:paraId="71B1794F" w14:textId="772DD88E" w:rsidR="00B509C9" w:rsidRPr="00B509C9" w:rsidRDefault="00B20DE9" w:rsidP="00B509C9">
      <w:pPr>
        <w:spacing w:line="240" w:lineRule="auto"/>
        <w:ind w:firstLine="0"/>
        <w:jc w:val="center"/>
        <w:rPr>
          <w:rFonts w:eastAsia="Calibri" w:cs="Times New Roman"/>
          <w:sz w:val="28"/>
          <w:szCs w:val="28"/>
        </w:rPr>
      </w:pPr>
      <w:r w:rsidRPr="00B20DE9">
        <w:rPr>
          <w:rFonts w:eastAsia="Calibri" w:cs="Times New Roman"/>
          <w:b/>
          <w:bCs/>
          <w:sz w:val="28"/>
          <w:szCs w:val="28"/>
        </w:rPr>
        <w:t>40.02.04 Юриспруденция</w:t>
      </w:r>
    </w:p>
    <w:p w14:paraId="4087B13A" w14:textId="77777777" w:rsidR="00B509C9" w:rsidRPr="00B509C9" w:rsidRDefault="00B509C9" w:rsidP="00B509C9">
      <w:pPr>
        <w:spacing w:line="240" w:lineRule="auto"/>
        <w:ind w:firstLine="0"/>
        <w:jc w:val="center"/>
        <w:rPr>
          <w:rFonts w:eastAsia="Calibri" w:cs="Times New Roman"/>
          <w:sz w:val="28"/>
          <w:szCs w:val="28"/>
        </w:rPr>
      </w:pPr>
    </w:p>
    <w:p w14:paraId="30A6DCB5" w14:textId="77777777" w:rsidR="00B509C9" w:rsidRPr="00B509C9" w:rsidRDefault="00B509C9" w:rsidP="00B509C9">
      <w:pPr>
        <w:spacing w:line="240" w:lineRule="auto"/>
        <w:ind w:firstLine="0"/>
        <w:jc w:val="center"/>
        <w:rPr>
          <w:rFonts w:eastAsia="Calibri" w:cs="Times New Roman"/>
          <w:sz w:val="28"/>
          <w:szCs w:val="28"/>
        </w:rPr>
      </w:pPr>
    </w:p>
    <w:p w14:paraId="0C6DCF0B" w14:textId="77777777" w:rsidR="00B509C9" w:rsidRPr="00B509C9" w:rsidRDefault="00B509C9" w:rsidP="00B509C9">
      <w:pPr>
        <w:spacing w:line="240" w:lineRule="auto"/>
        <w:ind w:firstLine="0"/>
        <w:jc w:val="center"/>
        <w:rPr>
          <w:rFonts w:eastAsia="Calibri" w:cs="Times New Roman"/>
          <w:sz w:val="28"/>
          <w:szCs w:val="28"/>
        </w:rPr>
      </w:pPr>
    </w:p>
    <w:p w14:paraId="6BAC90D1" w14:textId="77777777" w:rsidR="00B509C9" w:rsidRPr="00B509C9" w:rsidRDefault="00B509C9" w:rsidP="00B509C9">
      <w:pPr>
        <w:spacing w:line="240" w:lineRule="auto"/>
        <w:ind w:firstLine="0"/>
        <w:jc w:val="center"/>
        <w:rPr>
          <w:rFonts w:eastAsia="Calibri" w:cs="Times New Roman"/>
          <w:sz w:val="28"/>
          <w:szCs w:val="28"/>
        </w:rPr>
      </w:pPr>
    </w:p>
    <w:p w14:paraId="563C8820" w14:textId="77777777" w:rsidR="00B509C9" w:rsidRPr="00B509C9" w:rsidRDefault="00B509C9" w:rsidP="00B509C9">
      <w:pPr>
        <w:spacing w:line="240" w:lineRule="auto"/>
        <w:ind w:firstLine="0"/>
        <w:jc w:val="center"/>
        <w:rPr>
          <w:rFonts w:eastAsia="Calibri" w:cs="Times New Roman"/>
          <w:sz w:val="28"/>
          <w:szCs w:val="28"/>
        </w:rPr>
      </w:pPr>
    </w:p>
    <w:p w14:paraId="6B3F2A89" w14:textId="77777777" w:rsidR="00B509C9" w:rsidRPr="00B509C9" w:rsidRDefault="00B509C9" w:rsidP="00B509C9">
      <w:pPr>
        <w:spacing w:line="240" w:lineRule="auto"/>
        <w:ind w:firstLine="0"/>
        <w:jc w:val="center"/>
        <w:rPr>
          <w:rFonts w:eastAsia="Calibri" w:cs="Times New Roman"/>
          <w:sz w:val="28"/>
          <w:szCs w:val="28"/>
        </w:rPr>
      </w:pPr>
    </w:p>
    <w:p w14:paraId="714FADB9" w14:textId="77777777" w:rsidR="00B509C9" w:rsidRPr="00B509C9" w:rsidRDefault="00B509C9" w:rsidP="00B509C9">
      <w:pPr>
        <w:spacing w:line="240" w:lineRule="auto"/>
        <w:ind w:firstLine="0"/>
        <w:jc w:val="center"/>
        <w:rPr>
          <w:rFonts w:eastAsia="Calibri" w:cs="Times New Roman"/>
          <w:sz w:val="28"/>
          <w:szCs w:val="28"/>
        </w:rPr>
      </w:pPr>
    </w:p>
    <w:p w14:paraId="18C8780A" w14:textId="77777777" w:rsidR="00B509C9" w:rsidRPr="00B509C9" w:rsidRDefault="00B509C9" w:rsidP="00B509C9">
      <w:pPr>
        <w:spacing w:line="240" w:lineRule="auto"/>
        <w:ind w:firstLine="0"/>
        <w:jc w:val="center"/>
        <w:rPr>
          <w:rFonts w:eastAsia="Calibri" w:cs="Times New Roman"/>
          <w:sz w:val="28"/>
          <w:szCs w:val="28"/>
        </w:rPr>
      </w:pPr>
    </w:p>
    <w:p w14:paraId="5DB1C56A" w14:textId="77777777" w:rsidR="00B509C9" w:rsidRPr="00B509C9" w:rsidRDefault="00B509C9" w:rsidP="00B509C9">
      <w:pPr>
        <w:spacing w:line="240" w:lineRule="auto"/>
        <w:ind w:firstLine="0"/>
        <w:jc w:val="center"/>
        <w:rPr>
          <w:rFonts w:eastAsia="Calibri" w:cs="Times New Roman"/>
          <w:sz w:val="28"/>
          <w:szCs w:val="28"/>
        </w:rPr>
      </w:pPr>
    </w:p>
    <w:p w14:paraId="07EF4CAD" w14:textId="77777777" w:rsidR="00B509C9" w:rsidRPr="00B509C9" w:rsidRDefault="00B509C9" w:rsidP="00B509C9">
      <w:pPr>
        <w:spacing w:line="240" w:lineRule="auto"/>
        <w:ind w:firstLine="0"/>
        <w:jc w:val="center"/>
        <w:rPr>
          <w:rFonts w:eastAsia="Calibri" w:cs="Times New Roman"/>
          <w:sz w:val="28"/>
          <w:szCs w:val="28"/>
        </w:rPr>
      </w:pPr>
    </w:p>
    <w:p w14:paraId="025D422C" w14:textId="77777777" w:rsidR="00B509C9" w:rsidRPr="00B509C9" w:rsidRDefault="00B509C9" w:rsidP="00B509C9">
      <w:pPr>
        <w:spacing w:line="240" w:lineRule="auto"/>
        <w:ind w:firstLine="0"/>
        <w:jc w:val="center"/>
        <w:rPr>
          <w:rFonts w:eastAsia="Calibri" w:cs="Times New Roman"/>
          <w:sz w:val="28"/>
          <w:szCs w:val="28"/>
        </w:rPr>
      </w:pPr>
    </w:p>
    <w:p w14:paraId="4EC043BC" w14:textId="77777777" w:rsidR="00B509C9" w:rsidRPr="00B509C9" w:rsidRDefault="00B509C9" w:rsidP="00B509C9">
      <w:pPr>
        <w:spacing w:line="240" w:lineRule="auto"/>
        <w:ind w:firstLine="0"/>
        <w:jc w:val="center"/>
        <w:rPr>
          <w:rFonts w:eastAsia="Calibri" w:cs="Times New Roman"/>
          <w:sz w:val="28"/>
          <w:szCs w:val="28"/>
        </w:rPr>
      </w:pPr>
    </w:p>
    <w:p w14:paraId="40F37484" w14:textId="77777777" w:rsidR="00B509C9" w:rsidRPr="00B509C9" w:rsidRDefault="00B509C9" w:rsidP="00B509C9">
      <w:pPr>
        <w:spacing w:line="240" w:lineRule="auto"/>
        <w:ind w:firstLine="0"/>
        <w:jc w:val="center"/>
        <w:rPr>
          <w:rFonts w:eastAsia="Calibri" w:cs="Times New Roman"/>
          <w:sz w:val="28"/>
          <w:szCs w:val="28"/>
        </w:rPr>
      </w:pPr>
    </w:p>
    <w:p w14:paraId="56C9C80A" w14:textId="77777777" w:rsidR="00B509C9" w:rsidRPr="00B509C9" w:rsidRDefault="00B509C9" w:rsidP="00B509C9">
      <w:pPr>
        <w:spacing w:line="240" w:lineRule="auto"/>
        <w:ind w:firstLine="0"/>
        <w:jc w:val="center"/>
        <w:rPr>
          <w:rFonts w:eastAsia="Calibri" w:cs="Times New Roman"/>
          <w:sz w:val="28"/>
          <w:szCs w:val="28"/>
        </w:rPr>
      </w:pPr>
    </w:p>
    <w:p w14:paraId="160C0A8B" w14:textId="77777777" w:rsidR="00B509C9" w:rsidRPr="00B509C9" w:rsidRDefault="00B509C9" w:rsidP="00B509C9">
      <w:pPr>
        <w:spacing w:line="240" w:lineRule="auto"/>
        <w:ind w:firstLine="0"/>
        <w:jc w:val="center"/>
        <w:rPr>
          <w:rFonts w:eastAsia="Calibri" w:cs="Times New Roman"/>
          <w:sz w:val="28"/>
          <w:szCs w:val="28"/>
        </w:rPr>
      </w:pPr>
    </w:p>
    <w:p w14:paraId="66FD20FA" w14:textId="77777777" w:rsidR="00B509C9" w:rsidRPr="00B509C9" w:rsidRDefault="00B509C9" w:rsidP="00B509C9">
      <w:pPr>
        <w:widowControl w:val="0"/>
        <w:autoSpaceDE w:val="0"/>
        <w:autoSpaceDN w:val="0"/>
        <w:spacing w:line="240" w:lineRule="auto"/>
        <w:ind w:firstLine="0"/>
        <w:jc w:val="center"/>
        <w:rPr>
          <w:rFonts w:eastAsia="Calibri" w:cs="Times New Roman"/>
          <w:sz w:val="28"/>
          <w:szCs w:val="28"/>
        </w:rPr>
      </w:pPr>
      <w:r w:rsidRPr="00B509C9">
        <w:rPr>
          <w:rFonts w:eastAsia="Calibri" w:cs="Times New Roman"/>
          <w:sz w:val="28"/>
          <w:szCs w:val="28"/>
        </w:rPr>
        <w:t>Санкт-Петербург</w:t>
      </w:r>
    </w:p>
    <w:p w14:paraId="1566BE6F" w14:textId="37826F62" w:rsidR="00B509C9" w:rsidRDefault="00B509C9" w:rsidP="00B509C9">
      <w:pPr>
        <w:ind w:firstLine="0"/>
        <w:jc w:val="center"/>
      </w:pPr>
      <w:r w:rsidRPr="00B509C9">
        <w:rPr>
          <w:rFonts w:eastAsia="Calibri" w:cs="Times New Roman"/>
          <w:sz w:val="28"/>
          <w:szCs w:val="28"/>
        </w:rPr>
        <w:t>202</w:t>
      </w:r>
      <w:bookmarkEnd w:id="1"/>
      <w:r w:rsidR="009805CF">
        <w:rPr>
          <w:rFonts w:eastAsia="Calibri" w:cs="Times New Roman"/>
          <w:sz w:val="28"/>
          <w:szCs w:val="28"/>
        </w:rPr>
        <w:t>4</w:t>
      </w:r>
    </w:p>
    <w:p w14:paraId="6C999026" w14:textId="70BCF07F" w:rsidR="00E15A49" w:rsidRPr="000B3099" w:rsidRDefault="0032785C" w:rsidP="005B04DA">
      <w:r>
        <w:lastRenderedPageBreak/>
        <w:t xml:space="preserve">Рабочая программа </w:t>
      </w:r>
      <w:r w:rsidR="000B3099">
        <w:t xml:space="preserve">общеобразовательной учебной дисциплины </w:t>
      </w:r>
      <w:r>
        <w:t xml:space="preserve">разработана </w:t>
      </w:r>
      <w:bookmarkStart w:id="2" w:name="_Hlk198741034"/>
      <w:r>
        <w:t>на основе требований федерального государственного образовательного стандарта среднего общего образования</w:t>
      </w:r>
      <w:r w:rsidR="00BE2464">
        <w:t xml:space="preserve"> (далее – ФГОС СОО)</w:t>
      </w:r>
      <w:r>
        <w:t>, утвержденного Минобрнауки России 17 мая 2012 г. № 413 (в действующей редакции); федеральной образовательной программой среднего общего образования</w:t>
      </w:r>
      <w:r w:rsidR="00BE2464">
        <w:t xml:space="preserve"> (далее – ФОП СОО)</w:t>
      </w:r>
      <w:r>
        <w:t>, утвержденной Приказом Мин</w:t>
      </w:r>
      <w:r w:rsidR="0044289D">
        <w:t xml:space="preserve">истерства </w:t>
      </w:r>
      <w:r>
        <w:t>просвещения России от 18 мая 2023 г. № 371, с учетом требований федерального государственного образовательного стандарта среднего профессионального образования</w:t>
      </w:r>
      <w:r w:rsidR="00BE2464">
        <w:t xml:space="preserve"> (далее – ФГОС СПО)</w:t>
      </w:r>
      <w:r>
        <w:t xml:space="preserve"> по специальности </w:t>
      </w:r>
      <w:r w:rsidRPr="0032785C">
        <w:rPr>
          <w:b/>
          <w:bCs/>
        </w:rPr>
        <w:t>40.02.04 Юриспруденция</w:t>
      </w:r>
      <w:r>
        <w:t>, утвержденным приказом Мин</w:t>
      </w:r>
      <w:r w:rsidR="0044289D">
        <w:t xml:space="preserve">истерства </w:t>
      </w:r>
      <w:r>
        <w:t>просвещения России от 27 октября 202</w:t>
      </w:r>
      <w:r w:rsidR="00066A58">
        <w:t>3</w:t>
      </w:r>
      <w:r>
        <w:t xml:space="preserve"> г. № 798, </w:t>
      </w:r>
      <w:r w:rsidR="004C3ED3">
        <w:t xml:space="preserve">и на основе </w:t>
      </w:r>
      <w:r>
        <w:t xml:space="preserve">примерной программы, рекомендованной Федеральным государственным бюджетным образовательным учреждением дополнительного профессионального образования </w:t>
      </w:r>
      <w:r w:rsidR="0044289D">
        <w:t xml:space="preserve"> </w:t>
      </w:r>
      <w:r w:rsidR="004C3ED3">
        <w:t>«Институт развития профессионального образования» (</w:t>
      </w:r>
      <w:r w:rsidR="00BE2464">
        <w:t xml:space="preserve">далее </w:t>
      </w:r>
      <w:r w:rsidR="00D525B2">
        <w:t>–</w:t>
      </w:r>
      <w:r w:rsidR="00BE2464">
        <w:t xml:space="preserve"> </w:t>
      </w:r>
      <w:r w:rsidR="004C3ED3">
        <w:t>ФГБОУ ДПО ИРПО).</w:t>
      </w:r>
    </w:p>
    <w:bookmarkEnd w:id="2"/>
    <w:p w14:paraId="091847A7" w14:textId="77777777" w:rsidR="004C3ED3" w:rsidRPr="005B04DA" w:rsidRDefault="004C3ED3" w:rsidP="005B04DA"/>
    <w:p w14:paraId="55A9C1D1" w14:textId="2E86F26C" w:rsidR="00E15A49" w:rsidRPr="005B04DA" w:rsidRDefault="00E15A49" w:rsidP="005B04DA">
      <w:r w:rsidRPr="005B04DA">
        <w:t>Организация-разработчик: АНО ВО «Международный банковский институт имени Анатолия Собчака».</w:t>
      </w:r>
      <w:r w:rsidRPr="005B04DA">
        <w:br w:type="page"/>
      </w:r>
    </w:p>
    <w:sdt>
      <w:sdtPr>
        <w:rPr>
          <w:rFonts w:ascii="Times New Roman" w:eastAsiaTheme="minorHAnsi" w:hAnsi="Times New Roman" w:cstheme="minorBidi"/>
          <w:color w:val="auto"/>
          <w:sz w:val="24"/>
          <w:szCs w:val="22"/>
          <w:lang w:eastAsia="en-US"/>
        </w:rPr>
        <w:id w:val="542868724"/>
        <w:docPartObj>
          <w:docPartGallery w:val="Table of Contents"/>
          <w:docPartUnique/>
        </w:docPartObj>
      </w:sdtPr>
      <w:sdtEndPr>
        <w:rPr>
          <w:b/>
          <w:bCs/>
        </w:rPr>
      </w:sdtEndPr>
      <w:sdtContent>
        <w:p w14:paraId="53DBBA30" w14:textId="6AFAE046" w:rsidR="000D675A" w:rsidRDefault="000D675A" w:rsidP="001E15BD">
          <w:pPr>
            <w:pStyle w:val="a5"/>
            <w:numPr>
              <w:ilvl w:val="0"/>
              <w:numId w:val="0"/>
            </w:numPr>
            <w:spacing w:before="0" w:line="360" w:lineRule="auto"/>
            <w:jc w:val="center"/>
            <w:rPr>
              <w:rFonts w:ascii="Times New Roman" w:hAnsi="Times New Roman" w:cs="Times New Roman"/>
              <w:b/>
              <w:bCs/>
              <w:color w:val="auto"/>
              <w:sz w:val="24"/>
              <w:szCs w:val="24"/>
            </w:rPr>
          </w:pPr>
          <w:r>
            <w:rPr>
              <w:rFonts w:ascii="Times New Roman" w:hAnsi="Times New Roman" w:cs="Times New Roman"/>
              <w:b/>
              <w:bCs/>
              <w:color w:val="auto"/>
              <w:sz w:val="24"/>
              <w:szCs w:val="24"/>
            </w:rPr>
            <w:t>СОДЕРЖАНИЕ</w:t>
          </w:r>
        </w:p>
        <w:p w14:paraId="357AD1CB" w14:textId="77777777" w:rsidR="001E15BD" w:rsidRPr="001E15BD" w:rsidRDefault="001E15BD" w:rsidP="001E15BD">
          <w:pPr>
            <w:rPr>
              <w:lang w:eastAsia="ru-RU"/>
            </w:rPr>
          </w:pPr>
        </w:p>
        <w:p w14:paraId="4AC02E31" w14:textId="6C376314" w:rsidR="001E15BD" w:rsidRPr="001E15BD" w:rsidRDefault="000D675A" w:rsidP="001E15BD">
          <w:pPr>
            <w:pStyle w:val="11"/>
            <w:tabs>
              <w:tab w:val="clear" w:pos="1200"/>
              <w:tab w:val="left" w:pos="284"/>
            </w:tabs>
            <w:spacing w:before="0"/>
            <w:ind w:firstLine="0"/>
            <w:jc w:val="both"/>
            <w:rPr>
              <w:rFonts w:ascii="Times New Roman" w:hAnsi="Times New Roman" w:cs="Times New Roman"/>
              <w:b w:val="0"/>
              <w:bCs w:val="0"/>
              <w:noProof/>
              <w:color w:val="0563C1" w:themeColor="hyperlink"/>
              <w:u w:val="single"/>
            </w:rPr>
          </w:pPr>
          <w:r w:rsidRPr="001E15BD">
            <w:rPr>
              <w:rFonts w:ascii="Times New Roman" w:hAnsi="Times New Roman" w:cs="Times New Roman"/>
              <w:b w:val="0"/>
              <w:bCs w:val="0"/>
            </w:rPr>
            <w:fldChar w:fldCharType="begin"/>
          </w:r>
          <w:r w:rsidRPr="001E15BD">
            <w:rPr>
              <w:rFonts w:ascii="Times New Roman" w:hAnsi="Times New Roman" w:cs="Times New Roman"/>
              <w:b w:val="0"/>
              <w:bCs w:val="0"/>
            </w:rPr>
            <w:instrText xml:space="preserve"> TOC \o "1-1" \h \z \u </w:instrText>
          </w:r>
          <w:r w:rsidRPr="001E15BD">
            <w:rPr>
              <w:rFonts w:ascii="Times New Roman" w:hAnsi="Times New Roman" w:cs="Times New Roman"/>
              <w:b w:val="0"/>
              <w:bCs w:val="0"/>
            </w:rPr>
            <w:fldChar w:fldCharType="separate"/>
          </w:r>
          <w:hyperlink w:anchor="_Toc193985814" w:history="1">
            <w:r w:rsidRPr="001E15BD">
              <w:rPr>
                <w:rStyle w:val="a6"/>
                <w:rFonts w:ascii="Times New Roman" w:hAnsi="Times New Roman" w:cs="Times New Roman"/>
                <w:b w:val="0"/>
                <w:bCs w:val="0"/>
                <w:noProof/>
              </w:rPr>
              <w:t>1</w:t>
            </w:r>
            <w:r w:rsidRPr="001E15BD">
              <w:rPr>
                <w:rFonts w:ascii="Times New Roman" w:eastAsiaTheme="minorEastAsia" w:hAnsi="Times New Roman" w:cs="Times New Roman"/>
                <w:b w:val="0"/>
                <w:bCs w:val="0"/>
                <w:noProof/>
                <w:sz w:val="22"/>
                <w:szCs w:val="22"/>
                <w:lang w:eastAsia="ru-RU"/>
              </w:rPr>
              <w:tab/>
            </w:r>
            <w:r w:rsidRPr="001E15BD">
              <w:rPr>
                <w:rStyle w:val="a6"/>
                <w:rFonts w:ascii="Times New Roman" w:hAnsi="Times New Roman" w:cs="Times New Roman"/>
                <w:b w:val="0"/>
                <w:bCs w:val="0"/>
                <w:noProof/>
              </w:rPr>
              <w:t>ПАСПОРТ РАБОЧЕЙ ПРОГРАММЫ УЧЕБНОЙ ДИСЦИПЛИНЫ</w:t>
            </w:r>
            <w:r w:rsidRPr="001E15BD">
              <w:rPr>
                <w:rFonts w:ascii="Times New Roman" w:hAnsi="Times New Roman" w:cs="Times New Roman"/>
                <w:b w:val="0"/>
                <w:bCs w:val="0"/>
                <w:noProof/>
                <w:webHidden/>
              </w:rPr>
              <w:tab/>
            </w:r>
            <w:r w:rsidRPr="001E15BD">
              <w:rPr>
                <w:rFonts w:ascii="Times New Roman" w:hAnsi="Times New Roman" w:cs="Times New Roman"/>
                <w:b w:val="0"/>
                <w:bCs w:val="0"/>
                <w:noProof/>
                <w:webHidden/>
              </w:rPr>
              <w:fldChar w:fldCharType="begin"/>
            </w:r>
            <w:r w:rsidRPr="001E15BD">
              <w:rPr>
                <w:rFonts w:ascii="Times New Roman" w:hAnsi="Times New Roman" w:cs="Times New Roman"/>
                <w:b w:val="0"/>
                <w:bCs w:val="0"/>
                <w:noProof/>
                <w:webHidden/>
              </w:rPr>
              <w:instrText xml:space="preserve"> PAGEREF _Toc193985814 \h </w:instrText>
            </w:r>
            <w:r w:rsidRPr="001E15BD">
              <w:rPr>
                <w:rFonts w:ascii="Times New Roman" w:hAnsi="Times New Roman" w:cs="Times New Roman"/>
                <w:b w:val="0"/>
                <w:bCs w:val="0"/>
                <w:noProof/>
                <w:webHidden/>
              </w:rPr>
            </w:r>
            <w:r w:rsidRPr="001E15BD">
              <w:rPr>
                <w:rFonts w:ascii="Times New Roman" w:hAnsi="Times New Roman" w:cs="Times New Roman"/>
                <w:b w:val="0"/>
                <w:bCs w:val="0"/>
                <w:noProof/>
                <w:webHidden/>
              </w:rPr>
              <w:fldChar w:fldCharType="separate"/>
            </w:r>
            <w:r w:rsidR="0040634B">
              <w:rPr>
                <w:rFonts w:ascii="Times New Roman" w:hAnsi="Times New Roman" w:cs="Times New Roman"/>
                <w:b w:val="0"/>
                <w:bCs w:val="0"/>
                <w:noProof/>
                <w:webHidden/>
              </w:rPr>
              <w:t>4</w:t>
            </w:r>
            <w:r w:rsidRPr="001E15BD">
              <w:rPr>
                <w:rFonts w:ascii="Times New Roman" w:hAnsi="Times New Roman" w:cs="Times New Roman"/>
                <w:b w:val="0"/>
                <w:bCs w:val="0"/>
                <w:noProof/>
                <w:webHidden/>
              </w:rPr>
              <w:fldChar w:fldCharType="end"/>
            </w:r>
          </w:hyperlink>
        </w:p>
        <w:p w14:paraId="55BDCEB2" w14:textId="28CE8061" w:rsidR="001E15BD" w:rsidRPr="001E15BD" w:rsidRDefault="00C7439E" w:rsidP="001E15BD">
          <w:pPr>
            <w:pStyle w:val="11"/>
            <w:tabs>
              <w:tab w:val="clear" w:pos="1200"/>
              <w:tab w:val="left" w:pos="284"/>
            </w:tabs>
            <w:spacing w:before="0"/>
            <w:ind w:firstLine="0"/>
            <w:jc w:val="both"/>
            <w:rPr>
              <w:rFonts w:ascii="Times New Roman" w:hAnsi="Times New Roman" w:cs="Times New Roman"/>
              <w:b w:val="0"/>
              <w:bCs w:val="0"/>
              <w:noProof/>
              <w:color w:val="0563C1" w:themeColor="hyperlink"/>
              <w:u w:val="single"/>
            </w:rPr>
          </w:pPr>
          <w:hyperlink w:anchor="_Toc193985815" w:history="1">
            <w:r w:rsidR="000D675A" w:rsidRPr="001E15BD">
              <w:rPr>
                <w:rStyle w:val="a6"/>
                <w:rFonts w:ascii="Times New Roman" w:hAnsi="Times New Roman" w:cs="Times New Roman"/>
                <w:b w:val="0"/>
                <w:bCs w:val="0"/>
                <w:noProof/>
              </w:rPr>
              <w:t>2</w:t>
            </w:r>
            <w:r w:rsidR="000D675A" w:rsidRPr="001E15BD">
              <w:rPr>
                <w:rFonts w:ascii="Times New Roman" w:eastAsiaTheme="minorEastAsia" w:hAnsi="Times New Roman" w:cs="Times New Roman"/>
                <w:b w:val="0"/>
                <w:bCs w:val="0"/>
                <w:noProof/>
                <w:sz w:val="22"/>
                <w:szCs w:val="22"/>
                <w:lang w:eastAsia="ru-RU"/>
              </w:rPr>
              <w:tab/>
            </w:r>
            <w:r w:rsidR="000D675A" w:rsidRPr="001E15BD">
              <w:rPr>
                <w:rStyle w:val="a6"/>
                <w:rFonts w:ascii="Times New Roman" w:hAnsi="Times New Roman" w:cs="Times New Roman"/>
                <w:b w:val="0"/>
                <w:bCs w:val="0"/>
                <w:noProof/>
              </w:rPr>
              <w:t>СТРУКТУРА И СОДЕРЖАНИЕ УЧЕБНОЙ ДИСЦИПЛИНЫ</w:t>
            </w:r>
            <w:r w:rsidR="000D675A" w:rsidRPr="001E15BD">
              <w:rPr>
                <w:rFonts w:ascii="Times New Roman" w:hAnsi="Times New Roman" w:cs="Times New Roman"/>
                <w:b w:val="0"/>
                <w:bCs w:val="0"/>
                <w:noProof/>
                <w:webHidden/>
              </w:rPr>
              <w:tab/>
            </w:r>
            <w:r w:rsidR="000D675A" w:rsidRPr="001E15BD">
              <w:rPr>
                <w:rFonts w:ascii="Times New Roman" w:hAnsi="Times New Roman" w:cs="Times New Roman"/>
                <w:b w:val="0"/>
                <w:bCs w:val="0"/>
                <w:noProof/>
                <w:webHidden/>
              </w:rPr>
              <w:fldChar w:fldCharType="begin"/>
            </w:r>
            <w:r w:rsidR="000D675A" w:rsidRPr="001E15BD">
              <w:rPr>
                <w:rFonts w:ascii="Times New Roman" w:hAnsi="Times New Roman" w:cs="Times New Roman"/>
                <w:b w:val="0"/>
                <w:bCs w:val="0"/>
                <w:noProof/>
                <w:webHidden/>
              </w:rPr>
              <w:instrText xml:space="preserve"> PAGEREF _Toc193985815 \h </w:instrText>
            </w:r>
            <w:r w:rsidR="000D675A" w:rsidRPr="001E15BD">
              <w:rPr>
                <w:rFonts w:ascii="Times New Roman" w:hAnsi="Times New Roman" w:cs="Times New Roman"/>
                <w:b w:val="0"/>
                <w:bCs w:val="0"/>
                <w:noProof/>
                <w:webHidden/>
              </w:rPr>
            </w:r>
            <w:r w:rsidR="000D675A" w:rsidRPr="001E15BD">
              <w:rPr>
                <w:rFonts w:ascii="Times New Roman" w:hAnsi="Times New Roman" w:cs="Times New Roman"/>
                <w:b w:val="0"/>
                <w:bCs w:val="0"/>
                <w:noProof/>
                <w:webHidden/>
              </w:rPr>
              <w:fldChar w:fldCharType="separate"/>
            </w:r>
            <w:r w:rsidR="0040634B">
              <w:rPr>
                <w:rFonts w:ascii="Times New Roman" w:hAnsi="Times New Roman" w:cs="Times New Roman"/>
                <w:b w:val="0"/>
                <w:bCs w:val="0"/>
                <w:noProof/>
                <w:webHidden/>
              </w:rPr>
              <w:t>11</w:t>
            </w:r>
            <w:r w:rsidR="000D675A" w:rsidRPr="001E15BD">
              <w:rPr>
                <w:rFonts w:ascii="Times New Roman" w:hAnsi="Times New Roman" w:cs="Times New Roman"/>
                <w:b w:val="0"/>
                <w:bCs w:val="0"/>
                <w:noProof/>
                <w:webHidden/>
              </w:rPr>
              <w:fldChar w:fldCharType="end"/>
            </w:r>
          </w:hyperlink>
        </w:p>
        <w:p w14:paraId="7F81A43C" w14:textId="65B74D68" w:rsidR="001E15BD" w:rsidRPr="001E15BD" w:rsidRDefault="00C7439E" w:rsidP="001E15BD">
          <w:pPr>
            <w:pStyle w:val="11"/>
            <w:tabs>
              <w:tab w:val="clear" w:pos="1200"/>
              <w:tab w:val="left" w:pos="284"/>
            </w:tabs>
            <w:spacing w:before="0"/>
            <w:ind w:firstLine="0"/>
            <w:jc w:val="both"/>
            <w:rPr>
              <w:rFonts w:ascii="Times New Roman" w:hAnsi="Times New Roman" w:cs="Times New Roman"/>
              <w:b w:val="0"/>
              <w:bCs w:val="0"/>
              <w:noProof/>
              <w:color w:val="0563C1" w:themeColor="hyperlink"/>
              <w:u w:val="single"/>
            </w:rPr>
          </w:pPr>
          <w:hyperlink w:anchor="_Toc193985816" w:history="1">
            <w:r w:rsidR="000D675A" w:rsidRPr="001E15BD">
              <w:rPr>
                <w:rStyle w:val="a6"/>
                <w:rFonts w:ascii="Times New Roman" w:hAnsi="Times New Roman" w:cs="Times New Roman"/>
                <w:b w:val="0"/>
                <w:bCs w:val="0"/>
                <w:noProof/>
              </w:rPr>
              <w:t>3</w:t>
            </w:r>
            <w:r w:rsidR="000D675A" w:rsidRPr="001E15BD">
              <w:rPr>
                <w:rFonts w:ascii="Times New Roman" w:eastAsiaTheme="minorEastAsia" w:hAnsi="Times New Roman" w:cs="Times New Roman"/>
                <w:b w:val="0"/>
                <w:bCs w:val="0"/>
                <w:noProof/>
                <w:sz w:val="22"/>
                <w:szCs w:val="22"/>
                <w:lang w:eastAsia="ru-RU"/>
              </w:rPr>
              <w:tab/>
            </w:r>
            <w:r w:rsidR="000D675A" w:rsidRPr="001E15BD">
              <w:rPr>
                <w:rStyle w:val="a6"/>
                <w:rFonts w:ascii="Times New Roman" w:hAnsi="Times New Roman" w:cs="Times New Roman"/>
                <w:b w:val="0"/>
                <w:bCs w:val="0"/>
                <w:noProof/>
              </w:rPr>
              <w:t>УСЛОВИЯ РЕАЛИЗАЦИИ ПРОГРАММЫ УЧЕБНОЙ ДИСЦИПЛИНЫ</w:t>
            </w:r>
            <w:r w:rsidR="000D675A" w:rsidRPr="001E15BD">
              <w:rPr>
                <w:rFonts w:ascii="Times New Roman" w:hAnsi="Times New Roman" w:cs="Times New Roman"/>
                <w:b w:val="0"/>
                <w:bCs w:val="0"/>
                <w:noProof/>
                <w:webHidden/>
              </w:rPr>
              <w:tab/>
            </w:r>
            <w:r w:rsidR="000D675A" w:rsidRPr="001E15BD">
              <w:rPr>
                <w:rFonts w:ascii="Times New Roman" w:hAnsi="Times New Roman" w:cs="Times New Roman"/>
                <w:b w:val="0"/>
                <w:bCs w:val="0"/>
                <w:noProof/>
                <w:webHidden/>
              </w:rPr>
              <w:fldChar w:fldCharType="begin"/>
            </w:r>
            <w:r w:rsidR="000D675A" w:rsidRPr="001E15BD">
              <w:rPr>
                <w:rFonts w:ascii="Times New Roman" w:hAnsi="Times New Roman" w:cs="Times New Roman"/>
                <w:b w:val="0"/>
                <w:bCs w:val="0"/>
                <w:noProof/>
                <w:webHidden/>
              </w:rPr>
              <w:instrText xml:space="preserve"> PAGEREF _Toc193985816 \h </w:instrText>
            </w:r>
            <w:r w:rsidR="000D675A" w:rsidRPr="001E15BD">
              <w:rPr>
                <w:rFonts w:ascii="Times New Roman" w:hAnsi="Times New Roman" w:cs="Times New Roman"/>
                <w:b w:val="0"/>
                <w:bCs w:val="0"/>
                <w:noProof/>
                <w:webHidden/>
              </w:rPr>
            </w:r>
            <w:r w:rsidR="000D675A" w:rsidRPr="001E15BD">
              <w:rPr>
                <w:rFonts w:ascii="Times New Roman" w:hAnsi="Times New Roman" w:cs="Times New Roman"/>
                <w:b w:val="0"/>
                <w:bCs w:val="0"/>
                <w:noProof/>
                <w:webHidden/>
              </w:rPr>
              <w:fldChar w:fldCharType="separate"/>
            </w:r>
            <w:r w:rsidR="0040634B">
              <w:rPr>
                <w:rFonts w:ascii="Times New Roman" w:hAnsi="Times New Roman" w:cs="Times New Roman"/>
                <w:b w:val="0"/>
                <w:bCs w:val="0"/>
                <w:noProof/>
                <w:webHidden/>
              </w:rPr>
              <w:t>35</w:t>
            </w:r>
            <w:r w:rsidR="000D675A" w:rsidRPr="001E15BD">
              <w:rPr>
                <w:rFonts w:ascii="Times New Roman" w:hAnsi="Times New Roman" w:cs="Times New Roman"/>
                <w:b w:val="0"/>
                <w:bCs w:val="0"/>
                <w:noProof/>
                <w:webHidden/>
              </w:rPr>
              <w:fldChar w:fldCharType="end"/>
            </w:r>
          </w:hyperlink>
        </w:p>
        <w:p w14:paraId="4150734C" w14:textId="7A0AE672" w:rsidR="000D675A" w:rsidRPr="001E15BD" w:rsidRDefault="00C7439E" w:rsidP="001E15BD">
          <w:pPr>
            <w:pStyle w:val="11"/>
            <w:tabs>
              <w:tab w:val="clear" w:pos="1200"/>
              <w:tab w:val="left" w:pos="284"/>
            </w:tabs>
            <w:spacing w:before="0"/>
            <w:ind w:firstLine="0"/>
            <w:jc w:val="both"/>
            <w:rPr>
              <w:rFonts w:ascii="Times New Roman" w:eastAsiaTheme="minorEastAsia" w:hAnsi="Times New Roman" w:cs="Times New Roman"/>
              <w:b w:val="0"/>
              <w:bCs w:val="0"/>
              <w:noProof/>
              <w:sz w:val="22"/>
              <w:szCs w:val="22"/>
              <w:lang w:eastAsia="ru-RU"/>
            </w:rPr>
          </w:pPr>
          <w:hyperlink w:anchor="_Toc193985817" w:history="1">
            <w:r w:rsidR="000D675A" w:rsidRPr="001E15BD">
              <w:rPr>
                <w:rStyle w:val="a6"/>
                <w:rFonts w:ascii="Times New Roman" w:hAnsi="Times New Roman" w:cs="Times New Roman"/>
                <w:b w:val="0"/>
                <w:bCs w:val="0"/>
                <w:noProof/>
              </w:rPr>
              <w:t>4</w:t>
            </w:r>
            <w:r w:rsidR="000D675A" w:rsidRPr="001E15BD">
              <w:rPr>
                <w:rFonts w:ascii="Times New Roman" w:eastAsiaTheme="minorEastAsia" w:hAnsi="Times New Roman" w:cs="Times New Roman"/>
                <w:b w:val="0"/>
                <w:bCs w:val="0"/>
                <w:noProof/>
                <w:sz w:val="22"/>
                <w:szCs w:val="22"/>
                <w:lang w:eastAsia="ru-RU"/>
              </w:rPr>
              <w:tab/>
            </w:r>
            <w:r w:rsidR="000D675A" w:rsidRPr="001E15BD">
              <w:rPr>
                <w:rStyle w:val="a6"/>
                <w:rFonts w:ascii="Times New Roman" w:hAnsi="Times New Roman" w:cs="Times New Roman"/>
                <w:b w:val="0"/>
                <w:bCs w:val="0"/>
                <w:noProof/>
              </w:rPr>
              <w:t>КОНТРОЛЬ И ОЦЕНКА РЕЗУЛЬТАТОВ ОСВОЕНИЯ УЧЕБНОЙ ДИСЦИПЛИНЫ</w:t>
            </w:r>
            <w:r w:rsidR="000D675A" w:rsidRPr="001E15BD">
              <w:rPr>
                <w:rFonts w:ascii="Times New Roman" w:hAnsi="Times New Roman" w:cs="Times New Roman"/>
                <w:b w:val="0"/>
                <w:bCs w:val="0"/>
                <w:noProof/>
                <w:webHidden/>
              </w:rPr>
              <w:tab/>
            </w:r>
            <w:r w:rsidR="000D675A" w:rsidRPr="001E15BD">
              <w:rPr>
                <w:rFonts w:ascii="Times New Roman" w:hAnsi="Times New Roman" w:cs="Times New Roman"/>
                <w:b w:val="0"/>
                <w:bCs w:val="0"/>
                <w:noProof/>
                <w:webHidden/>
              </w:rPr>
              <w:fldChar w:fldCharType="begin"/>
            </w:r>
            <w:r w:rsidR="000D675A" w:rsidRPr="001E15BD">
              <w:rPr>
                <w:rFonts w:ascii="Times New Roman" w:hAnsi="Times New Roman" w:cs="Times New Roman"/>
                <w:b w:val="0"/>
                <w:bCs w:val="0"/>
                <w:noProof/>
                <w:webHidden/>
              </w:rPr>
              <w:instrText xml:space="preserve"> PAGEREF _Toc193985817 \h </w:instrText>
            </w:r>
            <w:r w:rsidR="000D675A" w:rsidRPr="001E15BD">
              <w:rPr>
                <w:rFonts w:ascii="Times New Roman" w:hAnsi="Times New Roman" w:cs="Times New Roman"/>
                <w:b w:val="0"/>
                <w:bCs w:val="0"/>
                <w:noProof/>
                <w:webHidden/>
              </w:rPr>
            </w:r>
            <w:r w:rsidR="000D675A" w:rsidRPr="001E15BD">
              <w:rPr>
                <w:rFonts w:ascii="Times New Roman" w:hAnsi="Times New Roman" w:cs="Times New Roman"/>
                <w:b w:val="0"/>
                <w:bCs w:val="0"/>
                <w:noProof/>
                <w:webHidden/>
              </w:rPr>
              <w:fldChar w:fldCharType="separate"/>
            </w:r>
            <w:r w:rsidR="0040634B">
              <w:rPr>
                <w:rFonts w:ascii="Times New Roman" w:hAnsi="Times New Roman" w:cs="Times New Roman"/>
                <w:b w:val="0"/>
                <w:bCs w:val="0"/>
                <w:noProof/>
                <w:webHidden/>
              </w:rPr>
              <w:t>40</w:t>
            </w:r>
            <w:r w:rsidR="000D675A" w:rsidRPr="001E15BD">
              <w:rPr>
                <w:rFonts w:ascii="Times New Roman" w:hAnsi="Times New Roman" w:cs="Times New Roman"/>
                <w:b w:val="0"/>
                <w:bCs w:val="0"/>
                <w:noProof/>
                <w:webHidden/>
              </w:rPr>
              <w:fldChar w:fldCharType="end"/>
            </w:r>
          </w:hyperlink>
        </w:p>
        <w:p w14:paraId="589B89F1" w14:textId="466410A9" w:rsidR="000D675A" w:rsidRDefault="000D675A" w:rsidP="001E15BD">
          <w:pPr>
            <w:tabs>
              <w:tab w:val="left" w:pos="284"/>
            </w:tabs>
            <w:ind w:firstLine="0"/>
          </w:pPr>
          <w:r w:rsidRPr="001E15BD">
            <w:rPr>
              <w:rFonts w:cs="Times New Roman"/>
              <w:szCs w:val="24"/>
            </w:rPr>
            <w:fldChar w:fldCharType="end"/>
          </w:r>
        </w:p>
      </w:sdtContent>
    </w:sdt>
    <w:p w14:paraId="00310699" w14:textId="35CAD11B" w:rsidR="00E35BFC" w:rsidRDefault="00E35BFC" w:rsidP="000D675A">
      <w:pPr>
        <w:ind w:firstLine="0"/>
      </w:pPr>
    </w:p>
    <w:p w14:paraId="0A0EF21A" w14:textId="54AAFC77" w:rsidR="00E15A49" w:rsidRPr="005B04DA" w:rsidRDefault="00E15A49" w:rsidP="005B04DA">
      <w:r w:rsidRPr="005B04DA">
        <w:br w:type="page"/>
      </w:r>
    </w:p>
    <w:p w14:paraId="0726FBC8" w14:textId="3E94EF85" w:rsidR="005B04DA" w:rsidRPr="005B04DA" w:rsidRDefault="005B04DA" w:rsidP="005B04DA">
      <w:pPr>
        <w:pStyle w:val="1"/>
      </w:pPr>
      <w:bookmarkStart w:id="3" w:name="_Toc193985524"/>
      <w:bookmarkStart w:id="4" w:name="_Toc193985667"/>
      <w:bookmarkStart w:id="5" w:name="_Toc193985814"/>
      <w:r w:rsidRPr="005B04DA">
        <w:lastRenderedPageBreak/>
        <w:t>ПАСПОРТ РАБОЧЕЙ ПРОГРАММЫ УЧЕБНОЙ ДИСЦИПЛИНЫ</w:t>
      </w:r>
      <w:bookmarkEnd w:id="3"/>
      <w:bookmarkEnd w:id="4"/>
      <w:bookmarkEnd w:id="5"/>
    </w:p>
    <w:p w14:paraId="2C674110" w14:textId="26D08818" w:rsidR="009E3EAE" w:rsidRDefault="005B04DA" w:rsidP="009E3EAE">
      <w:pPr>
        <w:pStyle w:val="2"/>
      </w:pPr>
      <w:r>
        <w:t xml:space="preserve">Область применения рабочей программы </w:t>
      </w:r>
    </w:p>
    <w:p w14:paraId="2901CA4D" w14:textId="6D991038" w:rsidR="00C73718" w:rsidRPr="00C73718" w:rsidRDefault="00C73718" w:rsidP="00C73718">
      <w:r>
        <w:t>Рабочая п</w:t>
      </w:r>
      <w:r w:rsidRPr="00C73718">
        <w:t xml:space="preserve">рограмма общеобразовательной учебной дисциплина </w:t>
      </w:r>
      <w:r w:rsidR="00955C67">
        <w:rPr>
          <w:b/>
          <w:bCs/>
        </w:rPr>
        <w:t xml:space="preserve">ОУП.09 История </w:t>
      </w:r>
      <w:r w:rsidRPr="00C73718">
        <w:t>предназначена для изучения в профессиональных образовательных организациях СПО, реализующих образовательную программу среднего общего образования в пределах освоения основной профессиональной образовательной программы СПО (</w:t>
      </w:r>
      <w:r>
        <w:t xml:space="preserve">далее - </w:t>
      </w:r>
      <w:r w:rsidRPr="00C73718">
        <w:t>ОПОП СПО) на базе основного общего образования при подготовке специалистов среднего звена.</w:t>
      </w:r>
    </w:p>
    <w:p w14:paraId="6B63B606" w14:textId="65DD91B7" w:rsidR="008144BF" w:rsidRPr="002C1720" w:rsidRDefault="00FB1487" w:rsidP="002C1720">
      <w:pPr>
        <w:rPr>
          <w:b/>
          <w:bCs/>
        </w:rPr>
      </w:pPr>
      <w:r>
        <w:t xml:space="preserve">Программа разработана на основе требований </w:t>
      </w:r>
      <w:r w:rsidR="00D525B2">
        <w:t>ФГОС СОО</w:t>
      </w:r>
      <w:r w:rsidR="008144BF">
        <w:t xml:space="preserve">, </w:t>
      </w:r>
      <w:r w:rsidR="00D525B2">
        <w:t>ФОП СОО</w:t>
      </w:r>
      <w:r w:rsidR="008144BF">
        <w:t xml:space="preserve">, с учетом требований </w:t>
      </w:r>
      <w:r w:rsidR="00D525B2">
        <w:t>ФГОС СПО</w:t>
      </w:r>
      <w:r w:rsidR="008144BF">
        <w:t xml:space="preserve"> по специальности </w:t>
      </w:r>
      <w:bookmarkStart w:id="6" w:name="_Hlk198913629"/>
      <w:r w:rsidR="008144BF" w:rsidRPr="0032785C">
        <w:rPr>
          <w:b/>
          <w:bCs/>
        </w:rPr>
        <w:t>40.02.04 Юриспруденция</w:t>
      </w:r>
      <w:bookmarkEnd w:id="6"/>
      <w:r w:rsidR="00BE2464">
        <w:rPr>
          <w:b/>
          <w:bCs/>
        </w:rPr>
        <w:t>,</w:t>
      </w:r>
      <w:r w:rsidR="008144BF">
        <w:t xml:space="preserve"> и примерной программы, рекомендованной ФГБОУ ДПО ИРПО.</w:t>
      </w:r>
    </w:p>
    <w:p w14:paraId="7858AE52" w14:textId="241030BA" w:rsidR="003E0805" w:rsidRDefault="008144BF" w:rsidP="008144BF">
      <w:r>
        <w:t xml:space="preserve">При реализации рабочей программы общеобразовательной учебной дисциплины </w:t>
      </w:r>
      <w:r w:rsidR="00955C67">
        <w:rPr>
          <w:b/>
          <w:bCs/>
        </w:rPr>
        <w:t xml:space="preserve">ОУП.09 История </w:t>
      </w:r>
      <w:r>
        <w:t>могут быть использованы различные образовательные технологии, в том числе элементы дистанционных образовательных технологий, электронного обучения.</w:t>
      </w:r>
    </w:p>
    <w:p w14:paraId="332DB61D" w14:textId="07881953" w:rsidR="009E3EAE" w:rsidRDefault="009E3EAE" w:rsidP="009E3EAE">
      <w:pPr>
        <w:pStyle w:val="2"/>
      </w:pPr>
      <w:r>
        <w:t>Место дисциплины в структуре основной профессиональной образовательной программы</w:t>
      </w:r>
    </w:p>
    <w:p w14:paraId="0B403722" w14:textId="1C2A1721" w:rsidR="00022BB9" w:rsidRPr="00022BB9" w:rsidRDefault="00022BB9" w:rsidP="00022BB9">
      <w:r w:rsidRPr="00022BB9">
        <w:t xml:space="preserve">Общеобразовательная дисциплина </w:t>
      </w:r>
      <w:r w:rsidR="00955C67">
        <w:rPr>
          <w:b/>
          <w:bCs/>
        </w:rPr>
        <w:t xml:space="preserve">ОУП.09 История </w:t>
      </w:r>
      <w:r w:rsidRPr="00022BB9">
        <w:t xml:space="preserve">является обязательной частью общеобразовательного цикла образовательной программы СПО в соответствии с ФГОС по специальности </w:t>
      </w:r>
      <w:r w:rsidRPr="00022BB9">
        <w:rPr>
          <w:b/>
          <w:bCs/>
        </w:rPr>
        <w:t>40.02.04 Юриспруденция</w:t>
      </w:r>
      <w:r w:rsidRPr="00022BB9">
        <w:t>.</w:t>
      </w:r>
    </w:p>
    <w:p w14:paraId="101601AF" w14:textId="0A802E40" w:rsidR="00E35BFC" w:rsidRDefault="00A20D91" w:rsidP="00E35BFC">
      <w:pPr>
        <w:pStyle w:val="2"/>
      </w:pPr>
      <w:r>
        <w:t>Цель и планируемые результаты освоения дисциплины:</w:t>
      </w:r>
    </w:p>
    <w:p w14:paraId="727B0957" w14:textId="44E5CB24" w:rsidR="0089750C" w:rsidRPr="009805CF" w:rsidRDefault="0089750C" w:rsidP="0089750C">
      <w:r w:rsidRPr="0089750C">
        <w:t xml:space="preserve">Цель дисциплины </w:t>
      </w:r>
      <w:r w:rsidR="009805CF">
        <w:rPr>
          <w:b/>
          <w:bCs/>
        </w:rPr>
        <w:t>ОУП.0</w:t>
      </w:r>
      <w:r w:rsidR="00955C67">
        <w:rPr>
          <w:b/>
          <w:bCs/>
        </w:rPr>
        <w:t>9</w:t>
      </w:r>
      <w:r w:rsidR="009805CF">
        <w:rPr>
          <w:b/>
          <w:bCs/>
        </w:rPr>
        <w:t xml:space="preserve"> </w:t>
      </w:r>
      <w:r w:rsidR="00955C67">
        <w:rPr>
          <w:b/>
          <w:bCs/>
        </w:rPr>
        <w:t>История</w:t>
      </w:r>
      <w:r w:rsidRPr="0089750C">
        <w:t>: сформировать у обучающихся знания и умения, навыки их применения в практической профессиональной деятельности.</w:t>
      </w:r>
    </w:p>
    <w:p w14:paraId="1A6B82CC" w14:textId="00E28C00" w:rsidR="00A20D91" w:rsidRDefault="0089750C" w:rsidP="00A20D91">
      <w:r w:rsidRPr="0089750C">
        <w:t>Особое значение дисциплина имеет при формировании и развитии ОК</w:t>
      </w:r>
      <w:r w:rsidR="00A20D91">
        <w:t>:</w:t>
      </w:r>
    </w:p>
    <w:tbl>
      <w:tblPr>
        <w:tblStyle w:val="a7"/>
        <w:tblW w:w="0" w:type="auto"/>
        <w:tblLook w:val="04A0" w:firstRow="1" w:lastRow="0" w:firstColumn="1" w:lastColumn="0" w:noHBand="0" w:noVBand="1"/>
      </w:tblPr>
      <w:tblGrid>
        <w:gridCol w:w="846"/>
        <w:gridCol w:w="8499"/>
      </w:tblGrid>
      <w:tr w:rsidR="003C2845" w:rsidRPr="003C2845" w14:paraId="01993197" w14:textId="77777777" w:rsidTr="004B6D41">
        <w:trPr>
          <w:tblHeader/>
        </w:trPr>
        <w:tc>
          <w:tcPr>
            <w:tcW w:w="846" w:type="dxa"/>
          </w:tcPr>
          <w:p w14:paraId="21A898EF" w14:textId="77777777" w:rsidR="003C2845" w:rsidRPr="003C2845" w:rsidRDefault="003C2845" w:rsidP="003C2845">
            <w:pPr>
              <w:spacing w:line="240" w:lineRule="auto"/>
              <w:ind w:firstLine="0"/>
              <w:jc w:val="center"/>
              <w:rPr>
                <w:sz w:val="22"/>
              </w:rPr>
            </w:pPr>
            <w:r w:rsidRPr="003C2845">
              <w:rPr>
                <w:b/>
                <w:sz w:val="22"/>
              </w:rPr>
              <w:t>Код</w:t>
            </w:r>
          </w:p>
        </w:tc>
        <w:tc>
          <w:tcPr>
            <w:tcW w:w="8499" w:type="dxa"/>
          </w:tcPr>
          <w:p w14:paraId="5BFFDB9E" w14:textId="77777777" w:rsidR="003C2845" w:rsidRPr="003C2845" w:rsidRDefault="003C2845" w:rsidP="003C2845">
            <w:pPr>
              <w:spacing w:line="240" w:lineRule="auto"/>
              <w:ind w:firstLine="0"/>
              <w:jc w:val="center"/>
              <w:rPr>
                <w:sz w:val="22"/>
              </w:rPr>
            </w:pPr>
            <w:r w:rsidRPr="003C2845">
              <w:rPr>
                <w:b/>
                <w:sz w:val="22"/>
              </w:rPr>
              <w:t>Наименование общих компетенций</w:t>
            </w:r>
          </w:p>
        </w:tc>
      </w:tr>
      <w:tr w:rsidR="003C2845" w:rsidRPr="003C2845" w14:paraId="5B9FB857" w14:textId="77777777" w:rsidTr="00B20637">
        <w:tc>
          <w:tcPr>
            <w:tcW w:w="846" w:type="dxa"/>
          </w:tcPr>
          <w:p w14:paraId="6D1024A0" w14:textId="77777777" w:rsidR="003C2845" w:rsidRPr="003C2845" w:rsidRDefault="003C2845" w:rsidP="003C2845">
            <w:pPr>
              <w:spacing w:line="240" w:lineRule="auto"/>
              <w:ind w:firstLine="0"/>
              <w:jc w:val="center"/>
              <w:rPr>
                <w:sz w:val="22"/>
              </w:rPr>
            </w:pPr>
            <w:r w:rsidRPr="003C2845">
              <w:rPr>
                <w:sz w:val="22"/>
              </w:rPr>
              <w:t>ОК 01</w:t>
            </w:r>
          </w:p>
        </w:tc>
        <w:tc>
          <w:tcPr>
            <w:tcW w:w="8499" w:type="dxa"/>
          </w:tcPr>
          <w:p w14:paraId="1F5A05DD" w14:textId="77777777" w:rsidR="003C2845" w:rsidRPr="003C2845" w:rsidRDefault="003C2845" w:rsidP="003C2845">
            <w:pPr>
              <w:spacing w:line="240" w:lineRule="auto"/>
              <w:ind w:firstLine="0"/>
              <w:rPr>
                <w:sz w:val="22"/>
              </w:rPr>
            </w:pPr>
            <w:r w:rsidRPr="003C2845">
              <w:rPr>
                <w:sz w:val="22"/>
              </w:rPr>
              <w:t>Выбирать способы решения задач профессиональной деятельности применительно к различным контекстам</w:t>
            </w:r>
          </w:p>
        </w:tc>
      </w:tr>
      <w:tr w:rsidR="003C2845" w:rsidRPr="003C2845" w14:paraId="5806FBCE" w14:textId="77777777" w:rsidTr="00B20637">
        <w:trPr>
          <w:trHeight w:val="368"/>
        </w:trPr>
        <w:tc>
          <w:tcPr>
            <w:tcW w:w="846" w:type="dxa"/>
          </w:tcPr>
          <w:p w14:paraId="196FBF45" w14:textId="77777777" w:rsidR="003C2845" w:rsidRPr="003C2845" w:rsidRDefault="003C2845" w:rsidP="003C2845">
            <w:pPr>
              <w:spacing w:line="240" w:lineRule="auto"/>
              <w:ind w:firstLine="0"/>
              <w:jc w:val="center"/>
              <w:rPr>
                <w:sz w:val="22"/>
              </w:rPr>
            </w:pPr>
            <w:r w:rsidRPr="003C2845">
              <w:rPr>
                <w:sz w:val="22"/>
              </w:rPr>
              <w:t>ОК 02</w:t>
            </w:r>
          </w:p>
        </w:tc>
        <w:tc>
          <w:tcPr>
            <w:tcW w:w="8499" w:type="dxa"/>
          </w:tcPr>
          <w:p w14:paraId="6F096F7D" w14:textId="77777777" w:rsidR="003C2845" w:rsidRPr="003C2845" w:rsidRDefault="003C2845" w:rsidP="003C2845">
            <w:pPr>
              <w:spacing w:line="240" w:lineRule="auto"/>
              <w:ind w:firstLine="0"/>
              <w:rPr>
                <w:sz w:val="22"/>
              </w:rPr>
            </w:pPr>
            <w:r w:rsidRPr="003C2845">
              <w:rPr>
                <w:sz w:val="22"/>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3C2845" w:rsidRPr="003C2845" w14:paraId="0A0E171C" w14:textId="77777777" w:rsidTr="00B20637">
        <w:tc>
          <w:tcPr>
            <w:tcW w:w="846" w:type="dxa"/>
          </w:tcPr>
          <w:p w14:paraId="2F653E42" w14:textId="77777777" w:rsidR="003C2845" w:rsidRPr="003C2845" w:rsidRDefault="003C2845" w:rsidP="003C2845">
            <w:pPr>
              <w:spacing w:line="240" w:lineRule="auto"/>
              <w:ind w:firstLine="0"/>
              <w:jc w:val="center"/>
              <w:rPr>
                <w:sz w:val="22"/>
              </w:rPr>
            </w:pPr>
            <w:r w:rsidRPr="003C2845">
              <w:rPr>
                <w:sz w:val="22"/>
              </w:rPr>
              <w:t>ОК 04</w:t>
            </w:r>
          </w:p>
        </w:tc>
        <w:tc>
          <w:tcPr>
            <w:tcW w:w="8499" w:type="dxa"/>
          </w:tcPr>
          <w:p w14:paraId="5A1245D6" w14:textId="77777777" w:rsidR="003C2845" w:rsidRPr="003C2845" w:rsidRDefault="003C2845" w:rsidP="003C2845">
            <w:pPr>
              <w:spacing w:line="240" w:lineRule="auto"/>
              <w:ind w:firstLine="0"/>
              <w:rPr>
                <w:sz w:val="22"/>
              </w:rPr>
            </w:pPr>
            <w:r w:rsidRPr="003C2845">
              <w:rPr>
                <w:sz w:val="22"/>
              </w:rPr>
              <w:t>Эффективно взаимодействовать и работать в коллективе и команде</w:t>
            </w:r>
          </w:p>
        </w:tc>
      </w:tr>
      <w:tr w:rsidR="003C2845" w:rsidRPr="003C2845" w14:paraId="301D7A4A" w14:textId="77777777" w:rsidTr="00B20637">
        <w:tc>
          <w:tcPr>
            <w:tcW w:w="846" w:type="dxa"/>
          </w:tcPr>
          <w:p w14:paraId="59994405" w14:textId="77777777" w:rsidR="003C2845" w:rsidRPr="003C2845" w:rsidRDefault="003C2845" w:rsidP="003C2845">
            <w:pPr>
              <w:spacing w:line="240" w:lineRule="auto"/>
              <w:ind w:firstLine="0"/>
              <w:jc w:val="center"/>
              <w:rPr>
                <w:sz w:val="22"/>
              </w:rPr>
            </w:pPr>
            <w:r w:rsidRPr="003C2845">
              <w:rPr>
                <w:sz w:val="22"/>
              </w:rPr>
              <w:t>ОК 05</w:t>
            </w:r>
          </w:p>
        </w:tc>
        <w:tc>
          <w:tcPr>
            <w:tcW w:w="8499" w:type="dxa"/>
          </w:tcPr>
          <w:p w14:paraId="67D34C28" w14:textId="77777777" w:rsidR="003C2845" w:rsidRPr="003C2845" w:rsidRDefault="003C2845" w:rsidP="003C2845">
            <w:pPr>
              <w:spacing w:line="240" w:lineRule="auto"/>
              <w:ind w:firstLine="0"/>
              <w:rPr>
                <w:sz w:val="22"/>
              </w:rPr>
            </w:pPr>
            <w:r w:rsidRPr="003C2845">
              <w:rPr>
                <w:sz w:val="22"/>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r w:rsidR="003C2845" w:rsidRPr="003C2845" w14:paraId="2C84797A" w14:textId="77777777" w:rsidTr="00B20637">
        <w:tc>
          <w:tcPr>
            <w:tcW w:w="846" w:type="dxa"/>
          </w:tcPr>
          <w:p w14:paraId="75E947F7" w14:textId="77777777" w:rsidR="003C2845" w:rsidRPr="003C2845" w:rsidRDefault="003C2845" w:rsidP="003C2845">
            <w:pPr>
              <w:spacing w:line="240" w:lineRule="auto"/>
              <w:ind w:firstLine="0"/>
              <w:jc w:val="center"/>
              <w:rPr>
                <w:sz w:val="22"/>
              </w:rPr>
            </w:pPr>
            <w:r w:rsidRPr="003C2845">
              <w:rPr>
                <w:sz w:val="22"/>
              </w:rPr>
              <w:t>ОК 06</w:t>
            </w:r>
          </w:p>
        </w:tc>
        <w:tc>
          <w:tcPr>
            <w:tcW w:w="8499" w:type="dxa"/>
          </w:tcPr>
          <w:p w14:paraId="117ABBD4" w14:textId="77777777" w:rsidR="003C2845" w:rsidRPr="003C2845" w:rsidRDefault="003C2845" w:rsidP="003C2845">
            <w:pPr>
              <w:spacing w:line="240" w:lineRule="auto"/>
              <w:ind w:firstLine="0"/>
              <w:rPr>
                <w:sz w:val="22"/>
              </w:rPr>
            </w:pPr>
            <w:r w:rsidRPr="003C2845">
              <w:rPr>
                <w:sz w:val="22"/>
              </w:rPr>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r>
    </w:tbl>
    <w:p w14:paraId="5C516E7E" w14:textId="77777777" w:rsidR="004C3ED3" w:rsidRDefault="004C3ED3" w:rsidP="00A20D91"/>
    <w:p w14:paraId="55742907" w14:textId="77777777" w:rsidR="0089750C" w:rsidRDefault="0089750C" w:rsidP="00A20D91">
      <w:pPr>
        <w:sectPr w:rsidR="0089750C" w:rsidSect="004E2B8F">
          <w:footerReference w:type="default" r:id="rId8"/>
          <w:pgSz w:w="11906" w:h="16838"/>
          <w:pgMar w:top="1134" w:right="850" w:bottom="1134" w:left="1701" w:header="708" w:footer="708" w:gutter="0"/>
          <w:cols w:space="708"/>
          <w:titlePg/>
          <w:docGrid w:linePitch="360"/>
        </w:sectPr>
      </w:pPr>
    </w:p>
    <w:p w14:paraId="2DA0444D" w14:textId="0375B9AC" w:rsidR="003C2845" w:rsidRDefault="0089750C" w:rsidP="00A20D91">
      <w:r>
        <w:lastRenderedPageBreak/>
        <w:t>Планируемые результаты освоения дисциплины</w:t>
      </w:r>
      <w:r w:rsidR="002D0293">
        <w:t xml:space="preserve">: </w:t>
      </w:r>
    </w:p>
    <w:tbl>
      <w:tblPr>
        <w:tblStyle w:val="a7"/>
        <w:tblW w:w="5000" w:type="pct"/>
        <w:tblLook w:val="04A0" w:firstRow="1" w:lastRow="0" w:firstColumn="1" w:lastColumn="0" w:noHBand="0" w:noVBand="1"/>
      </w:tblPr>
      <w:tblGrid>
        <w:gridCol w:w="3399"/>
        <w:gridCol w:w="5751"/>
        <w:gridCol w:w="5410"/>
      </w:tblGrid>
      <w:tr w:rsidR="00552ACC" w:rsidRPr="000346EB" w14:paraId="1FDFFC73" w14:textId="77777777" w:rsidTr="000346EB">
        <w:trPr>
          <w:tblHeader/>
        </w:trPr>
        <w:tc>
          <w:tcPr>
            <w:tcW w:w="1167" w:type="pct"/>
            <w:vAlign w:val="center"/>
          </w:tcPr>
          <w:p w14:paraId="16C3A351" w14:textId="33D1AB51" w:rsidR="00552ACC" w:rsidRPr="000346EB" w:rsidRDefault="00552ACC" w:rsidP="000346EB">
            <w:pPr>
              <w:spacing w:line="240" w:lineRule="auto"/>
              <w:ind w:firstLine="0"/>
              <w:jc w:val="center"/>
              <w:rPr>
                <w:sz w:val="22"/>
              </w:rPr>
            </w:pPr>
            <w:r w:rsidRPr="000346EB">
              <w:rPr>
                <w:rFonts w:eastAsia="Calibri"/>
                <w:b/>
                <w:iCs/>
                <w:sz w:val="22"/>
              </w:rPr>
              <w:t>Код и наименование формируемых компетенций</w:t>
            </w:r>
          </w:p>
        </w:tc>
        <w:tc>
          <w:tcPr>
            <w:tcW w:w="1975" w:type="pct"/>
            <w:vAlign w:val="center"/>
          </w:tcPr>
          <w:p w14:paraId="6A5D0848" w14:textId="41EC95EB" w:rsidR="00552ACC" w:rsidRPr="000346EB" w:rsidRDefault="00552ACC" w:rsidP="000346EB">
            <w:pPr>
              <w:spacing w:line="240" w:lineRule="auto"/>
              <w:ind w:firstLine="0"/>
              <w:jc w:val="center"/>
              <w:rPr>
                <w:sz w:val="22"/>
              </w:rPr>
            </w:pPr>
            <w:r w:rsidRPr="000346EB">
              <w:rPr>
                <w:rFonts w:eastAsia="Calibri"/>
                <w:b/>
                <w:iCs/>
                <w:sz w:val="22"/>
              </w:rPr>
              <w:t>Общие</w:t>
            </w:r>
          </w:p>
        </w:tc>
        <w:tc>
          <w:tcPr>
            <w:tcW w:w="1859" w:type="pct"/>
            <w:vAlign w:val="center"/>
          </w:tcPr>
          <w:p w14:paraId="0E13924B" w14:textId="4BE6857A" w:rsidR="00552ACC" w:rsidRPr="000346EB" w:rsidRDefault="00552ACC" w:rsidP="000346EB">
            <w:pPr>
              <w:spacing w:line="240" w:lineRule="auto"/>
              <w:ind w:firstLine="0"/>
              <w:jc w:val="center"/>
              <w:rPr>
                <w:sz w:val="22"/>
              </w:rPr>
            </w:pPr>
            <w:r w:rsidRPr="000346EB">
              <w:rPr>
                <w:rFonts w:eastAsia="Calibri"/>
                <w:b/>
                <w:iCs/>
                <w:sz w:val="22"/>
              </w:rPr>
              <w:t>Дисциплинарные (предметные)</w:t>
            </w:r>
          </w:p>
        </w:tc>
      </w:tr>
      <w:tr w:rsidR="0014035E" w:rsidRPr="000346EB" w14:paraId="6823C838" w14:textId="77777777" w:rsidTr="000346EB">
        <w:tc>
          <w:tcPr>
            <w:tcW w:w="1167" w:type="pct"/>
          </w:tcPr>
          <w:p w14:paraId="6EE479E7" w14:textId="00ABB078" w:rsidR="00411E8A" w:rsidRPr="000346EB" w:rsidRDefault="00411E8A" w:rsidP="000346EB">
            <w:pPr>
              <w:spacing w:line="240" w:lineRule="auto"/>
              <w:ind w:firstLine="0"/>
              <w:rPr>
                <w:sz w:val="22"/>
              </w:rPr>
            </w:pPr>
            <w:r w:rsidRPr="000346EB">
              <w:rPr>
                <w:rFonts w:eastAsia="Times New Roman" w:cs="Times New Roman"/>
                <w:color w:val="000000"/>
                <w:sz w:val="22"/>
                <w:lang w:eastAsia="ru-RU"/>
              </w:rPr>
              <w:t>ОК 01. Выбирать способы решения задач профессиональной</w:t>
            </w:r>
            <w:r w:rsidR="000346EB" w:rsidRPr="000346EB">
              <w:rPr>
                <w:rFonts w:eastAsia="Times New Roman" w:cs="Times New Roman"/>
                <w:color w:val="000000"/>
                <w:sz w:val="22"/>
                <w:lang w:eastAsia="ru-RU"/>
              </w:rPr>
              <w:t xml:space="preserve"> </w:t>
            </w:r>
            <w:r w:rsidRPr="000346EB">
              <w:rPr>
                <w:rFonts w:eastAsia="Times New Roman" w:cs="Times New Roman"/>
                <w:color w:val="000000"/>
                <w:sz w:val="22"/>
                <w:lang w:eastAsia="ru-RU"/>
              </w:rPr>
              <w:t>деятельности применительно к различным контекстам</w:t>
            </w:r>
          </w:p>
        </w:tc>
        <w:tc>
          <w:tcPr>
            <w:tcW w:w="1975" w:type="pct"/>
            <w:tcBorders>
              <w:top w:val="single" w:sz="6" w:space="0" w:color="000000"/>
              <w:left w:val="single" w:sz="6" w:space="0" w:color="000000"/>
              <w:bottom w:val="single" w:sz="6" w:space="0" w:color="000000"/>
              <w:right w:val="single" w:sz="6" w:space="0" w:color="000000"/>
            </w:tcBorders>
            <w:shd w:val="clear" w:color="auto" w:fill="auto"/>
          </w:tcPr>
          <w:p w14:paraId="60F40599" w14:textId="77777777" w:rsidR="00955C67" w:rsidRPr="000346EB" w:rsidRDefault="00955C67" w:rsidP="000346EB">
            <w:pPr>
              <w:spacing w:line="240" w:lineRule="auto"/>
              <w:ind w:firstLine="0"/>
              <w:rPr>
                <w:b/>
                <w:bCs/>
                <w:sz w:val="22"/>
              </w:rPr>
            </w:pPr>
            <w:r w:rsidRPr="000346EB">
              <w:rPr>
                <w:b/>
                <w:bCs/>
                <w:sz w:val="22"/>
              </w:rPr>
              <w:t>В части трудового воспитания:</w:t>
            </w:r>
          </w:p>
          <w:p w14:paraId="0C8799D9" w14:textId="77777777" w:rsidR="00955C67" w:rsidRPr="000346EB" w:rsidRDefault="00955C67" w:rsidP="000346EB">
            <w:pPr>
              <w:spacing w:line="240" w:lineRule="auto"/>
              <w:ind w:firstLine="0"/>
              <w:rPr>
                <w:sz w:val="22"/>
              </w:rPr>
            </w:pPr>
            <w:r w:rsidRPr="000346EB">
              <w:rPr>
                <w:sz w:val="22"/>
              </w:rPr>
              <w:t xml:space="preserve">- готовность к труду, осознание ценности мастерства, трудолюбие; </w:t>
            </w:r>
          </w:p>
          <w:p w14:paraId="4925D673" w14:textId="77777777" w:rsidR="00955C67" w:rsidRPr="000346EB" w:rsidRDefault="00955C67" w:rsidP="000346EB">
            <w:pPr>
              <w:spacing w:line="240" w:lineRule="auto"/>
              <w:ind w:firstLine="0"/>
              <w:rPr>
                <w:sz w:val="22"/>
              </w:rPr>
            </w:pPr>
            <w:r w:rsidRPr="000346EB">
              <w:rPr>
                <w:sz w:val="22"/>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14:paraId="4BA0D198" w14:textId="77777777" w:rsidR="00955C67" w:rsidRPr="000346EB" w:rsidRDefault="00955C67" w:rsidP="000346EB">
            <w:pPr>
              <w:spacing w:line="240" w:lineRule="auto"/>
              <w:ind w:firstLine="0"/>
              <w:rPr>
                <w:sz w:val="22"/>
              </w:rPr>
            </w:pPr>
            <w:r w:rsidRPr="000346EB">
              <w:rPr>
                <w:sz w:val="22"/>
              </w:rPr>
              <w:t>- интерес к различным сферам профессиональной деятельности,</w:t>
            </w:r>
          </w:p>
          <w:p w14:paraId="7395898F" w14:textId="77777777" w:rsidR="00955C67" w:rsidRPr="000346EB" w:rsidRDefault="00955C67" w:rsidP="000346EB">
            <w:pPr>
              <w:spacing w:line="240" w:lineRule="auto"/>
              <w:ind w:firstLine="0"/>
              <w:rPr>
                <w:sz w:val="22"/>
              </w:rPr>
            </w:pPr>
            <w:r w:rsidRPr="000346EB">
              <w:rPr>
                <w:sz w:val="22"/>
              </w:rPr>
              <w:t>Овладение универсальными учебными познавательными действиями:</w:t>
            </w:r>
          </w:p>
          <w:p w14:paraId="4ACB2EE1" w14:textId="77777777" w:rsidR="00955C67" w:rsidRPr="000346EB" w:rsidRDefault="00955C67" w:rsidP="000346EB">
            <w:pPr>
              <w:spacing w:line="240" w:lineRule="auto"/>
              <w:ind w:firstLine="0"/>
              <w:rPr>
                <w:b/>
                <w:bCs/>
                <w:sz w:val="22"/>
              </w:rPr>
            </w:pPr>
            <w:r w:rsidRPr="000346EB">
              <w:rPr>
                <w:b/>
                <w:bCs/>
                <w:sz w:val="22"/>
              </w:rPr>
              <w:t>а) базовые логические действия:</w:t>
            </w:r>
          </w:p>
          <w:p w14:paraId="6FD2585C" w14:textId="77777777" w:rsidR="00955C67" w:rsidRPr="000346EB" w:rsidRDefault="00955C67" w:rsidP="000346EB">
            <w:pPr>
              <w:spacing w:line="240" w:lineRule="auto"/>
              <w:ind w:firstLine="0"/>
              <w:rPr>
                <w:sz w:val="22"/>
              </w:rPr>
            </w:pPr>
            <w:r w:rsidRPr="000346EB">
              <w:rPr>
                <w:sz w:val="22"/>
              </w:rPr>
              <w:t xml:space="preserve">- самостоятельно формулировать и актуализировать проблему, рассматривать ее всесторонне; </w:t>
            </w:r>
          </w:p>
          <w:p w14:paraId="7394AD77" w14:textId="77777777" w:rsidR="00955C67" w:rsidRPr="000346EB" w:rsidRDefault="00955C67" w:rsidP="000346EB">
            <w:pPr>
              <w:spacing w:line="240" w:lineRule="auto"/>
              <w:ind w:firstLine="0"/>
              <w:rPr>
                <w:sz w:val="22"/>
              </w:rPr>
            </w:pPr>
            <w:r w:rsidRPr="000346EB">
              <w:rPr>
                <w:sz w:val="22"/>
              </w:rPr>
              <w:t xml:space="preserve">- устанавливать существенный признак или основания для сравнения, классификации и обобщения; </w:t>
            </w:r>
          </w:p>
          <w:p w14:paraId="29CFABBD" w14:textId="77777777" w:rsidR="00955C67" w:rsidRPr="000346EB" w:rsidRDefault="00955C67" w:rsidP="000346EB">
            <w:pPr>
              <w:spacing w:line="240" w:lineRule="auto"/>
              <w:ind w:firstLine="0"/>
              <w:rPr>
                <w:sz w:val="22"/>
              </w:rPr>
            </w:pPr>
            <w:r w:rsidRPr="000346EB">
              <w:rPr>
                <w:sz w:val="22"/>
              </w:rPr>
              <w:t>- определять цели деятельности, задавать параметры и критерии их достижения;</w:t>
            </w:r>
          </w:p>
          <w:p w14:paraId="1EFC2EBB" w14:textId="77777777" w:rsidR="00955C67" w:rsidRPr="000346EB" w:rsidRDefault="00955C67" w:rsidP="000346EB">
            <w:pPr>
              <w:spacing w:line="240" w:lineRule="auto"/>
              <w:ind w:firstLine="0"/>
              <w:rPr>
                <w:sz w:val="22"/>
              </w:rPr>
            </w:pPr>
            <w:r w:rsidRPr="000346EB">
              <w:rPr>
                <w:sz w:val="22"/>
              </w:rPr>
              <w:t xml:space="preserve">- выявлять закономерности и противоречия в рассматриваемых явлениях; </w:t>
            </w:r>
          </w:p>
          <w:p w14:paraId="4B9970D5" w14:textId="77777777" w:rsidR="00955C67" w:rsidRPr="000346EB" w:rsidRDefault="00955C67" w:rsidP="000346EB">
            <w:pPr>
              <w:spacing w:line="240" w:lineRule="auto"/>
              <w:ind w:firstLine="0"/>
              <w:rPr>
                <w:sz w:val="22"/>
              </w:rPr>
            </w:pPr>
            <w:r w:rsidRPr="000346EB">
              <w:rPr>
                <w:sz w:val="22"/>
              </w:rPr>
              <w:t xml:space="preserve">- вносить коррективы в деятельность, оценивать соответствие результатов целям, оценивать риски последствий деятельности; </w:t>
            </w:r>
          </w:p>
          <w:p w14:paraId="588A7E5C" w14:textId="77777777" w:rsidR="00955C67" w:rsidRPr="000346EB" w:rsidRDefault="00955C67" w:rsidP="000346EB">
            <w:pPr>
              <w:spacing w:line="240" w:lineRule="auto"/>
              <w:ind w:firstLine="0"/>
              <w:rPr>
                <w:sz w:val="22"/>
              </w:rPr>
            </w:pPr>
            <w:r w:rsidRPr="000346EB">
              <w:rPr>
                <w:sz w:val="22"/>
              </w:rPr>
              <w:t>- развивать креативное мышление при решении жизненных проблем.</w:t>
            </w:r>
          </w:p>
          <w:p w14:paraId="541E673D" w14:textId="77777777" w:rsidR="00955C67" w:rsidRPr="000346EB" w:rsidRDefault="00955C67" w:rsidP="000346EB">
            <w:pPr>
              <w:spacing w:line="240" w:lineRule="auto"/>
              <w:ind w:firstLine="0"/>
              <w:rPr>
                <w:b/>
                <w:bCs/>
                <w:sz w:val="22"/>
              </w:rPr>
            </w:pPr>
            <w:r w:rsidRPr="000346EB">
              <w:rPr>
                <w:b/>
                <w:bCs/>
                <w:sz w:val="22"/>
              </w:rPr>
              <w:t>б) базовые исследовательские действия:</w:t>
            </w:r>
          </w:p>
          <w:p w14:paraId="2D6B6481" w14:textId="77777777" w:rsidR="00955C67" w:rsidRPr="000346EB" w:rsidRDefault="00955C67" w:rsidP="000346EB">
            <w:pPr>
              <w:spacing w:line="240" w:lineRule="auto"/>
              <w:ind w:firstLine="0"/>
              <w:rPr>
                <w:sz w:val="22"/>
              </w:rPr>
            </w:pPr>
            <w:r w:rsidRPr="000346EB">
              <w:rPr>
                <w:sz w:val="22"/>
              </w:rPr>
              <w:t xml:space="preserve">- владеть навыками учебно-исследовательской и проектной деятельности, навыками разрешения проблем; </w:t>
            </w:r>
          </w:p>
          <w:p w14:paraId="0BFB7E6F" w14:textId="77777777" w:rsidR="00955C67" w:rsidRPr="000346EB" w:rsidRDefault="00955C67" w:rsidP="000346EB">
            <w:pPr>
              <w:spacing w:line="240" w:lineRule="auto"/>
              <w:ind w:firstLine="0"/>
              <w:rPr>
                <w:sz w:val="22"/>
              </w:rPr>
            </w:pPr>
            <w:r w:rsidRPr="000346EB">
              <w:rPr>
                <w:sz w:val="22"/>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14:paraId="4A2E2C6F" w14:textId="77777777" w:rsidR="00955C67" w:rsidRPr="000346EB" w:rsidRDefault="00955C67" w:rsidP="000346EB">
            <w:pPr>
              <w:spacing w:line="240" w:lineRule="auto"/>
              <w:ind w:firstLine="0"/>
              <w:rPr>
                <w:sz w:val="22"/>
              </w:rPr>
            </w:pPr>
            <w:r w:rsidRPr="000346EB">
              <w:rPr>
                <w:sz w:val="22"/>
              </w:rPr>
              <w:lastRenderedPageBreak/>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686B7C6F" w14:textId="77777777" w:rsidR="00955C67" w:rsidRPr="000346EB" w:rsidRDefault="00955C67" w:rsidP="000346EB">
            <w:pPr>
              <w:spacing w:line="240" w:lineRule="auto"/>
              <w:ind w:firstLine="0"/>
              <w:rPr>
                <w:sz w:val="22"/>
              </w:rPr>
            </w:pPr>
            <w:r w:rsidRPr="000346EB">
              <w:rPr>
                <w:sz w:val="22"/>
              </w:rPr>
              <w:t>- уметь переносить знания в познавательную и практическую области жизнедеятельности;</w:t>
            </w:r>
          </w:p>
          <w:p w14:paraId="7E918D8E" w14:textId="77777777" w:rsidR="00955C67" w:rsidRPr="000346EB" w:rsidRDefault="00955C67" w:rsidP="000346EB">
            <w:pPr>
              <w:spacing w:line="240" w:lineRule="auto"/>
              <w:ind w:firstLine="0"/>
              <w:rPr>
                <w:sz w:val="22"/>
              </w:rPr>
            </w:pPr>
            <w:r w:rsidRPr="000346EB">
              <w:rPr>
                <w:sz w:val="22"/>
              </w:rPr>
              <w:t xml:space="preserve">- уметь интегрировать знания из разных предметных областей; </w:t>
            </w:r>
          </w:p>
          <w:p w14:paraId="30F07B9F" w14:textId="77777777" w:rsidR="00955C67" w:rsidRPr="000346EB" w:rsidRDefault="00955C67" w:rsidP="000346EB">
            <w:pPr>
              <w:spacing w:line="240" w:lineRule="auto"/>
              <w:ind w:firstLine="0"/>
              <w:rPr>
                <w:sz w:val="22"/>
              </w:rPr>
            </w:pPr>
            <w:r w:rsidRPr="000346EB">
              <w:rPr>
                <w:sz w:val="22"/>
              </w:rPr>
              <w:t xml:space="preserve">- выдвигать новые идеи, предлагать оригинальные подходы и решения; </w:t>
            </w:r>
          </w:p>
          <w:p w14:paraId="4E25809D" w14:textId="14C34022" w:rsidR="00411E8A" w:rsidRPr="000346EB" w:rsidRDefault="00955C67" w:rsidP="000346EB">
            <w:pPr>
              <w:spacing w:line="240" w:lineRule="auto"/>
              <w:ind w:firstLine="0"/>
              <w:rPr>
                <w:sz w:val="22"/>
              </w:rPr>
            </w:pPr>
            <w:r w:rsidRPr="000346EB">
              <w:rPr>
                <w:sz w:val="22"/>
              </w:rPr>
              <w:t>- способность их использования в познавательной и социальной практике</w:t>
            </w:r>
          </w:p>
        </w:tc>
        <w:tc>
          <w:tcPr>
            <w:tcW w:w="1859" w:type="pct"/>
            <w:tcBorders>
              <w:top w:val="single" w:sz="6" w:space="0" w:color="000000"/>
              <w:left w:val="single" w:sz="6" w:space="0" w:color="000000"/>
              <w:bottom w:val="single" w:sz="6" w:space="0" w:color="000000"/>
              <w:right w:val="single" w:sz="6" w:space="0" w:color="000000"/>
            </w:tcBorders>
            <w:shd w:val="clear" w:color="auto" w:fill="auto"/>
          </w:tcPr>
          <w:p w14:paraId="0FC3DDE1" w14:textId="25CC1AAE" w:rsidR="00411E8A" w:rsidRPr="000346EB" w:rsidRDefault="00955C67" w:rsidP="000346EB">
            <w:pPr>
              <w:spacing w:line="240" w:lineRule="auto"/>
              <w:ind w:firstLine="0"/>
              <w:rPr>
                <w:sz w:val="22"/>
              </w:rPr>
            </w:pPr>
            <w:r w:rsidRPr="000346EB">
              <w:rPr>
                <w:sz w:val="22"/>
              </w:rPr>
              <w:lastRenderedPageBreak/>
              <w:t>1. 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XX - начала XXI века,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tc>
      </w:tr>
      <w:tr w:rsidR="0014035E" w:rsidRPr="000346EB" w14:paraId="754C56AE" w14:textId="77777777" w:rsidTr="000346EB">
        <w:tc>
          <w:tcPr>
            <w:tcW w:w="1167" w:type="pct"/>
          </w:tcPr>
          <w:p w14:paraId="6A8D952D" w14:textId="443E1D26" w:rsidR="00411E8A" w:rsidRPr="000346EB" w:rsidRDefault="00411E8A" w:rsidP="000346EB">
            <w:pPr>
              <w:spacing w:line="240" w:lineRule="auto"/>
              <w:ind w:firstLine="0"/>
              <w:rPr>
                <w:sz w:val="22"/>
              </w:rPr>
            </w:pPr>
            <w:r w:rsidRPr="000346EB">
              <w:rPr>
                <w:rFonts w:eastAsia="Times New Roman" w:cs="Times New Roman"/>
                <w:color w:val="000000"/>
                <w:sz w:val="22"/>
                <w:lang w:eastAsia="ru-RU"/>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1975" w:type="pct"/>
            <w:tcBorders>
              <w:top w:val="single" w:sz="6" w:space="0" w:color="000000"/>
              <w:left w:val="single" w:sz="6" w:space="0" w:color="000000"/>
              <w:bottom w:val="single" w:sz="6" w:space="0" w:color="000000"/>
              <w:right w:val="single" w:sz="6" w:space="0" w:color="000000"/>
            </w:tcBorders>
            <w:shd w:val="clear" w:color="auto" w:fill="auto"/>
          </w:tcPr>
          <w:p w14:paraId="3233CFE2" w14:textId="77777777" w:rsidR="00955C67" w:rsidRPr="000346EB" w:rsidRDefault="00955C67" w:rsidP="000346EB">
            <w:pPr>
              <w:spacing w:line="240" w:lineRule="auto"/>
              <w:ind w:firstLine="0"/>
              <w:rPr>
                <w:b/>
                <w:bCs/>
                <w:sz w:val="22"/>
              </w:rPr>
            </w:pPr>
            <w:r w:rsidRPr="000346EB">
              <w:rPr>
                <w:b/>
                <w:bCs/>
                <w:sz w:val="22"/>
              </w:rPr>
              <w:t>В области ценности научного познания:</w:t>
            </w:r>
          </w:p>
          <w:p w14:paraId="4B641704" w14:textId="347CC8E5" w:rsidR="00955C67" w:rsidRPr="000346EB" w:rsidRDefault="00955C67" w:rsidP="000346EB">
            <w:pPr>
              <w:spacing w:line="240" w:lineRule="auto"/>
              <w:ind w:firstLine="0"/>
              <w:rPr>
                <w:sz w:val="22"/>
              </w:rPr>
            </w:pPr>
            <w:r w:rsidRPr="000346EB">
              <w:rPr>
                <w:sz w:val="22"/>
              </w:rPr>
              <w:t xml:space="preserve">-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14:paraId="59D3D1E3" w14:textId="77777777" w:rsidR="00955C67" w:rsidRPr="000346EB" w:rsidRDefault="00955C67" w:rsidP="000346EB">
            <w:pPr>
              <w:spacing w:line="240" w:lineRule="auto"/>
              <w:ind w:firstLine="0"/>
              <w:rPr>
                <w:sz w:val="22"/>
              </w:rPr>
            </w:pPr>
            <w:r w:rsidRPr="000346EB">
              <w:rPr>
                <w:sz w:val="22"/>
              </w:rPr>
              <w:t xml:space="preserve">- совершенствование языковой и читательской культуры как средства взаимодействия между людьми и познания мира; </w:t>
            </w:r>
          </w:p>
          <w:p w14:paraId="2E27DEB6" w14:textId="06BCC6C0" w:rsidR="00955C67" w:rsidRPr="000346EB" w:rsidRDefault="00955C67" w:rsidP="000346EB">
            <w:pPr>
              <w:spacing w:line="240" w:lineRule="auto"/>
              <w:ind w:firstLine="0"/>
              <w:rPr>
                <w:sz w:val="22"/>
              </w:rPr>
            </w:pPr>
            <w:r w:rsidRPr="000346EB">
              <w:rPr>
                <w:sz w:val="22"/>
              </w:rPr>
              <w:t>- осознание ценности научной деятельности, готовность осуществлять проектную и исследовательскую деятельность индивидуально и в группе;</w:t>
            </w:r>
          </w:p>
          <w:p w14:paraId="4A97BF83" w14:textId="77777777" w:rsidR="00955C67" w:rsidRPr="000346EB" w:rsidRDefault="00955C67" w:rsidP="000346EB">
            <w:pPr>
              <w:spacing w:line="240" w:lineRule="auto"/>
              <w:ind w:firstLine="0"/>
              <w:rPr>
                <w:b/>
                <w:bCs/>
                <w:sz w:val="22"/>
              </w:rPr>
            </w:pPr>
            <w:r w:rsidRPr="000346EB">
              <w:rPr>
                <w:b/>
                <w:bCs/>
                <w:sz w:val="22"/>
              </w:rPr>
              <w:t>Овладение универсальными учебными познавательными действиями:</w:t>
            </w:r>
          </w:p>
          <w:p w14:paraId="3A9AE4CC" w14:textId="77777777" w:rsidR="00955C67" w:rsidRPr="000346EB" w:rsidRDefault="00955C67" w:rsidP="000346EB">
            <w:pPr>
              <w:spacing w:line="240" w:lineRule="auto"/>
              <w:ind w:firstLine="0"/>
              <w:rPr>
                <w:b/>
                <w:bCs/>
                <w:sz w:val="22"/>
              </w:rPr>
            </w:pPr>
            <w:r w:rsidRPr="000346EB">
              <w:rPr>
                <w:b/>
                <w:bCs/>
                <w:sz w:val="22"/>
              </w:rPr>
              <w:t>в) работа с информацией:</w:t>
            </w:r>
          </w:p>
          <w:p w14:paraId="634848A3" w14:textId="77777777" w:rsidR="00955C67" w:rsidRPr="000346EB" w:rsidRDefault="00955C67" w:rsidP="000346EB">
            <w:pPr>
              <w:spacing w:line="240" w:lineRule="auto"/>
              <w:ind w:firstLine="0"/>
              <w:rPr>
                <w:sz w:val="22"/>
              </w:rPr>
            </w:pPr>
            <w:r w:rsidRPr="000346EB">
              <w:rPr>
                <w:sz w:val="22"/>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67178FF2" w14:textId="77777777" w:rsidR="00955C67" w:rsidRPr="000346EB" w:rsidRDefault="00955C67" w:rsidP="000346EB">
            <w:pPr>
              <w:spacing w:line="240" w:lineRule="auto"/>
              <w:ind w:firstLine="0"/>
              <w:rPr>
                <w:sz w:val="22"/>
              </w:rPr>
            </w:pPr>
            <w:r w:rsidRPr="000346EB">
              <w:rPr>
                <w:sz w:val="22"/>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0DFA24FD" w14:textId="77777777" w:rsidR="00955C67" w:rsidRPr="000346EB" w:rsidRDefault="00955C67" w:rsidP="000346EB">
            <w:pPr>
              <w:spacing w:line="240" w:lineRule="auto"/>
              <w:ind w:firstLine="0"/>
              <w:rPr>
                <w:sz w:val="22"/>
              </w:rPr>
            </w:pPr>
            <w:r w:rsidRPr="000346EB">
              <w:rPr>
                <w:sz w:val="22"/>
              </w:rPr>
              <w:lastRenderedPageBreak/>
              <w:t xml:space="preserve">- оценивать достоверность, легитимность информации, ее соответствие правовым и морально-этическим нормам; </w:t>
            </w:r>
          </w:p>
          <w:p w14:paraId="5069AADE" w14:textId="77777777" w:rsidR="00955C67" w:rsidRPr="000346EB" w:rsidRDefault="00955C67" w:rsidP="000346EB">
            <w:pPr>
              <w:spacing w:line="240" w:lineRule="auto"/>
              <w:ind w:firstLine="0"/>
              <w:rPr>
                <w:sz w:val="22"/>
              </w:rPr>
            </w:pPr>
            <w:r w:rsidRPr="000346EB">
              <w:rPr>
                <w:sz w:val="22"/>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54A0D116" w14:textId="00CCDFE4" w:rsidR="00411E8A" w:rsidRPr="000346EB" w:rsidRDefault="00955C67" w:rsidP="000346EB">
            <w:pPr>
              <w:spacing w:line="240" w:lineRule="auto"/>
              <w:ind w:firstLine="0"/>
              <w:rPr>
                <w:sz w:val="22"/>
              </w:rPr>
            </w:pPr>
            <w:r w:rsidRPr="000346EB">
              <w:rPr>
                <w:sz w:val="22"/>
              </w:rPr>
              <w:t>- владеть навыками распознавания и защиты информации, информационной безопасности личности</w:t>
            </w:r>
          </w:p>
        </w:tc>
        <w:tc>
          <w:tcPr>
            <w:tcW w:w="1859" w:type="pct"/>
            <w:tcBorders>
              <w:top w:val="single" w:sz="6" w:space="0" w:color="000000"/>
              <w:left w:val="single" w:sz="6" w:space="0" w:color="000000"/>
              <w:bottom w:val="single" w:sz="6" w:space="0" w:color="000000"/>
              <w:right w:val="single" w:sz="6" w:space="0" w:color="000000"/>
            </w:tcBorders>
            <w:shd w:val="clear" w:color="auto" w:fill="auto"/>
          </w:tcPr>
          <w:p w14:paraId="38822EDB" w14:textId="6BEE5793" w:rsidR="00411E8A" w:rsidRPr="000346EB" w:rsidRDefault="00955C67" w:rsidP="000346EB">
            <w:pPr>
              <w:spacing w:line="240" w:lineRule="auto"/>
              <w:ind w:firstLine="0"/>
              <w:rPr>
                <w:sz w:val="22"/>
              </w:rPr>
            </w:pPr>
            <w:r w:rsidRPr="000346EB">
              <w:rPr>
                <w:sz w:val="22"/>
              </w:rPr>
              <w:lastRenderedPageBreak/>
              <w:t>Умение осуществлять с соблюдением правил информационной безопасности поиск исторической информации по истории России и зарубежных стран XX - начала XXI века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tc>
      </w:tr>
      <w:tr w:rsidR="0014035E" w:rsidRPr="000346EB" w14:paraId="46E3C0F9" w14:textId="77777777" w:rsidTr="000346EB">
        <w:tc>
          <w:tcPr>
            <w:tcW w:w="1167" w:type="pct"/>
          </w:tcPr>
          <w:p w14:paraId="48A4C434" w14:textId="559DA536" w:rsidR="00411E8A" w:rsidRPr="000346EB" w:rsidRDefault="00411E8A" w:rsidP="000346EB">
            <w:pPr>
              <w:spacing w:line="240" w:lineRule="auto"/>
              <w:ind w:firstLine="0"/>
              <w:rPr>
                <w:sz w:val="22"/>
              </w:rPr>
            </w:pPr>
            <w:r w:rsidRPr="000346EB">
              <w:rPr>
                <w:rFonts w:eastAsia="Times New Roman" w:cs="Times New Roman"/>
                <w:color w:val="000000"/>
                <w:sz w:val="22"/>
                <w:lang w:eastAsia="ru-RU"/>
              </w:rPr>
              <w:t xml:space="preserve">ОК 04. Эффективно взаимодействовать и работать в коллективе </w:t>
            </w:r>
            <w:r w:rsidRPr="000346EB">
              <w:rPr>
                <w:rFonts w:eastAsia="Times New Roman" w:cs="Times New Roman"/>
                <w:color w:val="000000"/>
                <w:sz w:val="22"/>
                <w:lang w:eastAsia="ru-RU"/>
              </w:rPr>
              <w:br/>
              <w:t>и команде</w:t>
            </w:r>
          </w:p>
        </w:tc>
        <w:tc>
          <w:tcPr>
            <w:tcW w:w="1975" w:type="pct"/>
            <w:tcBorders>
              <w:top w:val="single" w:sz="6" w:space="0" w:color="000000"/>
              <w:left w:val="single" w:sz="6" w:space="0" w:color="000000"/>
              <w:bottom w:val="single" w:sz="6" w:space="0" w:color="000000"/>
              <w:right w:val="single" w:sz="6" w:space="0" w:color="000000"/>
            </w:tcBorders>
            <w:shd w:val="clear" w:color="auto" w:fill="auto"/>
          </w:tcPr>
          <w:p w14:paraId="0FC39C23" w14:textId="77777777" w:rsidR="00955C67" w:rsidRPr="000346EB" w:rsidRDefault="00955C67" w:rsidP="000346EB">
            <w:pPr>
              <w:spacing w:line="240" w:lineRule="auto"/>
              <w:ind w:firstLine="0"/>
              <w:rPr>
                <w:sz w:val="22"/>
              </w:rPr>
            </w:pPr>
            <w:r w:rsidRPr="000346EB">
              <w:rPr>
                <w:sz w:val="22"/>
              </w:rPr>
              <w:t>- готовность к саморазвитию, самостоятельности и самоопределению;</w:t>
            </w:r>
          </w:p>
          <w:p w14:paraId="5E49AAED" w14:textId="77777777" w:rsidR="00955C67" w:rsidRPr="000346EB" w:rsidRDefault="00955C67" w:rsidP="000346EB">
            <w:pPr>
              <w:spacing w:line="240" w:lineRule="auto"/>
              <w:ind w:firstLine="0"/>
              <w:rPr>
                <w:sz w:val="22"/>
              </w:rPr>
            </w:pPr>
            <w:r w:rsidRPr="000346EB">
              <w:rPr>
                <w:sz w:val="22"/>
              </w:rPr>
              <w:t>-овладение навыками учебно-исследовательской, проектной и социальной деятельности;</w:t>
            </w:r>
          </w:p>
          <w:p w14:paraId="4B2F397D" w14:textId="77777777" w:rsidR="00955C67" w:rsidRPr="000346EB" w:rsidRDefault="00955C67" w:rsidP="000346EB">
            <w:pPr>
              <w:spacing w:line="240" w:lineRule="auto"/>
              <w:ind w:firstLine="0"/>
              <w:rPr>
                <w:b/>
                <w:bCs/>
                <w:sz w:val="22"/>
              </w:rPr>
            </w:pPr>
            <w:r w:rsidRPr="000346EB">
              <w:rPr>
                <w:b/>
                <w:bCs/>
                <w:sz w:val="22"/>
              </w:rPr>
              <w:t>Овладение универсальными коммуникативными действиями:</w:t>
            </w:r>
          </w:p>
          <w:p w14:paraId="6DBD3FC2" w14:textId="77777777" w:rsidR="00955C67" w:rsidRPr="000346EB" w:rsidRDefault="00955C67" w:rsidP="000346EB">
            <w:pPr>
              <w:spacing w:line="240" w:lineRule="auto"/>
              <w:ind w:firstLine="0"/>
              <w:rPr>
                <w:b/>
                <w:bCs/>
                <w:sz w:val="22"/>
              </w:rPr>
            </w:pPr>
            <w:r w:rsidRPr="000346EB">
              <w:rPr>
                <w:b/>
                <w:bCs/>
                <w:sz w:val="22"/>
              </w:rPr>
              <w:t>б) совместная деятельность:</w:t>
            </w:r>
          </w:p>
          <w:p w14:paraId="1043DD08" w14:textId="77777777" w:rsidR="00955C67" w:rsidRPr="000346EB" w:rsidRDefault="00955C67" w:rsidP="000346EB">
            <w:pPr>
              <w:spacing w:line="240" w:lineRule="auto"/>
              <w:ind w:firstLine="0"/>
              <w:rPr>
                <w:sz w:val="22"/>
              </w:rPr>
            </w:pPr>
            <w:r w:rsidRPr="000346EB">
              <w:rPr>
                <w:sz w:val="22"/>
              </w:rPr>
              <w:t>- понимать и использовать преимущества командной и индивидуальной работы;</w:t>
            </w:r>
          </w:p>
          <w:p w14:paraId="16833095" w14:textId="77777777" w:rsidR="00955C67" w:rsidRPr="000346EB" w:rsidRDefault="00955C67" w:rsidP="000346EB">
            <w:pPr>
              <w:spacing w:line="240" w:lineRule="auto"/>
              <w:ind w:firstLine="0"/>
              <w:rPr>
                <w:sz w:val="22"/>
              </w:rPr>
            </w:pPr>
            <w:r w:rsidRPr="000346EB">
              <w:rPr>
                <w:sz w:val="22"/>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41EB9234" w14:textId="77777777" w:rsidR="00955C67" w:rsidRPr="000346EB" w:rsidRDefault="00955C67" w:rsidP="000346EB">
            <w:pPr>
              <w:spacing w:line="240" w:lineRule="auto"/>
              <w:ind w:firstLine="0"/>
              <w:rPr>
                <w:sz w:val="22"/>
              </w:rPr>
            </w:pPr>
            <w:r w:rsidRPr="000346EB">
              <w:rPr>
                <w:sz w:val="22"/>
              </w:rPr>
              <w:t>- координировать и выполнять работу в условиях реального, виртуального и комбинированного взаимодействия;</w:t>
            </w:r>
          </w:p>
          <w:p w14:paraId="0554B913" w14:textId="77777777" w:rsidR="00955C67" w:rsidRPr="000346EB" w:rsidRDefault="00955C67" w:rsidP="000346EB">
            <w:pPr>
              <w:spacing w:line="240" w:lineRule="auto"/>
              <w:ind w:firstLine="0"/>
              <w:rPr>
                <w:sz w:val="22"/>
              </w:rPr>
            </w:pPr>
            <w:r w:rsidRPr="000346EB">
              <w:rPr>
                <w:sz w:val="22"/>
              </w:rPr>
              <w:t>- осуществлять позитивное стратегическое поведение в различных ситуациях, проявлять творчество и воображение, быть инициативным</w:t>
            </w:r>
          </w:p>
          <w:p w14:paraId="1E4CBBC3" w14:textId="77777777" w:rsidR="00955C67" w:rsidRPr="000346EB" w:rsidRDefault="00955C67" w:rsidP="000346EB">
            <w:pPr>
              <w:spacing w:line="240" w:lineRule="auto"/>
              <w:ind w:firstLine="0"/>
              <w:rPr>
                <w:b/>
                <w:bCs/>
                <w:sz w:val="22"/>
              </w:rPr>
            </w:pPr>
            <w:r w:rsidRPr="000346EB">
              <w:rPr>
                <w:b/>
                <w:bCs/>
                <w:sz w:val="22"/>
              </w:rPr>
              <w:t>Овладение универсальными регулятивными действиями:</w:t>
            </w:r>
          </w:p>
          <w:p w14:paraId="00CBE19D" w14:textId="77777777" w:rsidR="00955C67" w:rsidRPr="000346EB" w:rsidRDefault="00955C67" w:rsidP="000346EB">
            <w:pPr>
              <w:spacing w:line="240" w:lineRule="auto"/>
              <w:ind w:firstLine="0"/>
              <w:rPr>
                <w:b/>
                <w:bCs/>
                <w:sz w:val="22"/>
              </w:rPr>
            </w:pPr>
            <w:r w:rsidRPr="000346EB">
              <w:rPr>
                <w:b/>
                <w:bCs/>
                <w:sz w:val="22"/>
              </w:rPr>
              <w:t>г) принятие себя и других людей:</w:t>
            </w:r>
          </w:p>
          <w:p w14:paraId="289AF93C" w14:textId="77777777" w:rsidR="00955C67" w:rsidRPr="000346EB" w:rsidRDefault="00955C67" w:rsidP="000346EB">
            <w:pPr>
              <w:spacing w:line="240" w:lineRule="auto"/>
              <w:ind w:firstLine="0"/>
              <w:rPr>
                <w:sz w:val="22"/>
              </w:rPr>
            </w:pPr>
            <w:r w:rsidRPr="000346EB">
              <w:rPr>
                <w:sz w:val="22"/>
              </w:rPr>
              <w:lastRenderedPageBreak/>
              <w:t>- принимать мотивы и аргументы других людей при анализе результатов деятельности;</w:t>
            </w:r>
          </w:p>
          <w:p w14:paraId="5C584B49" w14:textId="77777777" w:rsidR="00955C67" w:rsidRPr="000346EB" w:rsidRDefault="00955C67" w:rsidP="000346EB">
            <w:pPr>
              <w:spacing w:line="240" w:lineRule="auto"/>
              <w:ind w:firstLine="0"/>
              <w:rPr>
                <w:sz w:val="22"/>
              </w:rPr>
            </w:pPr>
            <w:r w:rsidRPr="000346EB">
              <w:rPr>
                <w:sz w:val="22"/>
              </w:rPr>
              <w:t>- признавать свое право и право других людей на ошибки;</w:t>
            </w:r>
          </w:p>
          <w:p w14:paraId="7407D31B" w14:textId="424D28B7" w:rsidR="00411E8A" w:rsidRPr="000346EB" w:rsidRDefault="00955C67" w:rsidP="000346EB">
            <w:pPr>
              <w:spacing w:line="240" w:lineRule="auto"/>
              <w:ind w:firstLine="0"/>
              <w:rPr>
                <w:sz w:val="22"/>
              </w:rPr>
            </w:pPr>
            <w:r w:rsidRPr="000346EB">
              <w:rPr>
                <w:sz w:val="22"/>
              </w:rPr>
              <w:t>- развивать способность понимать мир с позиции другого человека</w:t>
            </w:r>
          </w:p>
        </w:tc>
        <w:tc>
          <w:tcPr>
            <w:tcW w:w="1859" w:type="pct"/>
            <w:tcBorders>
              <w:top w:val="single" w:sz="6" w:space="0" w:color="000000"/>
              <w:left w:val="single" w:sz="6" w:space="0" w:color="000000"/>
              <w:bottom w:val="single" w:sz="6" w:space="0" w:color="000000"/>
              <w:right w:val="single" w:sz="6" w:space="0" w:color="000000"/>
            </w:tcBorders>
            <w:shd w:val="clear" w:color="auto" w:fill="auto"/>
          </w:tcPr>
          <w:p w14:paraId="30728EF6" w14:textId="44E80262" w:rsidR="00955C67" w:rsidRPr="000346EB" w:rsidRDefault="00955C67" w:rsidP="000346EB">
            <w:pPr>
              <w:spacing w:line="240" w:lineRule="auto"/>
              <w:ind w:firstLine="0"/>
              <w:rPr>
                <w:sz w:val="22"/>
              </w:rPr>
            </w:pPr>
            <w:r w:rsidRPr="000346EB">
              <w:rPr>
                <w:sz w:val="22"/>
              </w:rPr>
              <w:lastRenderedPageBreak/>
              <w:t>1. Приобретение опыта осуществления проектной деятельности в форме разработки и представления учебных проектов по новейшей истории, в том числе - на региональном материале (с использованием ресурсов библиотек, музеев и так далее)</w:t>
            </w:r>
          </w:p>
          <w:p w14:paraId="6B3AB94D" w14:textId="6A68EB1F" w:rsidR="00411E8A" w:rsidRPr="000346EB" w:rsidRDefault="00955C67" w:rsidP="000346EB">
            <w:pPr>
              <w:spacing w:line="240" w:lineRule="auto"/>
              <w:ind w:firstLine="0"/>
              <w:rPr>
                <w:sz w:val="22"/>
              </w:rPr>
            </w:pPr>
            <w:r w:rsidRPr="000346EB">
              <w:rPr>
                <w:sz w:val="22"/>
              </w:rPr>
              <w:t>2. 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tc>
      </w:tr>
      <w:tr w:rsidR="0014035E" w:rsidRPr="000346EB" w14:paraId="2D4F0523" w14:textId="77777777" w:rsidTr="000346EB">
        <w:tc>
          <w:tcPr>
            <w:tcW w:w="1167" w:type="pct"/>
          </w:tcPr>
          <w:p w14:paraId="5D85568D" w14:textId="1BD7FC9C" w:rsidR="00411E8A" w:rsidRPr="000346EB" w:rsidRDefault="00411E8A" w:rsidP="000346EB">
            <w:pPr>
              <w:spacing w:line="240" w:lineRule="auto"/>
              <w:ind w:firstLine="0"/>
              <w:rPr>
                <w:sz w:val="22"/>
              </w:rPr>
            </w:pPr>
            <w:r w:rsidRPr="000346EB">
              <w:rPr>
                <w:rFonts w:eastAsia="Times New Roman" w:cs="Times New Roman"/>
                <w:color w:val="000000"/>
                <w:sz w:val="22"/>
                <w:lang w:eastAsia="ru-RU"/>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 </w:t>
            </w:r>
          </w:p>
        </w:tc>
        <w:tc>
          <w:tcPr>
            <w:tcW w:w="1975" w:type="pct"/>
            <w:tcBorders>
              <w:top w:val="single" w:sz="6" w:space="0" w:color="000000"/>
              <w:left w:val="single" w:sz="6" w:space="0" w:color="000000"/>
              <w:bottom w:val="single" w:sz="6" w:space="0" w:color="000000"/>
              <w:right w:val="single" w:sz="6" w:space="0" w:color="000000"/>
            </w:tcBorders>
            <w:shd w:val="clear" w:color="auto" w:fill="auto"/>
          </w:tcPr>
          <w:p w14:paraId="76BE3C92" w14:textId="77777777" w:rsidR="00955C67" w:rsidRPr="000346EB" w:rsidRDefault="00955C67" w:rsidP="000346EB">
            <w:pPr>
              <w:spacing w:line="240" w:lineRule="auto"/>
              <w:ind w:firstLine="0"/>
              <w:rPr>
                <w:b/>
                <w:bCs/>
                <w:sz w:val="22"/>
              </w:rPr>
            </w:pPr>
            <w:r w:rsidRPr="000346EB">
              <w:rPr>
                <w:b/>
                <w:bCs/>
                <w:sz w:val="22"/>
              </w:rPr>
              <w:t>В области эстетического воспитания:</w:t>
            </w:r>
          </w:p>
          <w:p w14:paraId="7B269F60" w14:textId="77777777" w:rsidR="00955C67" w:rsidRPr="000346EB" w:rsidRDefault="00955C67" w:rsidP="000346EB">
            <w:pPr>
              <w:spacing w:line="240" w:lineRule="auto"/>
              <w:ind w:firstLine="0"/>
              <w:rPr>
                <w:sz w:val="22"/>
              </w:rPr>
            </w:pPr>
            <w:r w:rsidRPr="000346EB">
              <w:rPr>
                <w:sz w:val="22"/>
              </w:rPr>
              <w:t>- эстетическое отношение к миру, включая эстетику быта, научного и технического творчества, спорта, труда и общественных отношений;</w:t>
            </w:r>
          </w:p>
          <w:p w14:paraId="13BD2D46" w14:textId="77777777" w:rsidR="00955C67" w:rsidRPr="000346EB" w:rsidRDefault="00955C67" w:rsidP="000346EB">
            <w:pPr>
              <w:spacing w:line="240" w:lineRule="auto"/>
              <w:ind w:firstLine="0"/>
              <w:rPr>
                <w:sz w:val="22"/>
              </w:rPr>
            </w:pPr>
            <w:r w:rsidRPr="000346EB">
              <w:rPr>
                <w:sz w:val="22"/>
              </w:rPr>
              <w:t>- 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5B7E9299" w14:textId="77777777" w:rsidR="00955C67" w:rsidRPr="000346EB" w:rsidRDefault="00955C67" w:rsidP="000346EB">
            <w:pPr>
              <w:spacing w:line="240" w:lineRule="auto"/>
              <w:ind w:firstLine="0"/>
              <w:rPr>
                <w:sz w:val="22"/>
              </w:rPr>
            </w:pPr>
            <w:r w:rsidRPr="000346EB">
              <w:rPr>
                <w:sz w:val="22"/>
              </w:rPr>
              <w:t>- убежденность в значимости для личности и общества отечественного и мирового искусства, этнических культурных традиций и народного творчества;</w:t>
            </w:r>
          </w:p>
          <w:p w14:paraId="21CACBF4" w14:textId="77777777" w:rsidR="00955C67" w:rsidRPr="000346EB" w:rsidRDefault="00955C67" w:rsidP="000346EB">
            <w:pPr>
              <w:spacing w:line="240" w:lineRule="auto"/>
              <w:ind w:firstLine="0"/>
              <w:rPr>
                <w:sz w:val="22"/>
              </w:rPr>
            </w:pPr>
            <w:r w:rsidRPr="000346EB">
              <w:rPr>
                <w:sz w:val="22"/>
              </w:rPr>
              <w:t>- готовность к самовыражению в разных видах искусства, стремление проявлять качества творческой личности;</w:t>
            </w:r>
          </w:p>
          <w:p w14:paraId="7BFF1758" w14:textId="77777777" w:rsidR="00955C67" w:rsidRPr="000346EB" w:rsidRDefault="00955C67" w:rsidP="000346EB">
            <w:pPr>
              <w:spacing w:line="240" w:lineRule="auto"/>
              <w:ind w:firstLine="0"/>
              <w:rPr>
                <w:sz w:val="22"/>
              </w:rPr>
            </w:pPr>
            <w:r w:rsidRPr="000346EB">
              <w:rPr>
                <w:sz w:val="22"/>
              </w:rPr>
              <w:t>Овладение универсальными коммуникативными действиями:</w:t>
            </w:r>
          </w:p>
          <w:p w14:paraId="042F84A8" w14:textId="77777777" w:rsidR="00955C67" w:rsidRPr="000346EB" w:rsidRDefault="00955C67" w:rsidP="000346EB">
            <w:pPr>
              <w:spacing w:line="240" w:lineRule="auto"/>
              <w:ind w:firstLine="0"/>
              <w:rPr>
                <w:b/>
                <w:bCs/>
                <w:sz w:val="22"/>
              </w:rPr>
            </w:pPr>
            <w:r w:rsidRPr="000346EB">
              <w:rPr>
                <w:b/>
                <w:bCs/>
                <w:sz w:val="22"/>
              </w:rPr>
              <w:t>а) общение:</w:t>
            </w:r>
          </w:p>
          <w:p w14:paraId="2E00D3E9" w14:textId="77777777" w:rsidR="00955C67" w:rsidRPr="000346EB" w:rsidRDefault="00955C67" w:rsidP="000346EB">
            <w:pPr>
              <w:spacing w:line="240" w:lineRule="auto"/>
              <w:ind w:firstLine="0"/>
              <w:rPr>
                <w:sz w:val="22"/>
              </w:rPr>
            </w:pPr>
            <w:r w:rsidRPr="000346EB">
              <w:rPr>
                <w:sz w:val="22"/>
              </w:rPr>
              <w:t>- осуществлять коммуникации во всех сферах жизни;</w:t>
            </w:r>
          </w:p>
          <w:p w14:paraId="70CE51EE" w14:textId="77777777" w:rsidR="00955C67" w:rsidRPr="000346EB" w:rsidRDefault="00955C67" w:rsidP="000346EB">
            <w:pPr>
              <w:spacing w:line="240" w:lineRule="auto"/>
              <w:ind w:firstLine="0"/>
              <w:rPr>
                <w:sz w:val="22"/>
              </w:rPr>
            </w:pPr>
            <w:r w:rsidRPr="000346EB">
              <w:rPr>
                <w:sz w:val="22"/>
              </w:rPr>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14:paraId="5F564D24" w14:textId="362A11D2" w:rsidR="00411E8A" w:rsidRPr="000346EB" w:rsidRDefault="00955C67" w:rsidP="000346EB">
            <w:pPr>
              <w:spacing w:line="240" w:lineRule="auto"/>
              <w:ind w:firstLine="0"/>
              <w:rPr>
                <w:sz w:val="22"/>
              </w:rPr>
            </w:pPr>
            <w:r w:rsidRPr="000346EB">
              <w:rPr>
                <w:sz w:val="22"/>
              </w:rPr>
              <w:t>- развернуто и логично излагать свою точку зрения с использованием языковых средств</w:t>
            </w:r>
          </w:p>
        </w:tc>
        <w:tc>
          <w:tcPr>
            <w:tcW w:w="1859" w:type="pct"/>
            <w:tcBorders>
              <w:top w:val="single" w:sz="6" w:space="0" w:color="000000"/>
              <w:left w:val="single" w:sz="6" w:space="0" w:color="000000"/>
              <w:bottom w:val="single" w:sz="6" w:space="0" w:color="000000"/>
              <w:right w:val="single" w:sz="6" w:space="0" w:color="000000"/>
            </w:tcBorders>
            <w:shd w:val="clear" w:color="auto" w:fill="auto"/>
          </w:tcPr>
          <w:p w14:paraId="0CDA49D4" w14:textId="40B13AA0" w:rsidR="00411E8A" w:rsidRPr="000346EB" w:rsidRDefault="00955C67" w:rsidP="000346EB">
            <w:pPr>
              <w:spacing w:line="240" w:lineRule="auto"/>
              <w:ind w:firstLine="0"/>
              <w:rPr>
                <w:sz w:val="22"/>
              </w:rPr>
            </w:pPr>
            <w:r w:rsidRPr="000346EB">
              <w:rPr>
                <w:sz w:val="22"/>
              </w:rPr>
              <w:t>1. 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XX - начала XXI века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
        </w:tc>
      </w:tr>
      <w:tr w:rsidR="0014035E" w:rsidRPr="000346EB" w14:paraId="2AD1EA10" w14:textId="77777777" w:rsidTr="000346EB">
        <w:tc>
          <w:tcPr>
            <w:tcW w:w="1167" w:type="pct"/>
          </w:tcPr>
          <w:p w14:paraId="048F2087" w14:textId="302B6689" w:rsidR="00411E8A" w:rsidRPr="000346EB" w:rsidRDefault="00411E8A" w:rsidP="000346EB">
            <w:pPr>
              <w:spacing w:line="240" w:lineRule="auto"/>
              <w:ind w:firstLine="0"/>
              <w:rPr>
                <w:sz w:val="22"/>
              </w:rPr>
            </w:pPr>
            <w:r w:rsidRPr="000346EB">
              <w:rPr>
                <w:rFonts w:eastAsia="Times New Roman" w:cs="Times New Roman"/>
                <w:color w:val="000000"/>
                <w:sz w:val="22"/>
                <w:lang w:eastAsia="ru-RU"/>
              </w:rPr>
              <w:t>ОК 06. Проявлять гражданско-патриотическую позицию,</w:t>
            </w:r>
            <w:r w:rsidR="000346EB" w:rsidRPr="000346EB">
              <w:rPr>
                <w:rFonts w:eastAsia="Times New Roman" w:cs="Times New Roman"/>
                <w:color w:val="000000"/>
                <w:sz w:val="22"/>
                <w:lang w:eastAsia="ru-RU"/>
              </w:rPr>
              <w:t xml:space="preserve"> </w:t>
            </w:r>
            <w:r w:rsidRPr="000346EB">
              <w:rPr>
                <w:rFonts w:eastAsia="Times New Roman" w:cs="Times New Roman"/>
                <w:color w:val="000000"/>
                <w:sz w:val="22"/>
                <w:lang w:eastAsia="ru-RU"/>
              </w:rPr>
              <w:t xml:space="preserve">демонстрировать осознанное </w:t>
            </w:r>
            <w:r w:rsidR="000346EB" w:rsidRPr="000346EB">
              <w:rPr>
                <w:rFonts w:eastAsia="Times New Roman" w:cs="Times New Roman"/>
                <w:color w:val="000000"/>
                <w:sz w:val="22"/>
                <w:lang w:eastAsia="ru-RU"/>
              </w:rPr>
              <w:t>поведение на</w:t>
            </w:r>
            <w:r w:rsidRPr="000346EB">
              <w:rPr>
                <w:rFonts w:eastAsia="Times New Roman" w:cs="Times New Roman"/>
                <w:color w:val="000000"/>
                <w:sz w:val="22"/>
                <w:lang w:eastAsia="ru-RU"/>
              </w:rPr>
              <w:t xml:space="preserve"> основе российских</w:t>
            </w:r>
            <w:r w:rsidR="000346EB" w:rsidRPr="000346EB">
              <w:rPr>
                <w:rFonts w:eastAsia="Times New Roman" w:cs="Times New Roman"/>
                <w:color w:val="000000"/>
                <w:sz w:val="22"/>
                <w:lang w:eastAsia="ru-RU"/>
              </w:rPr>
              <w:t xml:space="preserve"> </w:t>
            </w:r>
            <w:r w:rsidRPr="000346EB">
              <w:rPr>
                <w:rFonts w:eastAsia="Times New Roman" w:cs="Times New Roman"/>
                <w:color w:val="000000"/>
                <w:sz w:val="22"/>
                <w:lang w:eastAsia="ru-RU"/>
              </w:rPr>
              <w:t>духовно-нравственных ценностей, в том числе с учетом гармонизации межнациональных</w:t>
            </w:r>
            <w:r w:rsidR="000346EB" w:rsidRPr="000346EB">
              <w:rPr>
                <w:rFonts w:eastAsia="Times New Roman" w:cs="Times New Roman"/>
                <w:color w:val="000000"/>
                <w:sz w:val="22"/>
                <w:lang w:eastAsia="ru-RU"/>
              </w:rPr>
              <w:t xml:space="preserve"> </w:t>
            </w:r>
            <w:r w:rsidRPr="000346EB">
              <w:rPr>
                <w:rFonts w:eastAsia="Times New Roman" w:cs="Times New Roman"/>
                <w:color w:val="000000"/>
                <w:sz w:val="22"/>
                <w:lang w:eastAsia="ru-RU"/>
              </w:rPr>
              <w:lastRenderedPageBreak/>
              <w:t>и межрелигиозных отношений, применять стандарты антикоррупционного поведения</w:t>
            </w:r>
          </w:p>
        </w:tc>
        <w:tc>
          <w:tcPr>
            <w:tcW w:w="1975" w:type="pct"/>
            <w:tcBorders>
              <w:top w:val="single" w:sz="6" w:space="0" w:color="000000"/>
              <w:left w:val="single" w:sz="6" w:space="0" w:color="000000"/>
              <w:bottom w:val="single" w:sz="6" w:space="0" w:color="000000"/>
              <w:right w:val="single" w:sz="6" w:space="0" w:color="000000"/>
            </w:tcBorders>
            <w:shd w:val="clear" w:color="auto" w:fill="auto"/>
          </w:tcPr>
          <w:p w14:paraId="359E1C66" w14:textId="77777777" w:rsidR="00955C67" w:rsidRPr="000346EB" w:rsidRDefault="00955C67" w:rsidP="000346EB">
            <w:pPr>
              <w:spacing w:line="240" w:lineRule="auto"/>
              <w:ind w:firstLine="0"/>
              <w:rPr>
                <w:sz w:val="22"/>
              </w:rPr>
            </w:pPr>
            <w:r w:rsidRPr="000346EB">
              <w:rPr>
                <w:sz w:val="22"/>
              </w:rPr>
              <w:lastRenderedPageBreak/>
              <w:t>- осознание обучающимися российской гражданской идентичности;</w:t>
            </w:r>
          </w:p>
          <w:p w14:paraId="0DB43FD6" w14:textId="77777777" w:rsidR="00955C67" w:rsidRPr="000346EB" w:rsidRDefault="00955C67" w:rsidP="000346EB">
            <w:pPr>
              <w:spacing w:line="240" w:lineRule="auto"/>
              <w:ind w:firstLine="0"/>
              <w:rPr>
                <w:sz w:val="22"/>
              </w:rPr>
            </w:pPr>
            <w:r w:rsidRPr="000346EB">
              <w:rPr>
                <w:sz w:val="22"/>
              </w:rPr>
              <w:t xml:space="preserve">-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w:t>
            </w:r>
            <w:r w:rsidRPr="000346EB">
              <w:rPr>
                <w:sz w:val="22"/>
              </w:rPr>
              <w:lastRenderedPageBreak/>
              <w:t>антикоррупционного мировоззрения, правосознания, экологической культуры, способности ставить цели и строить жизненные планы;</w:t>
            </w:r>
          </w:p>
          <w:p w14:paraId="5701B2DB" w14:textId="77777777" w:rsidR="00955C67" w:rsidRPr="000346EB" w:rsidRDefault="00955C67" w:rsidP="000346EB">
            <w:pPr>
              <w:spacing w:line="240" w:lineRule="auto"/>
              <w:ind w:firstLine="0"/>
              <w:rPr>
                <w:sz w:val="22"/>
              </w:rPr>
            </w:pPr>
            <w:r w:rsidRPr="000346EB">
              <w:rPr>
                <w:sz w:val="22"/>
              </w:rPr>
              <w:t>В части гражданского воспитания:</w:t>
            </w:r>
          </w:p>
          <w:p w14:paraId="77376BA6" w14:textId="77777777" w:rsidR="00955C67" w:rsidRPr="000346EB" w:rsidRDefault="00955C67" w:rsidP="000346EB">
            <w:pPr>
              <w:spacing w:line="240" w:lineRule="auto"/>
              <w:ind w:firstLine="0"/>
              <w:rPr>
                <w:sz w:val="22"/>
              </w:rPr>
            </w:pPr>
            <w:r w:rsidRPr="000346EB">
              <w:rPr>
                <w:sz w:val="22"/>
              </w:rPr>
              <w:t>- осознание своих конституционных прав и обязанностей, уважение закона и правопорядка;</w:t>
            </w:r>
          </w:p>
          <w:p w14:paraId="2429B552" w14:textId="77777777" w:rsidR="00955C67" w:rsidRPr="000346EB" w:rsidRDefault="00955C67" w:rsidP="000346EB">
            <w:pPr>
              <w:spacing w:line="240" w:lineRule="auto"/>
              <w:ind w:firstLine="0"/>
              <w:rPr>
                <w:sz w:val="22"/>
              </w:rPr>
            </w:pPr>
            <w:r w:rsidRPr="000346EB">
              <w:rPr>
                <w:sz w:val="22"/>
              </w:rPr>
              <w:t>-принятие традиционных национальных, общечеловеческих гуманистических и демократических ценностей;</w:t>
            </w:r>
          </w:p>
          <w:p w14:paraId="6F1DC18F" w14:textId="77777777" w:rsidR="00955C67" w:rsidRPr="000346EB" w:rsidRDefault="00955C67" w:rsidP="000346EB">
            <w:pPr>
              <w:spacing w:line="240" w:lineRule="auto"/>
              <w:ind w:firstLine="0"/>
              <w:rPr>
                <w:sz w:val="22"/>
              </w:rPr>
            </w:pPr>
            <w:r w:rsidRPr="000346EB">
              <w:rPr>
                <w:sz w:val="22"/>
              </w:rPr>
              <w:t>- 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639782AF" w14:textId="77777777" w:rsidR="00955C67" w:rsidRPr="000346EB" w:rsidRDefault="00955C67" w:rsidP="000346EB">
            <w:pPr>
              <w:spacing w:line="240" w:lineRule="auto"/>
              <w:ind w:firstLine="0"/>
              <w:rPr>
                <w:sz w:val="22"/>
              </w:rPr>
            </w:pPr>
            <w:r w:rsidRPr="000346EB">
              <w:rPr>
                <w:sz w:val="22"/>
              </w:rPr>
              <w:t>-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14:paraId="467D579A" w14:textId="77777777" w:rsidR="00955C67" w:rsidRPr="000346EB" w:rsidRDefault="00955C67" w:rsidP="000346EB">
            <w:pPr>
              <w:spacing w:line="240" w:lineRule="auto"/>
              <w:ind w:firstLine="0"/>
              <w:rPr>
                <w:sz w:val="22"/>
              </w:rPr>
            </w:pPr>
            <w:r w:rsidRPr="000346EB">
              <w:rPr>
                <w:sz w:val="22"/>
              </w:rPr>
              <w:t>- умение взаимодействовать с социальными институтами в соответствии с их функциями и назначением;</w:t>
            </w:r>
          </w:p>
          <w:p w14:paraId="51969B97" w14:textId="77777777" w:rsidR="00955C67" w:rsidRPr="000346EB" w:rsidRDefault="00955C67" w:rsidP="000346EB">
            <w:pPr>
              <w:spacing w:line="240" w:lineRule="auto"/>
              <w:ind w:firstLine="0"/>
              <w:rPr>
                <w:sz w:val="22"/>
              </w:rPr>
            </w:pPr>
            <w:r w:rsidRPr="000346EB">
              <w:rPr>
                <w:sz w:val="22"/>
              </w:rPr>
              <w:t xml:space="preserve">- готовность к гуманитарной и волонтерской деятельности; </w:t>
            </w:r>
          </w:p>
          <w:p w14:paraId="19DBD83C" w14:textId="77777777" w:rsidR="00955C67" w:rsidRPr="000346EB" w:rsidRDefault="00955C67" w:rsidP="000346EB">
            <w:pPr>
              <w:spacing w:line="240" w:lineRule="auto"/>
              <w:ind w:firstLine="0"/>
              <w:rPr>
                <w:sz w:val="22"/>
              </w:rPr>
            </w:pPr>
            <w:r w:rsidRPr="000346EB">
              <w:rPr>
                <w:sz w:val="22"/>
              </w:rPr>
              <w:t>патриотического воспитания:</w:t>
            </w:r>
          </w:p>
          <w:p w14:paraId="22032A40" w14:textId="77777777" w:rsidR="00955C67" w:rsidRPr="000346EB" w:rsidRDefault="00955C67" w:rsidP="000346EB">
            <w:pPr>
              <w:spacing w:line="240" w:lineRule="auto"/>
              <w:ind w:firstLine="0"/>
              <w:rPr>
                <w:sz w:val="22"/>
              </w:rPr>
            </w:pPr>
            <w:r w:rsidRPr="000346EB">
              <w:rPr>
                <w:sz w:val="22"/>
              </w:rPr>
              <w:t>-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6E78926B" w14:textId="77777777" w:rsidR="00955C67" w:rsidRPr="000346EB" w:rsidRDefault="00955C67" w:rsidP="000346EB">
            <w:pPr>
              <w:spacing w:line="240" w:lineRule="auto"/>
              <w:ind w:firstLine="0"/>
              <w:rPr>
                <w:sz w:val="22"/>
              </w:rPr>
            </w:pPr>
            <w:r w:rsidRPr="000346EB">
              <w:rPr>
                <w:sz w:val="22"/>
              </w:rPr>
              <w:t>-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14:paraId="2296036A" w14:textId="77777777" w:rsidR="00955C67" w:rsidRPr="000346EB" w:rsidRDefault="00955C67" w:rsidP="000346EB">
            <w:pPr>
              <w:spacing w:line="240" w:lineRule="auto"/>
              <w:ind w:firstLine="0"/>
              <w:rPr>
                <w:sz w:val="22"/>
              </w:rPr>
            </w:pPr>
            <w:r w:rsidRPr="000346EB">
              <w:rPr>
                <w:sz w:val="22"/>
              </w:rPr>
              <w:t>- идейная убежденность, готовность к служению и защите Отечества, ответственность за его судьбу;</w:t>
            </w:r>
          </w:p>
          <w:p w14:paraId="700DCCC0" w14:textId="77777777" w:rsidR="00955C67" w:rsidRPr="000346EB" w:rsidRDefault="00955C67" w:rsidP="000346EB">
            <w:pPr>
              <w:spacing w:line="240" w:lineRule="auto"/>
              <w:ind w:firstLine="0"/>
              <w:rPr>
                <w:sz w:val="22"/>
              </w:rPr>
            </w:pPr>
            <w:r w:rsidRPr="000346EB">
              <w:rPr>
                <w:sz w:val="22"/>
              </w:rPr>
              <w:lastRenderedPageBreak/>
              <w:t>освоенные обучающимися межпредметные понятия и универсальные учебные действия (регулятивные, познавательные, коммуникативные);</w:t>
            </w:r>
          </w:p>
          <w:p w14:paraId="5C74DA62" w14:textId="77777777" w:rsidR="00955C67" w:rsidRPr="000346EB" w:rsidRDefault="00955C67" w:rsidP="000346EB">
            <w:pPr>
              <w:spacing w:line="240" w:lineRule="auto"/>
              <w:ind w:firstLine="0"/>
              <w:rPr>
                <w:sz w:val="22"/>
              </w:rPr>
            </w:pPr>
            <w:r w:rsidRPr="000346EB">
              <w:rPr>
                <w:sz w:val="22"/>
              </w:rPr>
              <w:t>-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14:paraId="01DFA081" w14:textId="09EACC87" w:rsidR="00411E8A" w:rsidRPr="000346EB" w:rsidRDefault="00955C67" w:rsidP="000346EB">
            <w:pPr>
              <w:spacing w:line="240" w:lineRule="auto"/>
              <w:ind w:firstLine="0"/>
              <w:rPr>
                <w:sz w:val="22"/>
              </w:rPr>
            </w:pPr>
            <w:r w:rsidRPr="000346EB">
              <w:rPr>
                <w:sz w:val="22"/>
              </w:rPr>
              <w:t>- овладение навыками учебно-исследовательской, проектной и социальной деятельности</w:t>
            </w:r>
          </w:p>
        </w:tc>
        <w:tc>
          <w:tcPr>
            <w:tcW w:w="1859" w:type="pct"/>
            <w:tcBorders>
              <w:top w:val="single" w:sz="6" w:space="0" w:color="000000"/>
              <w:left w:val="single" w:sz="6" w:space="0" w:color="000000"/>
              <w:bottom w:val="single" w:sz="6" w:space="0" w:color="000000"/>
              <w:right w:val="single" w:sz="6" w:space="0" w:color="000000"/>
            </w:tcBorders>
            <w:shd w:val="clear" w:color="auto" w:fill="auto"/>
          </w:tcPr>
          <w:p w14:paraId="15ECC830" w14:textId="48989355" w:rsidR="00955C67" w:rsidRPr="000346EB" w:rsidRDefault="00955C67" w:rsidP="000346EB">
            <w:pPr>
              <w:spacing w:line="240" w:lineRule="auto"/>
              <w:ind w:firstLine="0"/>
              <w:rPr>
                <w:sz w:val="22"/>
              </w:rPr>
            </w:pPr>
            <w:r w:rsidRPr="000346EB">
              <w:rPr>
                <w:sz w:val="22"/>
              </w:rPr>
              <w:lastRenderedPageBreak/>
              <w:t xml:space="preserve">1. Понимание значимости России в мировых политических и социально-экономических процессах XX - начала XXI века,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(далее - нэп), индустриализации и коллективизации в Союзе </w:t>
            </w:r>
            <w:r w:rsidRPr="000346EB">
              <w:rPr>
                <w:sz w:val="22"/>
              </w:rPr>
              <w:lastRenderedPageBreak/>
              <w:t>Советских Социалистических Республик (далее - СССР), решающую роль СССР в Победе над нацизмом,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XX - начала XXI века; особенности развития культуры народов СССР (России)</w:t>
            </w:r>
          </w:p>
          <w:p w14:paraId="277EB464" w14:textId="129F9B49" w:rsidR="00955C67" w:rsidRPr="000346EB" w:rsidRDefault="00955C67" w:rsidP="000346EB">
            <w:pPr>
              <w:spacing w:line="240" w:lineRule="auto"/>
              <w:ind w:firstLine="0"/>
              <w:rPr>
                <w:sz w:val="22"/>
              </w:rPr>
            </w:pPr>
            <w:r w:rsidRPr="000346EB">
              <w:rPr>
                <w:sz w:val="22"/>
              </w:rPr>
              <w:t>2. 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XX - начале XXI века</w:t>
            </w:r>
          </w:p>
          <w:p w14:paraId="6E873E79" w14:textId="3574D228" w:rsidR="00955C67" w:rsidRPr="000346EB" w:rsidRDefault="00955C67" w:rsidP="000346EB">
            <w:pPr>
              <w:spacing w:line="240" w:lineRule="auto"/>
              <w:ind w:firstLine="0"/>
              <w:rPr>
                <w:sz w:val="22"/>
              </w:rPr>
            </w:pPr>
            <w:r w:rsidRPr="000346EB">
              <w:rPr>
                <w:sz w:val="22"/>
              </w:rPr>
              <w:t>3. 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XX - начала XXI века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
          <w:p w14:paraId="752DB831" w14:textId="232B03A9" w:rsidR="00955C67" w:rsidRPr="000346EB" w:rsidRDefault="00955C67" w:rsidP="000346EB">
            <w:pPr>
              <w:spacing w:line="240" w:lineRule="auto"/>
              <w:ind w:firstLine="0"/>
              <w:rPr>
                <w:sz w:val="22"/>
              </w:rPr>
            </w:pPr>
            <w:r w:rsidRPr="000346EB">
              <w:rPr>
                <w:sz w:val="22"/>
              </w:rPr>
              <w:t>4. Умение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w:t>
            </w:r>
          </w:p>
          <w:p w14:paraId="7D72A862" w14:textId="392F168E" w:rsidR="00955C67" w:rsidRPr="000346EB" w:rsidRDefault="00955C67" w:rsidP="000346EB">
            <w:pPr>
              <w:spacing w:line="240" w:lineRule="auto"/>
              <w:ind w:firstLine="0"/>
              <w:rPr>
                <w:sz w:val="22"/>
              </w:rPr>
            </w:pPr>
            <w:r w:rsidRPr="000346EB">
              <w:rPr>
                <w:sz w:val="22"/>
              </w:rPr>
              <w:t xml:space="preserve">5. 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w:t>
            </w:r>
            <w:r w:rsidRPr="000346EB">
              <w:rPr>
                <w:sz w:val="22"/>
              </w:rPr>
              <w:lastRenderedPageBreak/>
              <w:t>истории России в XX - начале XXI века; определять современников исторических событий истории России и человечества в целом в XX - начале XXI века</w:t>
            </w:r>
          </w:p>
          <w:p w14:paraId="0DD7A4DC" w14:textId="1749B0AF" w:rsidR="00955C67" w:rsidRPr="000346EB" w:rsidRDefault="00955C67" w:rsidP="000346EB">
            <w:pPr>
              <w:spacing w:line="240" w:lineRule="auto"/>
              <w:ind w:firstLine="0"/>
              <w:rPr>
                <w:sz w:val="22"/>
              </w:rPr>
            </w:pPr>
            <w:r w:rsidRPr="000346EB">
              <w:rPr>
                <w:sz w:val="22"/>
              </w:rPr>
              <w:t>6. 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XX - начала XXI века; сопоставлять информацию, представленную в различных источниках; формализовать историческую информацию в виде таблиц, схем, графиков, диаграмм</w:t>
            </w:r>
          </w:p>
          <w:p w14:paraId="33D4770F" w14:textId="3E8DF482" w:rsidR="00955C67" w:rsidRPr="000346EB" w:rsidRDefault="00955C67" w:rsidP="000346EB">
            <w:pPr>
              <w:spacing w:line="240" w:lineRule="auto"/>
              <w:ind w:firstLine="0"/>
              <w:rPr>
                <w:sz w:val="22"/>
              </w:rPr>
            </w:pPr>
            <w:r w:rsidRPr="000346EB">
              <w:rPr>
                <w:sz w:val="22"/>
              </w:rPr>
              <w:t>7. 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14:paraId="7B1D36F2" w14:textId="386C852B" w:rsidR="00411E8A" w:rsidRPr="000346EB" w:rsidRDefault="00955C67" w:rsidP="000346EB">
            <w:pPr>
              <w:spacing w:line="240" w:lineRule="auto"/>
              <w:ind w:firstLine="0"/>
              <w:rPr>
                <w:sz w:val="22"/>
              </w:rPr>
            </w:pPr>
            <w:r w:rsidRPr="000346EB">
              <w:rPr>
                <w:sz w:val="22"/>
              </w:rPr>
              <w:t>8. Знание ключевых событий, основных дат и этапов истории России и мира в XX - начале XXI века; выдающихся деятелей отечественной и всемирной истории; важнейших достижений культуры, ценностных ориентиров</w:t>
            </w:r>
          </w:p>
        </w:tc>
      </w:tr>
    </w:tbl>
    <w:p w14:paraId="6456E169" w14:textId="77777777" w:rsidR="0089750C" w:rsidRDefault="0089750C" w:rsidP="00552ACC">
      <w:pPr>
        <w:pStyle w:val="1"/>
        <w:numPr>
          <w:ilvl w:val="0"/>
          <w:numId w:val="0"/>
        </w:numPr>
        <w:jc w:val="both"/>
        <w:sectPr w:rsidR="0089750C" w:rsidSect="0089750C">
          <w:pgSz w:w="16838" w:h="11906" w:orient="landscape"/>
          <w:pgMar w:top="1701" w:right="1134" w:bottom="851" w:left="1134" w:header="709" w:footer="709" w:gutter="0"/>
          <w:cols w:space="708"/>
          <w:titlePg/>
          <w:docGrid w:linePitch="360"/>
        </w:sectPr>
      </w:pPr>
      <w:bookmarkStart w:id="7" w:name="_Toc193985525"/>
      <w:bookmarkStart w:id="8" w:name="_Toc193985668"/>
      <w:bookmarkStart w:id="9" w:name="_Toc193985815"/>
    </w:p>
    <w:p w14:paraId="5D53AF3C" w14:textId="2CEE6D30" w:rsidR="002D0293" w:rsidRDefault="00B509C9" w:rsidP="00B509C9">
      <w:pPr>
        <w:pStyle w:val="1"/>
      </w:pPr>
      <w:r>
        <w:lastRenderedPageBreak/>
        <w:t>СТРУКТУРА И СОДЕРЖАНИЕ УЧЕБНОЙ ДИСЦИПЛИНЫ</w:t>
      </w:r>
      <w:bookmarkEnd w:id="7"/>
      <w:bookmarkEnd w:id="8"/>
      <w:bookmarkEnd w:id="9"/>
    </w:p>
    <w:p w14:paraId="51DF8A9D" w14:textId="2DA1EA7A" w:rsidR="00C44FDB" w:rsidRPr="00C44FDB" w:rsidRDefault="00C44FDB" w:rsidP="00C44FDB">
      <w:pPr>
        <w:pStyle w:val="2"/>
      </w:pPr>
      <w:r>
        <w:t>Объем учебной дисциплины и виды учебной работы</w:t>
      </w:r>
    </w:p>
    <w:tbl>
      <w:tblPr>
        <w:tblStyle w:val="12"/>
        <w:tblW w:w="0" w:type="auto"/>
        <w:tblLook w:val="04A0" w:firstRow="1" w:lastRow="0" w:firstColumn="1" w:lastColumn="0" w:noHBand="0" w:noVBand="1"/>
      </w:tblPr>
      <w:tblGrid>
        <w:gridCol w:w="8092"/>
        <w:gridCol w:w="1253"/>
      </w:tblGrid>
      <w:tr w:rsidR="00C44FDB" w:rsidRPr="00C44FDB" w14:paraId="56D1A33A" w14:textId="77777777" w:rsidTr="00EB2E19">
        <w:trPr>
          <w:trHeight w:val="330"/>
        </w:trPr>
        <w:tc>
          <w:tcPr>
            <w:tcW w:w="8092" w:type="dxa"/>
          </w:tcPr>
          <w:p w14:paraId="7ECFBC23" w14:textId="77777777" w:rsidR="00C44FDB" w:rsidRPr="00C44FDB" w:rsidRDefault="00C44FDB" w:rsidP="00C44FDB">
            <w:pPr>
              <w:spacing w:after="200" w:line="276" w:lineRule="auto"/>
              <w:ind w:firstLine="0"/>
              <w:jc w:val="center"/>
              <w:rPr>
                <w:rFonts w:eastAsia="Calibri" w:cs="Times New Roman"/>
                <w:b/>
                <w:bCs/>
                <w:szCs w:val="24"/>
              </w:rPr>
            </w:pPr>
            <w:bookmarkStart w:id="10" w:name="_Hlk193903958"/>
            <w:r w:rsidRPr="00C44FDB">
              <w:rPr>
                <w:rFonts w:eastAsia="Calibri" w:cs="Times New Roman"/>
                <w:b/>
                <w:bCs/>
                <w:szCs w:val="24"/>
              </w:rPr>
              <w:t>Виды учебной работы</w:t>
            </w:r>
          </w:p>
        </w:tc>
        <w:tc>
          <w:tcPr>
            <w:tcW w:w="1253" w:type="dxa"/>
          </w:tcPr>
          <w:p w14:paraId="02717CE9" w14:textId="77777777" w:rsidR="00C44FDB" w:rsidRPr="00C44FDB" w:rsidRDefault="00C44FDB" w:rsidP="00C44FDB">
            <w:pPr>
              <w:spacing w:after="200" w:line="276" w:lineRule="auto"/>
              <w:ind w:firstLine="0"/>
              <w:jc w:val="center"/>
              <w:rPr>
                <w:rFonts w:eastAsia="Calibri" w:cs="Times New Roman"/>
                <w:b/>
                <w:bCs/>
                <w:szCs w:val="24"/>
              </w:rPr>
            </w:pPr>
            <w:r w:rsidRPr="00C44FDB">
              <w:rPr>
                <w:rFonts w:eastAsia="Calibri" w:cs="Times New Roman"/>
                <w:b/>
                <w:bCs/>
                <w:szCs w:val="24"/>
              </w:rPr>
              <w:t>Объем часов</w:t>
            </w:r>
          </w:p>
        </w:tc>
      </w:tr>
      <w:tr w:rsidR="00395008" w:rsidRPr="00C44FDB" w14:paraId="54C06BD9" w14:textId="77777777" w:rsidTr="00EB2E19">
        <w:trPr>
          <w:trHeight w:val="341"/>
        </w:trPr>
        <w:tc>
          <w:tcPr>
            <w:tcW w:w="8092" w:type="dxa"/>
          </w:tcPr>
          <w:p w14:paraId="436FC4D6" w14:textId="77777777" w:rsidR="00395008" w:rsidRPr="00C44FDB" w:rsidRDefault="00395008" w:rsidP="00395008">
            <w:pPr>
              <w:spacing w:after="200" w:line="276" w:lineRule="auto"/>
              <w:ind w:firstLine="0"/>
              <w:jc w:val="left"/>
              <w:rPr>
                <w:rFonts w:eastAsia="Calibri" w:cs="Times New Roman"/>
                <w:b/>
                <w:bCs/>
                <w:szCs w:val="24"/>
              </w:rPr>
            </w:pPr>
            <w:r w:rsidRPr="00C44FDB">
              <w:rPr>
                <w:rFonts w:eastAsia="Calibri" w:cs="Times New Roman"/>
                <w:b/>
                <w:bCs/>
                <w:szCs w:val="24"/>
              </w:rPr>
              <w:t xml:space="preserve">Объем образовательной программы (всего) </w:t>
            </w:r>
          </w:p>
        </w:tc>
        <w:tc>
          <w:tcPr>
            <w:tcW w:w="1253" w:type="dxa"/>
          </w:tcPr>
          <w:p w14:paraId="31DF0B47" w14:textId="6885EC88" w:rsidR="00395008" w:rsidRPr="00C44FDB" w:rsidRDefault="000346EB" w:rsidP="00395008">
            <w:pPr>
              <w:spacing w:after="200" w:line="276" w:lineRule="auto"/>
              <w:ind w:firstLine="0"/>
              <w:jc w:val="center"/>
              <w:rPr>
                <w:rFonts w:eastAsia="Calibri" w:cs="Times New Roman"/>
                <w:szCs w:val="24"/>
              </w:rPr>
            </w:pPr>
            <w:r>
              <w:rPr>
                <w:rFonts w:eastAsia="Calibri" w:cs="Times New Roman"/>
                <w:szCs w:val="24"/>
              </w:rPr>
              <w:t>136</w:t>
            </w:r>
          </w:p>
        </w:tc>
      </w:tr>
      <w:tr w:rsidR="00395008" w:rsidRPr="00C44FDB" w14:paraId="4E0E0D6B" w14:textId="77777777" w:rsidTr="00EB2E19">
        <w:trPr>
          <w:trHeight w:val="463"/>
        </w:trPr>
        <w:tc>
          <w:tcPr>
            <w:tcW w:w="8092" w:type="dxa"/>
          </w:tcPr>
          <w:p w14:paraId="74F6417D" w14:textId="77777777" w:rsidR="00395008" w:rsidRPr="00C44FDB" w:rsidRDefault="00395008" w:rsidP="00395008">
            <w:pPr>
              <w:spacing w:after="200" w:line="276" w:lineRule="auto"/>
              <w:ind w:firstLine="0"/>
              <w:jc w:val="left"/>
              <w:rPr>
                <w:rFonts w:eastAsia="Calibri" w:cs="Times New Roman"/>
                <w:szCs w:val="24"/>
              </w:rPr>
            </w:pPr>
            <w:r w:rsidRPr="00C44FDB">
              <w:rPr>
                <w:rFonts w:eastAsia="Calibri" w:cs="Times New Roman"/>
                <w:b/>
                <w:szCs w:val="24"/>
              </w:rPr>
              <w:t>Объем работы обучающихся во взаимодействии с преподавателем (всего)</w:t>
            </w:r>
          </w:p>
        </w:tc>
        <w:tc>
          <w:tcPr>
            <w:tcW w:w="1253" w:type="dxa"/>
          </w:tcPr>
          <w:p w14:paraId="263B5A90" w14:textId="793AF1F7" w:rsidR="00395008" w:rsidRPr="00C44FDB" w:rsidRDefault="000346EB" w:rsidP="00395008">
            <w:pPr>
              <w:spacing w:after="200" w:line="276" w:lineRule="auto"/>
              <w:ind w:firstLine="0"/>
              <w:jc w:val="center"/>
              <w:rPr>
                <w:rFonts w:eastAsia="Calibri" w:cs="Times New Roman"/>
                <w:szCs w:val="24"/>
              </w:rPr>
            </w:pPr>
            <w:r>
              <w:rPr>
                <w:rFonts w:eastAsia="Calibri" w:cs="Times New Roman"/>
                <w:szCs w:val="24"/>
              </w:rPr>
              <w:t>134</w:t>
            </w:r>
          </w:p>
        </w:tc>
      </w:tr>
      <w:tr w:rsidR="00395008" w:rsidRPr="00C44FDB" w14:paraId="013101AD" w14:textId="77777777" w:rsidTr="000346EB">
        <w:trPr>
          <w:trHeight w:val="105"/>
        </w:trPr>
        <w:tc>
          <w:tcPr>
            <w:tcW w:w="8092" w:type="dxa"/>
            <w:tcBorders>
              <w:top w:val="single" w:sz="4" w:space="0" w:color="auto"/>
              <w:left w:val="single" w:sz="4" w:space="0" w:color="auto"/>
              <w:bottom w:val="single" w:sz="4" w:space="0" w:color="auto"/>
              <w:right w:val="single" w:sz="4" w:space="0" w:color="auto"/>
            </w:tcBorders>
          </w:tcPr>
          <w:p w14:paraId="0C25AA2D" w14:textId="77777777" w:rsidR="00395008" w:rsidRPr="00C44FDB" w:rsidRDefault="00395008" w:rsidP="00395008">
            <w:pPr>
              <w:spacing w:after="200" w:line="276" w:lineRule="auto"/>
              <w:ind w:firstLine="0"/>
              <w:jc w:val="left"/>
              <w:rPr>
                <w:rFonts w:eastAsia="Calibri" w:cs="Times New Roman"/>
                <w:szCs w:val="24"/>
              </w:rPr>
            </w:pPr>
            <w:r w:rsidRPr="00C44FDB">
              <w:rPr>
                <w:rFonts w:eastAsia="Calibri" w:cs="Times New Roman"/>
                <w:szCs w:val="24"/>
              </w:rPr>
              <w:t>в том числе:</w:t>
            </w:r>
          </w:p>
        </w:tc>
        <w:tc>
          <w:tcPr>
            <w:tcW w:w="1253" w:type="dxa"/>
          </w:tcPr>
          <w:p w14:paraId="1BFE2DD5" w14:textId="77777777" w:rsidR="00395008" w:rsidRPr="00C44FDB" w:rsidRDefault="00395008" w:rsidP="00395008">
            <w:pPr>
              <w:spacing w:after="200" w:line="276" w:lineRule="auto"/>
              <w:ind w:firstLine="0"/>
              <w:jc w:val="center"/>
              <w:rPr>
                <w:rFonts w:eastAsia="Calibri" w:cs="Times New Roman"/>
                <w:szCs w:val="24"/>
              </w:rPr>
            </w:pPr>
          </w:p>
        </w:tc>
      </w:tr>
      <w:tr w:rsidR="00395008" w:rsidRPr="00C44FDB" w14:paraId="5B5340E7" w14:textId="77777777" w:rsidTr="000346EB">
        <w:trPr>
          <w:trHeight w:val="70"/>
        </w:trPr>
        <w:tc>
          <w:tcPr>
            <w:tcW w:w="8092" w:type="dxa"/>
            <w:tcBorders>
              <w:top w:val="single" w:sz="4" w:space="0" w:color="auto"/>
              <w:left w:val="single" w:sz="4" w:space="0" w:color="auto"/>
              <w:bottom w:val="single" w:sz="4" w:space="0" w:color="auto"/>
              <w:right w:val="single" w:sz="4" w:space="0" w:color="auto"/>
            </w:tcBorders>
          </w:tcPr>
          <w:p w14:paraId="5019ED4A" w14:textId="77777777" w:rsidR="00395008" w:rsidRPr="00C44FDB" w:rsidRDefault="00395008" w:rsidP="00395008">
            <w:pPr>
              <w:spacing w:after="200" w:line="276" w:lineRule="auto"/>
              <w:ind w:firstLine="0"/>
              <w:jc w:val="left"/>
              <w:rPr>
                <w:rFonts w:eastAsia="Calibri" w:cs="Times New Roman"/>
                <w:szCs w:val="24"/>
              </w:rPr>
            </w:pPr>
            <w:r w:rsidRPr="00C44FDB">
              <w:rPr>
                <w:rFonts w:eastAsia="Calibri" w:cs="Times New Roman"/>
                <w:szCs w:val="24"/>
              </w:rPr>
              <w:t xml:space="preserve">теоретическое обучение </w:t>
            </w:r>
          </w:p>
        </w:tc>
        <w:tc>
          <w:tcPr>
            <w:tcW w:w="1253" w:type="dxa"/>
          </w:tcPr>
          <w:p w14:paraId="0DB10681" w14:textId="3ED0C4FE" w:rsidR="00395008" w:rsidRPr="00C44FDB" w:rsidRDefault="000346EB" w:rsidP="00395008">
            <w:pPr>
              <w:spacing w:after="200" w:line="276" w:lineRule="auto"/>
              <w:ind w:firstLine="0"/>
              <w:jc w:val="center"/>
              <w:rPr>
                <w:rFonts w:eastAsia="Calibri" w:cs="Times New Roman"/>
                <w:szCs w:val="24"/>
              </w:rPr>
            </w:pPr>
            <w:r>
              <w:rPr>
                <w:rFonts w:eastAsia="Calibri" w:cs="Times New Roman"/>
                <w:szCs w:val="24"/>
              </w:rPr>
              <w:t>90</w:t>
            </w:r>
          </w:p>
        </w:tc>
      </w:tr>
      <w:tr w:rsidR="00395008" w:rsidRPr="00C44FDB" w14:paraId="4FFE6FE4" w14:textId="77777777" w:rsidTr="000346EB">
        <w:trPr>
          <w:trHeight w:val="191"/>
        </w:trPr>
        <w:tc>
          <w:tcPr>
            <w:tcW w:w="8092" w:type="dxa"/>
            <w:tcBorders>
              <w:top w:val="single" w:sz="4" w:space="0" w:color="auto"/>
              <w:left w:val="single" w:sz="4" w:space="0" w:color="auto"/>
              <w:bottom w:val="single" w:sz="4" w:space="0" w:color="auto"/>
              <w:right w:val="single" w:sz="4" w:space="0" w:color="auto"/>
            </w:tcBorders>
          </w:tcPr>
          <w:p w14:paraId="23EDC70B" w14:textId="77777777" w:rsidR="00395008" w:rsidRPr="00C44FDB" w:rsidRDefault="00395008" w:rsidP="00395008">
            <w:pPr>
              <w:spacing w:after="200" w:line="276" w:lineRule="auto"/>
              <w:ind w:firstLine="0"/>
              <w:jc w:val="left"/>
              <w:rPr>
                <w:rFonts w:eastAsia="Calibri" w:cs="Times New Roman"/>
                <w:szCs w:val="24"/>
              </w:rPr>
            </w:pPr>
            <w:r w:rsidRPr="00C44FDB">
              <w:rPr>
                <w:rFonts w:eastAsia="Calibri" w:cs="Times New Roman"/>
                <w:szCs w:val="24"/>
              </w:rPr>
              <w:t>практические занятия</w:t>
            </w:r>
          </w:p>
        </w:tc>
        <w:tc>
          <w:tcPr>
            <w:tcW w:w="1253" w:type="dxa"/>
          </w:tcPr>
          <w:p w14:paraId="73F9C4C3" w14:textId="4FFB3D94" w:rsidR="00395008" w:rsidRPr="00C44FDB" w:rsidRDefault="000346EB" w:rsidP="00395008">
            <w:pPr>
              <w:spacing w:after="200" w:line="276" w:lineRule="auto"/>
              <w:ind w:firstLine="0"/>
              <w:jc w:val="center"/>
              <w:rPr>
                <w:rFonts w:eastAsia="Calibri" w:cs="Times New Roman"/>
                <w:szCs w:val="24"/>
              </w:rPr>
            </w:pPr>
            <w:r>
              <w:rPr>
                <w:rFonts w:eastAsia="Calibri" w:cs="Times New Roman"/>
                <w:szCs w:val="24"/>
              </w:rPr>
              <w:t>44</w:t>
            </w:r>
          </w:p>
        </w:tc>
      </w:tr>
      <w:tr w:rsidR="00395008" w:rsidRPr="00C44FDB" w14:paraId="7B014668" w14:textId="77777777" w:rsidTr="000346EB">
        <w:trPr>
          <w:trHeight w:val="795"/>
        </w:trPr>
        <w:tc>
          <w:tcPr>
            <w:tcW w:w="8092" w:type="dxa"/>
          </w:tcPr>
          <w:p w14:paraId="6F174BD3" w14:textId="77777777" w:rsidR="00395008" w:rsidRPr="00C44FDB" w:rsidRDefault="00395008" w:rsidP="00395008">
            <w:pPr>
              <w:spacing w:after="200" w:line="276" w:lineRule="auto"/>
              <w:ind w:firstLine="0"/>
              <w:jc w:val="left"/>
              <w:rPr>
                <w:rFonts w:eastAsia="Calibri" w:cs="Times New Roman"/>
                <w:szCs w:val="24"/>
              </w:rPr>
            </w:pPr>
            <w:r w:rsidRPr="00C44FDB">
              <w:rPr>
                <w:rFonts w:eastAsia="Calibri" w:cs="Times New Roman"/>
                <w:b/>
                <w:szCs w:val="24"/>
              </w:rPr>
              <w:t xml:space="preserve">Самостоятельная работа обучающегося (всего), </w:t>
            </w:r>
            <w:r w:rsidRPr="00C44FDB">
              <w:rPr>
                <w:rFonts w:eastAsia="Calibri" w:cs="Times New Roman"/>
                <w:szCs w:val="24"/>
              </w:rPr>
              <w:t>в том числе: подготовка к практическим занятиям, работа над материалом учебников, конспектом лекций, выполнение индивидуальных заданий</w:t>
            </w:r>
          </w:p>
        </w:tc>
        <w:tc>
          <w:tcPr>
            <w:tcW w:w="1253" w:type="dxa"/>
          </w:tcPr>
          <w:p w14:paraId="6BC4E139" w14:textId="0E939172" w:rsidR="00395008" w:rsidRPr="00C44FDB" w:rsidRDefault="006B614F" w:rsidP="00395008">
            <w:pPr>
              <w:spacing w:after="200" w:line="276" w:lineRule="auto"/>
              <w:ind w:firstLine="0"/>
              <w:jc w:val="center"/>
              <w:rPr>
                <w:rFonts w:eastAsia="Calibri" w:cs="Times New Roman"/>
                <w:szCs w:val="24"/>
              </w:rPr>
            </w:pPr>
            <w:r>
              <w:rPr>
                <w:rFonts w:eastAsia="Calibri" w:cs="Times New Roman"/>
                <w:szCs w:val="24"/>
              </w:rPr>
              <w:t>-</w:t>
            </w:r>
          </w:p>
        </w:tc>
      </w:tr>
      <w:tr w:rsidR="00395008" w:rsidRPr="00C44FDB" w14:paraId="1ABFB0EF" w14:textId="77777777" w:rsidTr="00EB2E19">
        <w:trPr>
          <w:trHeight w:val="108"/>
        </w:trPr>
        <w:tc>
          <w:tcPr>
            <w:tcW w:w="8092" w:type="dxa"/>
          </w:tcPr>
          <w:p w14:paraId="7AF709F9" w14:textId="3655B2E3" w:rsidR="00395008" w:rsidRPr="00C44FDB" w:rsidRDefault="00395008" w:rsidP="00395008">
            <w:pPr>
              <w:spacing w:after="200" w:line="276" w:lineRule="auto"/>
              <w:ind w:firstLine="0"/>
              <w:jc w:val="left"/>
              <w:rPr>
                <w:rFonts w:eastAsia="Calibri" w:cs="Times New Roman"/>
                <w:szCs w:val="24"/>
              </w:rPr>
            </w:pPr>
            <w:r w:rsidRPr="00C44FDB">
              <w:rPr>
                <w:rFonts w:eastAsia="Calibri" w:cs="Times New Roman"/>
                <w:szCs w:val="24"/>
              </w:rPr>
              <w:t xml:space="preserve">Промежуточная аттестация в форме </w:t>
            </w:r>
            <w:r w:rsidR="000346EB">
              <w:rPr>
                <w:rFonts w:eastAsia="Calibri" w:cs="Times New Roman"/>
                <w:b/>
                <w:bCs/>
                <w:szCs w:val="24"/>
              </w:rPr>
              <w:t>дифференцированного зачета</w:t>
            </w:r>
            <w:r w:rsidRPr="00C44FDB">
              <w:rPr>
                <w:rFonts w:eastAsia="Calibri" w:cs="Times New Roman"/>
                <w:szCs w:val="24"/>
              </w:rPr>
              <w:t xml:space="preserve"> </w:t>
            </w:r>
          </w:p>
        </w:tc>
        <w:tc>
          <w:tcPr>
            <w:tcW w:w="1253" w:type="dxa"/>
          </w:tcPr>
          <w:p w14:paraId="7246A1F2" w14:textId="73986E79" w:rsidR="00395008" w:rsidRPr="00C44FDB" w:rsidRDefault="000346EB" w:rsidP="00395008">
            <w:pPr>
              <w:spacing w:after="200" w:line="276" w:lineRule="auto"/>
              <w:ind w:firstLine="0"/>
              <w:jc w:val="center"/>
              <w:rPr>
                <w:rFonts w:eastAsia="Calibri" w:cs="Times New Roman"/>
                <w:szCs w:val="24"/>
              </w:rPr>
            </w:pPr>
            <w:r>
              <w:rPr>
                <w:rFonts w:eastAsia="Calibri" w:cs="Times New Roman"/>
                <w:szCs w:val="24"/>
              </w:rPr>
              <w:t>2</w:t>
            </w:r>
          </w:p>
        </w:tc>
      </w:tr>
      <w:bookmarkEnd w:id="10"/>
    </w:tbl>
    <w:p w14:paraId="1EACC6B9" w14:textId="0357A3DD" w:rsidR="00C44FDB" w:rsidRDefault="00C44FDB" w:rsidP="00C44FDB">
      <w:r>
        <w:br w:type="page"/>
      </w:r>
    </w:p>
    <w:p w14:paraId="3DEC6FF5" w14:textId="77777777" w:rsidR="00C44FDB" w:rsidRDefault="00C44FDB" w:rsidP="00C44FDB">
      <w:pPr>
        <w:pStyle w:val="2"/>
        <w:sectPr w:rsidR="00C44FDB" w:rsidSect="004E2B8F">
          <w:pgSz w:w="11906" w:h="16838"/>
          <w:pgMar w:top="1134" w:right="850" w:bottom="1134" w:left="1701" w:header="708" w:footer="708" w:gutter="0"/>
          <w:cols w:space="708"/>
          <w:titlePg/>
          <w:docGrid w:linePitch="360"/>
        </w:sectPr>
      </w:pPr>
    </w:p>
    <w:p w14:paraId="18F8FDCD" w14:textId="70779AD4" w:rsidR="00395008" w:rsidRDefault="00C44FDB" w:rsidP="005236B4">
      <w:pPr>
        <w:pStyle w:val="2"/>
      </w:pPr>
      <w:r>
        <w:lastRenderedPageBreak/>
        <w:t>Тематический план и содержание учебной дисциплины</w:t>
      </w: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2"/>
        <w:gridCol w:w="8841"/>
        <w:gridCol w:w="1083"/>
        <w:gridCol w:w="1674"/>
      </w:tblGrid>
      <w:tr w:rsidR="005236B4" w:rsidRPr="005236B4" w14:paraId="755E18B5" w14:textId="77777777" w:rsidTr="00DA2426">
        <w:trPr>
          <w:trHeight w:val="271"/>
          <w:tblHeader/>
        </w:trPr>
        <w:tc>
          <w:tcPr>
            <w:tcW w:w="1017" w:type="pct"/>
            <w:tcBorders>
              <w:top w:val="single" w:sz="4" w:space="0" w:color="auto"/>
              <w:left w:val="single" w:sz="4" w:space="0" w:color="auto"/>
              <w:bottom w:val="single" w:sz="4" w:space="0" w:color="auto"/>
              <w:right w:val="single" w:sz="4" w:space="0" w:color="auto"/>
            </w:tcBorders>
          </w:tcPr>
          <w:p w14:paraId="328FE31B" w14:textId="77777777" w:rsidR="005236B4" w:rsidRPr="005236B4" w:rsidRDefault="005236B4" w:rsidP="00480C2B">
            <w:pPr>
              <w:spacing w:line="240" w:lineRule="auto"/>
              <w:ind w:firstLine="0"/>
              <w:jc w:val="center"/>
              <w:rPr>
                <w:rFonts w:eastAsia="Calibri" w:cs="Times New Roman"/>
                <w:bCs/>
                <w:color w:val="000000"/>
                <w:sz w:val="22"/>
                <w:shd w:val="clear" w:color="auto" w:fill="FFFFFF"/>
                <w:lang w:eastAsia="ru-RU"/>
              </w:rPr>
            </w:pPr>
            <w:r w:rsidRPr="005236B4">
              <w:rPr>
                <w:rFonts w:eastAsia="Calibri" w:cs="Times New Roman"/>
                <w:b/>
                <w:bCs/>
                <w:color w:val="000000"/>
                <w:sz w:val="22"/>
                <w:shd w:val="clear" w:color="auto" w:fill="FFFFFF"/>
                <w:lang w:eastAsia="ru-RU"/>
              </w:rPr>
              <w:t>Наименование разделов и тем</w:t>
            </w:r>
          </w:p>
        </w:tc>
        <w:tc>
          <w:tcPr>
            <w:tcW w:w="3036" w:type="pct"/>
            <w:tcBorders>
              <w:top w:val="single" w:sz="4" w:space="0" w:color="auto"/>
              <w:left w:val="single" w:sz="4" w:space="0" w:color="auto"/>
              <w:bottom w:val="single" w:sz="4" w:space="0" w:color="auto"/>
              <w:right w:val="single" w:sz="4" w:space="0" w:color="auto"/>
            </w:tcBorders>
          </w:tcPr>
          <w:p w14:paraId="55084A10" w14:textId="77777777" w:rsidR="005236B4" w:rsidRPr="005236B4" w:rsidRDefault="005236B4" w:rsidP="00480C2B">
            <w:pPr>
              <w:spacing w:line="240" w:lineRule="auto"/>
              <w:ind w:firstLine="0"/>
              <w:jc w:val="center"/>
              <w:rPr>
                <w:rFonts w:eastAsia="Calibri" w:cs="Times New Roman"/>
                <w:bCs/>
                <w:color w:val="000000"/>
                <w:sz w:val="22"/>
                <w:shd w:val="clear" w:color="auto" w:fill="FFFFFF"/>
                <w:lang w:eastAsia="ru-RU"/>
              </w:rPr>
            </w:pPr>
            <w:r w:rsidRPr="005236B4">
              <w:rPr>
                <w:rFonts w:eastAsia="Calibri" w:cs="Times New Roman"/>
                <w:b/>
                <w:bCs/>
                <w:color w:val="000000"/>
                <w:sz w:val="22"/>
                <w:shd w:val="clear" w:color="auto" w:fill="FFFFFF"/>
                <w:lang w:eastAsia="ru-RU"/>
              </w:rPr>
              <w:t>Содержание учебного материала, практические занятия</w:t>
            </w:r>
          </w:p>
        </w:tc>
        <w:tc>
          <w:tcPr>
            <w:tcW w:w="372" w:type="pct"/>
            <w:tcBorders>
              <w:top w:val="single" w:sz="4" w:space="0" w:color="auto"/>
              <w:left w:val="single" w:sz="4" w:space="0" w:color="auto"/>
              <w:bottom w:val="single" w:sz="4" w:space="0" w:color="auto"/>
              <w:right w:val="single" w:sz="4" w:space="0" w:color="auto"/>
            </w:tcBorders>
          </w:tcPr>
          <w:p w14:paraId="3A0E3E0D" w14:textId="77777777" w:rsidR="005236B4" w:rsidRPr="005236B4" w:rsidRDefault="005236B4" w:rsidP="00480C2B">
            <w:pPr>
              <w:widowControl w:val="0"/>
              <w:spacing w:line="240" w:lineRule="auto"/>
              <w:ind w:firstLine="0"/>
              <w:jc w:val="center"/>
              <w:rPr>
                <w:rFonts w:eastAsia="Calibri" w:cs="Times New Roman"/>
                <w:bCs/>
                <w:color w:val="000000"/>
                <w:sz w:val="22"/>
                <w:shd w:val="clear" w:color="auto" w:fill="FFFFFF"/>
                <w:lang w:eastAsia="ru-RU"/>
              </w:rPr>
            </w:pPr>
            <w:r w:rsidRPr="005236B4">
              <w:rPr>
                <w:rFonts w:eastAsia="Calibri" w:cs="Times New Roman"/>
                <w:b/>
                <w:bCs/>
                <w:color w:val="000000"/>
                <w:sz w:val="22"/>
                <w:shd w:val="clear" w:color="auto" w:fill="FFFFFF"/>
                <w:lang w:eastAsia="ru-RU"/>
              </w:rPr>
              <w:t>Объем</w:t>
            </w:r>
          </w:p>
          <w:p w14:paraId="4F6F4453" w14:textId="77777777" w:rsidR="005236B4" w:rsidRPr="005236B4" w:rsidRDefault="005236B4" w:rsidP="00480C2B">
            <w:pPr>
              <w:spacing w:line="240" w:lineRule="auto"/>
              <w:ind w:firstLine="0"/>
              <w:jc w:val="center"/>
              <w:rPr>
                <w:rFonts w:eastAsia="Calibri" w:cs="Times New Roman"/>
                <w:bCs/>
                <w:color w:val="000000"/>
                <w:sz w:val="22"/>
                <w:shd w:val="clear" w:color="auto" w:fill="FFFFFF"/>
                <w:lang w:eastAsia="ru-RU"/>
              </w:rPr>
            </w:pPr>
            <w:r w:rsidRPr="005236B4">
              <w:rPr>
                <w:rFonts w:eastAsia="Calibri" w:cs="Times New Roman"/>
                <w:b/>
                <w:bCs/>
                <w:color w:val="000000"/>
                <w:sz w:val="22"/>
                <w:shd w:val="clear" w:color="auto" w:fill="FFFFFF"/>
                <w:lang w:eastAsia="ru-RU"/>
              </w:rPr>
              <w:t>часов</w:t>
            </w:r>
          </w:p>
        </w:tc>
        <w:tc>
          <w:tcPr>
            <w:tcW w:w="575" w:type="pct"/>
            <w:tcBorders>
              <w:top w:val="single" w:sz="4" w:space="0" w:color="auto"/>
              <w:left w:val="single" w:sz="4" w:space="0" w:color="auto"/>
              <w:bottom w:val="single" w:sz="4" w:space="0" w:color="auto"/>
              <w:right w:val="single" w:sz="4" w:space="0" w:color="auto"/>
            </w:tcBorders>
          </w:tcPr>
          <w:p w14:paraId="7A9D088E" w14:textId="5CF762DE" w:rsidR="005236B4" w:rsidRPr="005236B4" w:rsidRDefault="005236B4" w:rsidP="00480C2B">
            <w:pPr>
              <w:spacing w:line="240" w:lineRule="auto"/>
              <w:ind w:firstLine="0"/>
              <w:jc w:val="center"/>
              <w:rPr>
                <w:rFonts w:eastAsia="Calibri" w:cs="Times New Roman"/>
                <w:bCs/>
                <w:color w:val="000000"/>
                <w:sz w:val="22"/>
                <w:shd w:val="clear" w:color="auto" w:fill="FFFFFF"/>
                <w:lang w:eastAsia="ru-RU"/>
              </w:rPr>
            </w:pPr>
            <w:r w:rsidRPr="005236B4">
              <w:rPr>
                <w:rFonts w:eastAsia="Calibri" w:cs="Times New Roman"/>
                <w:b/>
                <w:bCs/>
                <w:color w:val="000000"/>
                <w:sz w:val="22"/>
                <w:shd w:val="clear" w:color="auto" w:fill="FFFFFF"/>
                <w:lang w:eastAsia="ru-RU"/>
              </w:rPr>
              <w:t>Коды компетенций</w:t>
            </w:r>
          </w:p>
        </w:tc>
      </w:tr>
      <w:tr w:rsidR="005236B4" w:rsidRPr="005236B4" w14:paraId="64DCF324" w14:textId="77777777" w:rsidTr="00480C2B">
        <w:tc>
          <w:tcPr>
            <w:tcW w:w="1017" w:type="pct"/>
            <w:tcBorders>
              <w:top w:val="single" w:sz="4" w:space="0" w:color="auto"/>
              <w:left w:val="single" w:sz="4" w:space="0" w:color="auto"/>
              <w:bottom w:val="single" w:sz="4" w:space="0" w:color="auto"/>
              <w:right w:val="single" w:sz="4" w:space="0" w:color="auto"/>
            </w:tcBorders>
          </w:tcPr>
          <w:p w14:paraId="35E6D1F7" w14:textId="77777777" w:rsidR="005236B4" w:rsidRPr="005236B4" w:rsidRDefault="005236B4" w:rsidP="00480C2B">
            <w:pPr>
              <w:spacing w:line="240" w:lineRule="auto"/>
              <w:ind w:firstLine="0"/>
              <w:jc w:val="center"/>
              <w:rPr>
                <w:rFonts w:eastAsia="Courier New" w:cs="Times New Roman"/>
                <w:b/>
                <w:bCs/>
                <w:color w:val="000000"/>
                <w:sz w:val="22"/>
                <w:lang w:eastAsia="ru-RU"/>
              </w:rPr>
            </w:pPr>
            <w:r w:rsidRPr="005236B4">
              <w:rPr>
                <w:rFonts w:eastAsia="Courier New" w:cs="Times New Roman"/>
                <w:b/>
                <w:bCs/>
                <w:color w:val="000000"/>
                <w:sz w:val="22"/>
                <w:lang w:eastAsia="ru-RU"/>
              </w:rPr>
              <w:t>1</w:t>
            </w:r>
          </w:p>
        </w:tc>
        <w:tc>
          <w:tcPr>
            <w:tcW w:w="3036" w:type="pct"/>
            <w:tcBorders>
              <w:top w:val="single" w:sz="4" w:space="0" w:color="auto"/>
              <w:left w:val="single" w:sz="4" w:space="0" w:color="auto"/>
              <w:bottom w:val="single" w:sz="4" w:space="0" w:color="auto"/>
              <w:right w:val="single" w:sz="4" w:space="0" w:color="auto"/>
            </w:tcBorders>
          </w:tcPr>
          <w:p w14:paraId="7311AE18" w14:textId="77777777" w:rsidR="005236B4" w:rsidRPr="005236B4" w:rsidRDefault="005236B4" w:rsidP="00480C2B">
            <w:pPr>
              <w:spacing w:line="240" w:lineRule="auto"/>
              <w:ind w:firstLine="0"/>
              <w:jc w:val="center"/>
              <w:rPr>
                <w:rFonts w:eastAsia="Courier New" w:cs="Times New Roman"/>
                <w:b/>
                <w:bCs/>
                <w:color w:val="000000"/>
                <w:sz w:val="22"/>
                <w:lang w:eastAsia="ru-RU"/>
              </w:rPr>
            </w:pPr>
            <w:r w:rsidRPr="005236B4">
              <w:rPr>
                <w:rFonts w:eastAsia="Courier New" w:cs="Times New Roman"/>
                <w:b/>
                <w:bCs/>
                <w:color w:val="000000"/>
                <w:sz w:val="22"/>
                <w:lang w:eastAsia="ru-RU"/>
              </w:rPr>
              <w:t>2</w:t>
            </w:r>
          </w:p>
        </w:tc>
        <w:tc>
          <w:tcPr>
            <w:tcW w:w="372" w:type="pct"/>
            <w:tcBorders>
              <w:top w:val="single" w:sz="4" w:space="0" w:color="auto"/>
              <w:left w:val="single" w:sz="4" w:space="0" w:color="auto"/>
              <w:bottom w:val="single" w:sz="4" w:space="0" w:color="auto"/>
              <w:right w:val="single" w:sz="4" w:space="0" w:color="auto"/>
            </w:tcBorders>
          </w:tcPr>
          <w:p w14:paraId="0850C5DC" w14:textId="77777777" w:rsidR="005236B4" w:rsidRPr="005236B4" w:rsidRDefault="005236B4" w:rsidP="00480C2B">
            <w:pPr>
              <w:spacing w:line="240" w:lineRule="auto"/>
              <w:ind w:firstLine="0"/>
              <w:jc w:val="center"/>
              <w:rPr>
                <w:rFonts w:eastAsia="Courier New" w:cs="Times New Roman"/>
                <w:b/>
                <w:bCs/>
                <w:color w:val="000000"/>
                <w:sz w:val="22"/>
                <w:lang w:eastAsia="ru-RU"/>
              </w:rPr>
            </w:pPr>
            <w:r w:rsidRPr="005236B4">
              <w:rPr>
                <w:rFonts w:eastAsia="Courier New" w:cs="Times New Roman"/>
                <w:b/>
                <w:bCs/>
                <w:color w:val="000000"/>
                <w:sz w:val="22"/>
                <w:lang w:eastAsia="ru-RU"/>
              </w:rPr>
              <w:t>3</w:t>
            </w:r>
          </w:p>
        </w:tc>
        <w:tc>
          <w:tcPr>
            <w:tcW w:w="575" w:type="pct"/>
            <w:tcBorders>
              <w:top w:val="single" w:sz="4" w:space="0" w:color="auto"/>
              <w:left w:val="single" w:sz="4" w:space="0" w:color="auto"/>
              <w:bottom w:val="single" w:sz="4" w:space="0" w:color="auto"/>
              <w:right w:val="single" w:sz="4" w:space="0" w:color="auto"/>
            </w:tcBorders>
          </w:tcPr>
          <w:p w14:paraId="1DC33535" w14:textId="77777777" w:rsidR="005236B4" w:rsidRPr="005236B4" w:rsidRDefault="005236B4" w:rsidP="00480C2B">
            <w:pPr>
              <w:spacing w:line="240" w:lineRule="auto"/>
              <w:ind w:firstLine="0"/>
              <w:jc w:val="center"/>
              <w:rPr>
                <w:rFonts w:eastAsia="Courier New" w:cs="Times New Roman"/>
                <w:b/>
                <w:bCs/>
                <w:color w:val="000000"/>
                <w:sz w:val="22"/>
                <w:lang w:eastAsia="ru-RU"/>
              </w:rPr>
            </w:pPr>
            <w:r w:rsidRPr="005236B4">
              <w:rPr>
                <w:rFonts w:eastAsia="Courier New" w:cs="Times New Roman"/>
                <w:b/>
                <w:bCs/>
                <w:color w:val="000000"/>
                <w:sz w:val="22"/>
                <w:lang w:eastAsia="ru-RU"/>
              </w:rPr>
              <w:t>4</w:t>
            </w:r>
          </w:p>
        </w:tc>
      </w:tr>
      <w:tr w:rsidR="005236B4" w:rsidRPr="005236B4" w14:paraId="775D61F3" w14:textId="77777777" w:rsidTr="00480C2B">
        <w:tc>
          <w:tcPr>
            <w:tcW w:w="4053" w:type="pct"/>
            <w:gridSpan w:val="2"/>
            <w:tcBorders>
              <w:top w:val="single" w:sz="4" w:space="0" w:color="auto"/>
              <w:left w:val="single" w:sz="4" w:space="0" w:color="auto"/>
              <w:bottom w:val="single" w:sz="4" w:space="0" w:color="auto"/>
              <w:right w:val="single" w:sz="4" w:space="0" w:color="auto"/>
            </w:tcBorders>
          </w:tcPr>
          <w:p w14:paraId="6DB6C327" w14:textId="77777777" w:rsidR="005236B4" w:rsidRPr="005236B4" w:rsidRDefault="005236B4" w:rsidP="00480C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rPr>
                <w:rFonts w:eastAsia="Courier New" w:cs="Times New Roman"/>
                <w:b/>
                <w:color w:val="000000"/>
                <w:sz w:val="22"/>
                <w:lang w:eastAsia="ru-RU"/>
              </w:rPr>
            </w:pPr>
            <w:r w:rsidRPr="005236B4">
              <w:rPr>
                <w:rFonts w:eastAsia="Times New Roman" w:cs="Times New Roman"/>
                <w:b/>
                <w:bCs/>
                <w:sz w:val="22"/>
                <w:lang w:eastAsia="ru-RU"/>
              </w:rPr>
              <w:t xml:space="preserve">Раздел 1. </w:t>
            </w:r>
            <w:r w:rsidRPr="005236B4">
              <w:rPr>
                <w:rFonts w:eastAsia="Times New Roman" w:cs="Times New Roman"/>
                <w:b/>
                <w:bCs/>
                <w:color w:val="000000"/>
                <w:sz w:val="22"/>
                <w:lang w:eastAsia="ru-RU"/>
              </w:rPr>
              <w:t>От Новой истории к Новейшей. Россия в годы Первой мировой войны</w:t>
            </w:r>
          </w:p>
        </w:tc>
        <w:tc>
          <w:tcPr>
            <w:tcW w:w="372" w:type="pct"/>
            <w:tcBorders>
              <w:top w:val="single" w:sz="4" w:space="0" w:color="auto"/>
              <w:left w:val="single" w:sz="4" w:space="0" w:color="auto"/>
              <w:bottom w:val="single" w:sz="4" w:space="0" w:color="auto"/>
              <w:right w:val="single" w:sz="4" w:space="0" w:color="auto"/>
            </w:tcBorders>
          </w:tcPr>
          <w:p w14:paraId="1769A3FC" w14:textId="77777777" w:rsidR="005236B4" w:rsidRPr="005236B4" w:rsidRDefault="005236B4" w:rsidP="00480C2B">
            <w:pPr>
              <w:spacing w:line="240" w:lineRule="auto"/>
              <w:ind w:firstLine="0"/>
              <w:jc w:val="center"/>
              <w:rPr>
                <w:rFonts w:eastAsia="Courier New" w:cs="Times New Roman"/>
                <w:b/>
                <w:color w:val="000000"/>
                <w:sz w:val="22"/>
                <w:lang w:eastAsia="ru-RU"/>
              </w:rPr>
            </w:pPr>
            <w:r w:rsidRPr="005236B4">
              <w:rPr>
                <w:rFonts w:eastAsia="Courier New" w:cs="Times New Roman"/>
                <w:b/>
                <w:color w:val="000000"/>
                <w:sz w:val="22"/>
                <w:lang w:eastAsia="ru-RU"/>
              </w:rPr>
              <w:t>22</w:t>
            </w:r>
          </w:p>
        </w:tc>
        <w:tc>
          <w:tcPr>
            <w:tcW w:w="575" w:type="pct"/>
            <w:tcBorders>
              <w:top w:val="single" w:sz="4" w:space="0" w:color="auto"/>
              <w:left w:val="single" w:sz="4" w:space="0" w:color="auto"/>
              <w:bottom w:val="single" w:sz="4" w:space="0" w:color="auto"/>
              <w:right w:val="single" w:sz="4" w:space="0" w:color="auto"/>
            </w:tcBorders>
          </w:tcPr>
          <w:p w14:paraId="4AC4B4EA" w14:textId="77777777" w:rsidR="005236B4" w:rsidRPr="005236B4" w:rsidRDefault="005236B4" w:rsidP="00480C2B">
            <w:pPr>
              <w:spacing w:line="240" w:lineRule="auto"/>
              <w:ind w:firstLine="0"/>
              <w:jc w:val="center"/>
              <w:rPr>
                <w:rFonts w:eastAsia="Courier New" w:cs="Times New Roman"/>
                <w:b/>
                <w:color w:val="000000"/>
                <w:sz w:val="22"/>
                <w:lang w:eastAsia="ru-RU"/>
              </w:rPr>
            </w:pPr>
          </w:p>
        </w:tc>
      </w:tr>
      <w:tr w:rsidR="005236B4" w:rsidRPr="00480C2B" w14:paraId="2DE296CE" w14:textId="77777777" w:rsidTr="00480C2B">
        <w:tc>
          <w:tcPr>
            <w:tcW w:w="1017" w:type="pct"/>
            <w:vMerge w:val="restart"/>
            <w:tcBorders>
              <w:top w:val="single" w:sz="4" w:space="0" w:color="auto"/>
              <w:left w:val="single" w:sz="4" w:space="0" w:color="auto"/>
              <w:bottom w:val="single" w:sz="4" w:space="0" w:color="auto"/>
              <w:right w:val="single" w:sz="4" w:space="0" w:color="auto"/>
            </w:tcBorders>
          </w:tcPr>
          <w:p w14:paraId="5483AB86" w14:textId="77777777" w:rsidR="005236B4" w:rsidRPr="005236B4" w:rsidRDefault="005236B4" w:rsidP="00480C2B">
            <w:pPr>
              <w:spacing w:line="240" w:lineRule="auto"/>
              <w:ind w:firstLine="0"/>
              <w:jc w:val="center"/>
              <w:rPr>
                <w:rFonts w:eastAsia="Times New Roman" w:cs="Times New Roman"/>
                <w:sz w:val="22"/>
                <w:lang w:eastAsia="ru-RU"/>
              </w:rPr>
            </w:pPr>
            <w:r w:rsidRPr="005236B4">
              <w:rPr>
                <w:rFonts w:eastAsia="Times New Roman" w:cs="Times New Roman"/>
                <w:sz w:val="22"/>
                <w:lang w:eastAsia="ru-RU"/>
              </w:rPr>
              <w:t xml:space="preserve">Тема 1.1 </w:t>
            </w:r>
          </w:p>
          <w:p w14:paraId="5A582472" w14:textId="77777777" w:rsidR="005236B4" w:rsidRPr="005236B4" w:rsidRDefault="005236B4" w:rsidP="00480C2B">
            <w:pPr>
              <w:spacing w:line="240" w:lineRule="auto"/>
              <w:ind w:firstLine="0"/>
              <w:jc w:val="center"/>
              <w:rPr>
                <w:rFonts w:eastAsia="Times New Roman" w:cs="Times New Roman"/>
                <w:sz w:val="22"/>
                <w:lang w:eastAsia="ru-RU"/>
              </w:rPr>
            </w:pPr>
            <w:r w:rsidRPr="005236B4">
              <w:rPr>
                <w:rFonts w:eastAsia="Times New Roman" w:cs="Times New Roman"/>
                <w:sz w:val="22"/>
                <w:lang w:eastAsia="ru-RU"/>
              </w:rPr>
              <w:t>Мир в начале ХХ в</w:t>
            </w:r>
          </w:p>
          <w:p w14:paraId="027B116B" w14:textId="77777777" w:rsidR="005236B4" w:rsidRPr="005236B4" w:rsidRDefault="005236B4" w:rsidP="00480C2B">
            <w:pPr>
              <w:spacing w:line="240" w:lineRule="auto"/>
              <w:ind w:firstLine="0"/>
              <w:jc w:val="center"/>
              <w:rPr>
                <w:rFonts w:eastAsia="Courier New" w:cs="Times New Roman"/>
                <w:color w:val="000000"/>
                <w:sz w:val="22"/>
                <w:lang w:eastAsia="ru-RU"/>
              </w:rPr>
            </w:pPr>
          </w:p>
        </w:tc>
        <w:tc>
          <w:tcPr>
            <w:tcW w:w="3036" w:type="pct"/>
            <w:tcBorders>
              <w:top w:val="single" w:sz="4" w:space="0" w:color="auto"/>
              <w:left w:val="single" w:sz="4" w:space="0" w:color="auto"/>
              <w:bottom w:val="single" w:sz="4" w:space="0" w:color="auto"/>
              <w:right w:val="single" w:sz="4" w:space="0" w:color="auto"/>
            </w:tcBorders>
          </w:tcPr>
          <w:p w14:paraId="4657EDD8" w14:textId="77777777" w:rsidR="005236B4" w:rsidRPr="005236B4" w:rsidRDefault="005236B4" w:rsidP="00480C2B">
            <w:pPr>
              <w:spacing w:line="240" w:lineRule="auto"/>
              <w:ind w:firstLine="0"/>
              <w:jc w:val="left"/>
              <w:rPr>
                <w:rFonts w:eastAsia="Courier New" w:cs="Times New Roman"/>
                <w:b/>
                <w:color w:val="000000"/>
                <w:sz w:val="22"/>
                <w:lang w:eastAsia="ru-RU"/>
              </w:rPr>
            </w:pPr>
            <w:r w:rsidRPr="005236B4">
              <w:rPr>
                <w:rFonts w:eastAsia="Times New Roman" w:cs="Times New Roman"/>
                <w:b/>
                <w:sz w:val="22"/>
                <w:lang w:eastAsia="ru-RU"/>
              </w:rPr>
              <w:t>Содержание учебного материала</w:t>
            </w:r>
          </w:p>
        </w:tc>
        <w:tc>
          <w:tcPr>
            <w:tcW w:w="372" w:type="pct"/>
            <w:vMerge w:val="restart"/>
            <w:tcBorders>
              <w:top w:val="single" w:sz="4" w:space="0" w:color="auto"/>
              <w:left w:val="single" w:sz="4" w:space="0" w:color="auto"/>
              <w:bottom w:val="single" w:sz="4" w:space="0" w:color="auto"/>
              <w:right w:val="single" w:sz="4" w:space="0" w:color="auto"/>
            </w:tcBorders>
          </w:tcPr>
          <w:p w14:paraId="364C453F" w14:textId="267AADFD" w:rsidR="005236B4" w:rsidRPr="005236B4" w:rsidRDefault="005236B4" w:rsidP="00480C2B">
            <w:pPr>
              <w:spacing w:line="240" w:lineRule="auto"/>
              <w:ind w:firstLine="0"/>
              <w:jc w:val="center"/>
              <w:rPr>
                <w:rFonts w:eastAsia="Courier New" w:cs="Times New Roman"/>
                <w:color w:val="000000"/>
                <w:sz w:val="22"/>
                <w:lang w:eastAsia="ru-RU"/>
              </w:rPr>
            </w:pPr>
            <w:r w:rsidRPr="005236B4">
              <w:rPr>
                <w:rFonts w:eastAsia="Courier New" w:cs="Times New Roman"/>
                <w:color w:val="000000"/>
                <w:sz w:val="22"/>
                <w:lang w:eastAsia="ru-RU"/>
              </w:rPr>
              <w:t>2</w:t>
            </w:r>
          </w:p>
        </w:tc>
        <w:tc>
          <w:tcPr>
            <w:tcW w:w="575" w:type="pct"/>
            <w:vMerge w:val="restart"/>
            <w:tcBorders>
              <w:top w:val="single" w:sz="4" w:space="0" w:color="auto"/>
              <w:left w:val="single" w:sz="4" w:space="0" w:color="auto"/>
              <w:bottom w:val="single" w:sz="4" w:space="0" w:color="auto"/>
              <w:right w:val="single" w:sz="4" w:space="0" w:color="auto"/>
            </w:tcBorders>
          </w:tcPr>
          <w:p w14:paraId="27096133" w14:textId="32A5FC3A" w:rsidR="005236B4" w:rsidRPr="005236B4" w:rsidRDefault="005236B4" w:rsidP="00480C2B">
            <w:pPr>
              <w:autoSpaceDE w:val="0"/>
              <w:autoSpaceDN w:val="0"/>
              <w:adjustRightInd w:val="0"/>
              <w:spacing w:line="240" w:lineRule="auto"/>
              <w:ind w:firstLine="0"/>
              <w:jc w:val="center"/>
              <w:rPr>
                <w:rFonts w:eastAsia="Times New Roman" w:cs="Times New Roman"/>
                <w:bCs/>
                <w:iCs/>
                <w:sz w:val="22"/>
                <w:lang w:eastAsia="ru-RU"/>
              </w:rPr>
            </w:pPr>
            <w:r w:rsidRPr="005236B4">
              <w:rPr>
                <w:rFonts w:eastAsia="Times New Roman" w:cs="Times New Roman"/>
                <w:bCs/>
                <w:iCs/>
                <w:sz w:val="22"/>
                <w:lang w:eastAsia="ru-RU"/>
              </w:rPr>
              <w:t xml:space="preserve">ОК 01, </w:t>
            </w:r>
            <w:r w:rsidRPr="005236B4">
              <w:rPr>
                <w:rFonts w:eastAsia="Times New Roman" w:cs="Times New Roman"/>
                <w:bCs/>
                <w:sz w:val="22"/>
                <w:lang w:eastAsia="ru-RU"/>
              </w:rPr>
              <w:t>ОК 02, ОК 04, ОК 05, ОК 06</w:t>
            </w:r>
          </w:p>
        </w:tc>
      </w:tr>
      <w:tr w:rsidR="005236B4" w:rsidRPr="00480C2B" w14:paraId="0ED0E8C3" w14:textId="77777777" w:rsidTr="00480C2B">
        <w:tc>
          <w:tcPr>
            <w:tcW w:w="1017" w:type="pct"/>
            <w:vMerge/>
            <w:tcBorders>
              <w:top w:val="single" w:sz="4" w:space="0" w:color="auto"/>
              <w:left w:val="single" w:sz="4" w:space="0" w:color="auto"/>
              <w:bottom w:val="single" w:sz="4" w:space="0" w:color="auto"/>
              <w:right w:val="single" w:sz="4" w:space="0" w:color="auto"/>
            </w:tcBorders>
          </w:tcPr>
          <w:p w14:paraId="68C015EE" w14:textId="77777777" w:rsidR="005236B4" w:rsidRPr="005236B4" w:rsidRDefault="005236B4" w:rsidP="00480C2B">
            <w:pPr>
              <w:spacing w:line="240" w:lineRule="auto"/>
              <w:ind w:firstLine="0"/>
              <w:jc w:val="center"/>
              <w:rPr>
                <w:rFonts w:eastAsia="Courier New" w:cs="Times New Roman"/>
                <w:color w:val="000000"/>
                <w:sz w:val="22"/>
                <w:lang w:eastAsia="ru-RU"/>
              </w:rPr>
            </w:pPr>
          </w:p>
        </w:tc>
        <w:tc>
          <w:tcPr>
            <w:tcW w:w="3036" w:type="pct"/>
            <w:tcBorders>
              <w:top w:val="single" w:sz="4" w:space="0" w:color="auto"/>
              <w:left w:val="single" w:sz="4" w:space="0" w:color="auto"/>
              <w:bottom w:val="single" w:sz="4" w:space="0" w:color="auto"/>
              <w:right w:val="single" w:sz="4" w:space="0" w:color="auto"/>
            </w:tcBorders>
          </w:tcPr>
          <w:p w14:paraId="2C163509" w14:textId="77777777" w:rsidR="005236B4" w:rsidRPr="005236B4" w:rsidRDefault="005236B4" w:rsidP="00480C2B">
            <w:pPr>
              <w:spacing w:line="240" w:lineRule="auto"/>
              <w:ind w:firstLine="0"/>
              <w:rPr>
                <w:rFonts w:eastAsia="Times New Roman" w:cs="Times New Roman"/>
                <w:sz w:val="22"/>
                <w:lang w:eastAsia="ru-RU"/>
              </w:rPr>
            </w:pPr>
            <w:r w:rsidRPr="005236B4">
              <w:rPr>
                <w:rFonts w:eastAsia="Times New Roman" w:cs="Times New Roman"/>
                <w:sz w:val="22"/>
                <w:lang w:eastAsia="ru-RU"/>
              </w:rPr>
              <w:t xml:space="preserve">Понятие «новейшая история». Важнейшие изменения на карте мира. Первые войны за передел мира. Окончательное формирование двух блоков в Европе (Тройственного союза и Антанты), нарастание противоречий между ними. Военно-политические планы сторон. Гонка вооружений. Балканские войны. Подготовка к большой войне. Научно-технический прогресс и новый этап индустриального развития. Появление монополий. Социальные отношения и рабочее движение. Развитие профсоюзного движения. Особенности экономического развития Великобритании, Франции, Германии, США. Колониализм и обострение международных отношений. Экономические кризисы. </w:t>
            </w:r>
          </w:p>
        </w:tc>
        <w:tc>
          <w:tcPr>
            <w:tcW w:w="372" w:type="pct"/>
            <w:vMerge/>
            <w:tcBorders>
              <w:top w:val="single" w:sz="4" w:space="0" w:color="auto"/>
              <w:left w:val="single" w:sz="4" w:space="0" w:color="auto"/>
              <w:bottom w:val="single" w:sz="4" w:space="0" w:color="auto"/>
              <w:right w:val="single" w:sz="4" w:space="0" w:color="auto"/>
            </w:tcBorders>
          </w:tcPr>
          <w:p w14:paraId="6AFD717C" w14:textId="26BFC87A" w:rsidR="005236B4" w:rsidRPr="005236B4" w:rsidRDefault="005236B4" w:rsidP="00480C2B">
            <w:pPr>
              <w:spacing w:line="240" w:lineRule="auto"/>
              <w:ind w:firstLine="0"/>
              <w:jc w:val="center"/>
              <w:rPr>
                <w:rFonts w:eastAsia="Courier New" w:cs="Times New Roman"/>
                <w:color w:val="000000"/>
                <w:sz w:val="22"/>
                <w:lang w:eastAsia="ru-RU"/>
              </w:rPr>
            </w:pPr>
          </w:p>
        </w:tc>
        <w:tc>
          <w:tcPr>
            <w:tcW w:w="575" w:type="pct"/>
            <w:vMerge/>
            <w:tcBorders>
              <w:top w:val="single" w:sz="4" w:space="0" w:color="auto"/>
              <w:left w:val="single" w:sz="4" w:space="0" w:color="auto"/>
              <w:bottom w:val="single" w:sz="4" w:space="0" w:color="auto"/>
              <w:right w:val="single" w:sz="4" w:space="0" w:color="auto"/>
            </w:tcBorders>
          </w:tcPr>
          <w:p w14:paraId="17F78C5F" w14:textId="4CDF6EAF" w:rsidR="005236B4" w:rsidRPr="005236B4" w:rsidRDefault="005236B4" w:rsidP="00480C2B">
            <w:pPr>
              <w:autoSpaceDE w:val="0"/>
              <w:autoSpaceDN w:val="0"/>
              <w:adjustRightInd w:val="0"/>
              <w:spacing w:line="240" w:lineRule="auto"/>
              <w:ind w:firstLine="0"/>
              <w:jc w:val="center"/>
              <w:rPr>
                <w:rFonts w:eastAsia="Times New Roman" w:cs="Times New Roman"/>
                <w:bCs/>
                <w:iCs/>
                <w:sz w:val="22"/>
                <w:lang w:eastAsia="ru-RU"/>
              </w:rPr>
            </w:pPr>
          </w:p>
        </w:tc>
      </w:tr>
      <w:tr w:rsidR="00DA2426" w:rsidRPr="00480C2B" w14:paraId="7CD20F77" w14:textId="77777777" w:rsidTr="005F3660">
        <w:tc>
          <w:tcPr>
            <w:tcW w:w="1017" w:type="pct"/>
            <w:vMerge w:val="restart"/>
            <w:tcBorders>
              <w:top w:val="single" w:sz="4" w:space="0" w:color="auto"/>
              <w:left w:val="single" w:sz="4" w:space="0" w:color="auto"/>
              <w:right w:val="single" w:sz="4" w:space="0" w:color="auto"/>
            </w:tcBorders>
          </w:tcPr>
          <w:p w14:paraId="7F7E48EB" w14:textId="77777777" w:rsidR="00DA2426" w:rsidRPr="005236B4" w:rsidRDefault="00DA2426" w:rsidP="00480C2B">
            <w:pPr>
              <w:spacing w:line="240" w:lineRule="auto"/>
              <w:ind w:firstLine="0"/>
              <w:jc w:val="center"/>
              <w:rPr>
                <w:rFonts w:eastAsia="Courier New" w:cs="Times New Roman"/>
                <w:color w:val="000000"/>
                <w:sz w:val="22"/>
                <w:lang w:eastAsia="ru-RU"/>
              </w:rPr>
            </w:pPr>
            <w:r w:rsidRPr="005236B4">
              <w:rPr>
                <w:rFonts w:eastAsia="Courier New" w:cs="Times New Roman"/>
                <w:color w:val="000000"/>
                <w:sz w:val="22"/>
                <w:lang w:eastAsia="ru-RU"/>
              </w:rPr>
              <w:t>Тема 1.2</w:t>
            </w:r>
          </w:p>
          <w:p w14:paraId="2AC05589" w14:textId="77777777" w:rsidR="00DA2426" w:rsidRPr="005236B4" w:rsidRDefault="00DA2426" w:rsidP="00480C2B">
            <w:pPr>
              <w:spacing w:line="240" w:lineRule="auto"/>
              <w:ind w:firstLine="0"/>
              <w:jc w:val="center"/>
              <w:rPr>
                <w:rFonts w:eastAsia="Courier New" w:cs="Times New Roman"/>
                <w:color w:val="000000"/>
                <w:sz w:val="22"/>
                <w:lang w:eastAsia="ru-RU"/>
              </w:rPr>
            </w:pPr>
            <w:r w:rsidRPr="005236B4">
              <w:rPr>
                <w:rFonts w:eastAsia="Courier New" w:cs="Times New Roman"/>
                <w:color w:val="000000"/>
                <w:sz w:val="22"/>
                <w:lang w:eastAsia="ru-RU"/>
              </w:rPr>
              <w:t xml:space="preserve"> </w:t>
            </w:r>
            <w:r w:rsidRPr="005236B4">
              <w:rPr>
                <w:rFonts w:eastAsia="Times New Roman" w:cs="Times New Roman"/>
                <w:sz w:val="22"/>
                <w:lang w:eastAsia="ru-RU"/>
              </w:rPr>
              <w:t>Пробуждение Азии в начале ХХ века.</w:t>
            </w:r>
          </w:p>
        </w:tc>
        <w:tc>
          <w:tcPr>
            <w:tcW w:w="3036" w:type="pct"/>
            <w:tcBorders>
              <w:top w:val="single" w:sz="4" w:space="0" w:color="auto"/>
              <w:left w:val="single" w:sz="4" w:space="0" w:color="auto"/>
              <w:bottom w:val="single" w:sz="4" w:space="0" w:color="auto"/>
              <w:right w:val="single" w:sz="4" w:space="0" w:color="auto"/>
            </w:tcBorders>
          </w:tcPr>
          <w:p w14:paraId="2F9E2D7B" w14:textId="77777777" w:rsidR="00DA2426" w:rsidRPr="005236B4" w:rsidRDefault="00DA2426" w:rsidP="00480C2B">
            <w:pPr>
              <w:spacing w:line="240" w:lineRule="auto"/>
              <w:ind w:firstLine="0"/>
              <w:rPr>
                <w:rFonts w:eastAsia="Times New Roman" w:cs="Times New Roman"/>
                <w:sz w:val="22"/>
                <w:lang w:eastAsia="ru-RU"/>
              </w:rPr>
            </w:pPr>
            <w:r w:rsidRPr="005236B4">
              <w:rPr>
                <w:rFonts w:eastAsia="Times New Roman" w:cs="Times New Roman"/>
                <w:b/>
                <w:sz w:val="22"/>
                <w:lang w:eastAsia="ru-RU"/>
              </w:rPr>
              <w:t>Содержание учебного материала</w:t>
            </w:r>
          </w:p>
        </w:tc>
        <w:tc>
          <w:tcPr>
            <w:tcW w:w="372" w:type="pct"/>
            <w:vMerge w:val="restart"/>
            <w:tcBorders>
              <w:top w:val="single" w:sz="4" w:space="0" w:color="auto"/>
              <w:left w:val="single" w:sz="4" w:space="0" w:color="auto"/>
              <w:bottom w:val="single" w:sz="4" w:space="0" w:color="auto"/>
              <w:right w:val="single" w:sz="4" w:space="0" w:color="auto"/>
            </w:tcBorders>
          </w:tcPr>
          <w:p w14:paraId="624390D0" w14:textId="5B9E11D2" w:rsidR="00DA2426" w:rsidRPr="005236B4" w:rsidRDefault="00DA2426" w:rsidP="00480C2B">
            <w:pPr>
              <w:spacing w:line="240" w:lineRule="auto"/>
              <w:ind w:firstLine="0"/>
              <w:jc w:val="center"/>
              <w:rPr>
                <w:rFonts w:eastAsia="Courier New" w:cs="Times New Roman"/>
                <w:color w:val="000000"/>
                <w:sz w:val="22"/>
                <w:lang w:eastAsia="ru-RU"/>
              </w:rPr>
            </w:pPr>
            <w:r w:rsidRPr="005236B4">
              <w:rPr>
                <w:rFonts w:eastAsia="Courier New" w:cs="Times New Roman"/>
                <w:color w:val="000000"/>
                <w:sz w:val="22"/>
                <w:lang w:eastAsia="ru-RU"/>
              </w:rPr>
              <w:t>2</w:t>
            </w:r>
          </w:p>
        </w:tc>
        <w:tc>
          <w:tcPr>
            <w:tcW w:w="575" w:type="pct"/>
            <w:vMerge w:val="restart"/>
            <w:tcBorders>
              <w:top w:val="single" w:sz="4" w:space="0" w:color="auto"/>
              <w:left w:val="single" w:sz="4" w:space="0" w:color="auto"/>
              <w:bottom w:val="single" w:sz="4" w:space="0" w:color="auto"/>
              <w:right w:val="single" w:sz="4" w:space="0" w:color="auto"/>
            </w:tcBorders>
          </w:tcPr>
          <w:p w14:paraId="55176031" w14:textId="58B975D0" w:rsidR="00DA2426" w:rsidRPr="005236B4" w:rsidRDefault="00DA2426" w:rsidP="00480C2B">
            <w:pPr>
              <w:autoSpaceDE w:val="0"/>
              <w:autoSpaceDN w:val="0"/>
              <w:adjustRightInd w:val="0"/>
              <w:spacing w:line="240" w:lineRule="auto"/>
              <w:ind w:firstLine="0"/>
              <w:jc w:val="center"/>
              <w:rPr>
                <w:rFonts w:eastAsia="Times New Roman" w:cs="Times New Roman"/>
                <w:bCs/>
                <w:iCs/>
                <w:sz w:val="22"/>
                <w:lang w:eastAsia="ru-RU"/>
              </w:rPr>
            </w:pPr>
            <w:r w:rsidRPr="005236B4">
              <w:rPr>
                <w:rFonts w:eastAsia="Times New Roman" w:cs="Times New Roman"/>
                <w:bCs/>
                <w:iCs/>
                <w:sz w:val="22"/>
                <w:lang w:eastAsia="ru-RU"/>
              </w:rPr>
              <w:t xml:space="preserve">ОК 01, </w:t>
            </w:r>
            <w:r w:rsidRPr="005236B4">
              <w:rPr>
                <w:rFonts w:eastAsia="Times New Roman" w:cs="Times New Roman"/>
                <w:bCs/>
                <w:sz w:val="22"/>
                <w:lang w:eastAsia="ru-RU"/>
              </w:rPr>
              <w:t>ОК 02, ОК 04, ОК 05, ОК 06</w:t>
            </w:r>
          </w:p>
        </w:tc>
      </w:tr>
      <w:tr w:rsidR="00DA2426" w:rsidRPr="00480C2B" w14:paraId="21F975C0" w14:textId="77777777" w:rsidTr="005F3660">
        <w:tc>
          <w:tcPr>
            <w:tcW w:w="1017" w:type="pct"/>
            <w:vMerge/>
            <w:tcBorders>
              <w:left w:val="single" w:sz="4" w:space="0" w:color="auto"/>
              <w:right w:val="single" w:sz="4" w:space="0" w:color="auto"/>
            </w:tcBorders>
          </w:tcPr>
          <w:p w14:paraId="21A83601" w14:textId="77777777" w:rsidR="00DA2426" w:rsidRPr="005236B4" w:rsidRDefault="00DA2426" w:rsidP="00480C2B">
            <w:pPr>
              <w:spacing w:line="240" w:lineRule="auto"/>
              <w:ind w:firstLine="0"/>
              <w:jc w:val="left"/>
              <w:rPr>
                <w:rFonts w:eastAsia="Courier New" w:cs="Times New Roman"/>
                <w:color w:val="000000"/>
                <w:sz w:val="22"/>
                <w:lang w:eastAsia="ru-RU"/>
              </w:rPr>
            </w:pPr>
          </w:p>
        </w:tc>
        <w:tc>
          <w:tcPr>
            <w:tcW w:w="3036" w:type="pct"/>
            <w:tcBorders>
              <w:top w:val="single" w:sz="4" w:space="0" w:color="auto"/>
              <w:left w:val="single" w:sz="4" w:space="0" w:color="auto"/>
              <w:bottom w:val="single" w:sz="4" w:space="0" w:color="auto"/>
              <w:right w:val="single" w:sz="4" w:space="0" w:color="auto"/>
            </w:tcBorders>
          </w:tcPr>
          <w:p w14:paraId="4D2C7BE2" w14:textId="77777777" w:rsidR="00DA2426" w:rsidRPr="005236B4" w:rsidRDefault="00DA2426" w:rsidP="00480C2B">
            <w:pPr>
              <w:spacing w:line="240" w:lineRule="auto"/>
              <w:ind w:firstLine="0"/>
              <w:rPr>
                <w:rFonts w:eastAsia="Times New Roman" w:cs="Times New Roman"/>
                <w:sz w:val="22"/>
                <w:lang w:eastAsia="ru-RU"/>
              </w:rPr>
            </w:pPr>
            <w:r w:rsidRPr="005236B4">
              <w:rPr>
                <w:rFonts w:eastAsia="Times New Roman" w:cs="Times New Roman"/>
                <w:sz w:val="22"/>
                <w:lang w:eastAsia="ru-RU"/>
              </w:rPr>
              <w:t xml:space="preserve">Колонии, зависимые страны и метрополии. Начало антиколониальной борьбы. </w:t>
            </w:r>
            <w:proofErr w:type="spellStart"/>
            <w:r w:rsidRPr="005236B4">
              <w:rPr>
                <w:rFonts w:eastAsia="Times New Roman" w:cs="Times New Roman"/>
                <w:sz w:val="22"/>
                <w:lang w:eastAsia="ru-RU"/>
              </w:rPr>
              <w:t>Синьхайская</w:t>
            </w:r>
            <w:proofErr w:type="spellEnd"/>
            <w:r w:rsidRPr="005236B4">
              <w:rPr>
                <w:rFonts w:eastAsia="Times New Roman" w:cs="Times New Roman"/>
                <w:sz w:val="22"/>
                <w:lang w:eastAsia="ru-RU"/>
              </w:rPr>
              <w:t xml:space="preserve"> революция в Китае 1911 г. и создании Китайской Республики. Сунь Ятсен. Основание партии Гоминьдан (Национальная партия). Младотурецкая революция (Восстание младотурков в Македонии в 1908 г.). Революция 1905 – 1911 гг. в Иране. Национально-освободительная борьба Индии в конце XIX – начале XX вв.  Вице-король Индии Джордж Керзон. Создание Индийского национального конгресса (ИНК) в 1885 г. и его деятельность. Махатма Ганди – лидер Индийского национального конгресса (ИНК).</w:t>
            </w:r>
          </w:p>
        </w:tc>
        <w:tc>
          <w:tcPr>
            <w:tcW w:w="372" w:type="pct"/>
            <w:vMerge/>
            <w:tcBorders>
              <w:top w:val="single" w:sz="4" w:space="0" w:color="auto"/>
              <w:left w:val="single" w:sz="4" w:space="0" w:color="auto"/>
              <w:bottom w:val="single" w:sz="4" w:space="0" w:color="auto"/>
              <w:right w:val="single" w:sz="4" w:space="0" w:color="auto"/>
            </w:tcBorders>
          </w:tcPr>
          <w:p w14:paraId="3E997DCB" w14:textId="546902D2" w:rsidR="00DA2426" w:rsidRPr="005236B4" w:rsidRDefault="00DA2426" w:rsidP="00480C2B">
            <w:pPr>
              <w:spacing w:line="240" w:lineRule="auto"/>
              <w:ind w:firstLine="0"/>
              <w:jc w:val="center"/>
              <w:rPr>
                <w:rFonts w:eastAsia="Courier New" w:cs="Times New Roman"/>
                <w:color w:val="000000"/>
                <w:sz w:val="22"/>
                <w:lang w:eastAsia="ru-RU"/>
              </w:rPr>
            </w:pPr>
          </w:p>
        </w:tc>
        <w:tc>
          <w:tcPr>
            <w:tcW w:w="575" w:type="pct"/>
            <w:vMerge/>
            <w:tcBorders>
              <w:top w:val="single" w:sz="4" w:space="0" w:color="auto"/>
              <w:left w:val="single" w:sz="4" w:space="0" w:color="auto"/>
              <w:bottom w:val="single" w:sz="4" w:space="0" w:color="auto"/>
              <w:right w:val="single" w:sz="4" w:space="0" w:color="auto"/>
            </w:tcBorders>
          </w:tcPr>
          <w:p w14:paraId="217BB5C8" w14:textId="45CCB145" w:rsidR="00DA2426" w:rsidRPr="005236B4" w:rsidRDefault="00DA2426" w:rsidP="00480C2B">
            <w:pPr>
              <w:autoSpaceDE w:val="0"/>
              <w:autoSpaceDN w:val="0"/>
              <w:adjustRightInd w:val="0"/>
              <w:spacing w:line="240" w:lineRule="auto"/>
              <w:ind w:firstLine="0"/>
              <w:jc w:val="center"/>
              <w:rPr>
                <w:rFonts w:eastAsia="Times New Roman" w:cs="Times New Roman"/>
                <w:bCs/>
                <w:iCs/>
                <w:sz w:val="22"/>
                <w:lang w:eastAsia="ru-RU"/>
              </w:rPr>
            </w:pPr>
          </w:p>
        </w:tc>
      </w:tr>
      <w:tr w:rsidR="00DA2426" w:rsidRPr="00480C2B" w14:paraId="527703B9" w14:textId="77777777" w:rsidTr="005F3660">
        <w:tc>
          <w:tcPr>
            <w:tcW w:w="1017" w:type="pct"/>
            <w:vMerge/>
            <w:tcBorders>
              <w:left w:val="single" w:sz="4" w:space="0" w:color="auto"/>
              <w:right w:val="single" w:sz="4" w:space="0" w:color="auto"/>
            </w:tcBorders>
          </w:tcPr>
          <w:p w14:paraId="7A271426" w14:textId="57CF0626" w:rsidR="00DA2426" w:rsidRPr="005236B4" w:rsidRDefault="00DA2426" w:rsidP="00480C2B">
            <w:pPr>
              <w:spacing w:line="240" w:lineRule="auto"/>
              <w:ind w:firstLine="0"/>
              <w:rPr>
                <w:rFonts w:eastAsia="Courier New" w:cs="Times New Roman"/>
                <w:b/>
                <w:bCs/>
                <w:color w:val="000000"/>
                <w:sz w:val="22"/>
                <w:lang w:eastAsia="ru-RU"/>
              </w:rPr>
            </w:pPr>
          </w:p>
        </w:tc>
        <w:tc>
          <w:tcPr>
            <w:tcW w:w="3036" w:type="pct"/>
            <w:tcBorders>
              <w:top w:val="single" w:sz="4" w:space="0" w:color="auto"/>
              <w:left w:val="single" w:sz="4" w:space="0" w:color="auto"/>
              <w:bottom w:val="single" w:sz="4" w:space="0" w:color="auto"/>
              <w:right w:val="single" w:sz="4" w:space="0" w:color="auto"/>
            </w:tcBorders>
          </w:tcPr>
          <w:p w14:paraId="483CE7FF" w14:textId="04A89DBA" w:rsidR="00DA2426" w:rsidRPr="005236B4" w:rsidRDefault="00DA2426" w:rsidP="00480C2B">
            <w:pPr>
              <w:spacing w:line="240" w:lineRule="auto"/>
              <w:ind w:firstLine="0"/>
              <w:rPr>
                <w:rFonts w:eastAsia="Times New Roman" w:cs="Times New Roman"/>
                <w:sz w:val="22"/>
                <w:lang w:eastAsia="ru-RU"/>
              </w:rPr>
            </w:pPr>
            <w:r>
              <w:rPr>
                <w:rFonts w:eastAsia="Times New Roman" w:cs="Times New Roman"/>
                <w:b/>
                <w:sz w:val="22"/>
                <w:lang w:eastAsia="ru-RU"/>
              </w:rPr>
              <w:t xml:space="preserve">В том числе, практических занятий </w:t>
            </w:r>
          </w:p>
        </w:tc>
        <w:tc>
          <w:tcPr>
            <w:tcW w:w="372" w:type="pct"/>
            <w:vMerge w:val="restart"/>
            <w:tcBorders>
              <w:top w:val="single" w:sz="4" w:space="0" w:color="auto"/>
              <w:left w:val="single" w:sz="4" w:space="0" w:color="auto"/>
              <w:bottom w:val="single" w:sz="4" w:space="0" w:color="auto"/>
              <w:right w:val="single" w:sz="4" w:space="0" w:color="auto"/>
            </w:tcBorders>
          </w:tcPr>
          <w:p w14:paraId="639CF495" w14:textId="5365C12A" w:rsidR="00DA2426" w:rsidRPr="005236B4" w:rsidRDefault="00DA2426" w:rsidP="00480C2B">
            <w:pPr>
              <w:spacing w:line="240" w:lineRule="auto"/>
              <w:ind w:firstLine="0"/>
              <w:jc w:val="center"/>
              <w:rPr>
                <w:rFonts w:eastAsia="Courier New" w:cs="Times New Roman"/>
                <w:color w:val="000000"/>
                <w:sz w:val="22"/>
                <w:lang w:eastAsia="ru-RU"/>
              </w:rPr>
            </w:pPr>
            <w:r w:rsidRPr="005236B4">
              <w:rPr>
                <w:rFonts w:eastAsia="Courier New" w:cs="Times New Roman"/>
                <w:color w:val="000000"/>
                <w:sz w:val="22"/>
                <w:lang w:eastAsia="ru-RU"/>
              </w:rPr>
              <w:t>2</w:t>
            </w:r>
          </w:p>
        </w:tc>
        <w:tc>
          <w:tcPr>
            <w:tcW w:w="575" w:type="pct"/>
            <w:vMerge w:val="restart"/>
            <w:tcBorders>
              <w:top w:val="single" w:sz="4" w:space="0" w:color="auto"/>
              <w:left w:val="single" w:sz="4" w:space="0" w:color="auto"/>
              <w:bottom w:val="single" w:sz="4" w:space="0" w:color="auto"/>
              <w:right w:val="single" w:sz="4" w:space="0" w:color="auto"/>
            </w:tcBorders>
          </w:tcPr>
          <w:p w14:paraId="175FD4E5" w14:textId="1EF45FFA" w:rsidR="00DA2426" w:rsidRPr="005236B4" w:rsidRDefault="00DA2426" w:rsidP="00480C2B">
            <w:pPr>
              <w:autoSpaceDE w:val="0"/>
              <w:autoSpaceDN w:val="0"/>
              <w:adjustRightInd w:val="0"/>
              <w:spacing w:line="240" w:lineRule="auto"/>
              <w:ind w:firstLine="0"/>
              <w:jc w:val="center"/>
              <w:rPr>
                <w:rFonts w:eastAsia="Times New Roman" w:cs="Times New Roman"/>
                <w:bCs/>
                <w:iCs/>
                <w:sz w:val="22"/>
                <w:lang w:eastAsia="ru-RU"/>
              </w:rPr>
            </w:pPr>
            <w:r w:rsidRPr="005236B4">
              <w:rPr>
                <w:rFonts w:eastAsia="Times New Roman" w:cs="Times New Roman"/>
                <w:bCs/>
                <w:iCs/>
                <w:sz w:val="22"/>
                <w:lang w:eastAsia="ru-RU"/>
              </w:rPr>
              <w:t xml:space="preserve">ОК 01, </w:t>
            </w:r>
            <w:r w:rsidRPr="005236B4">
              <w:rPr>
                <w:rFonts w:eastAsia="Times New Roman" w:cs="Times New Roman"/>
                <w:bCs/>
                <w:sz w:val="22"/>
                <w:lang w:eastAsia="ru-RU"/>
              </w:rPr>
              <w:t>ОК 02, ОК 04, ОК 05, ОК 06</w:t>
            </w:r>
          </w:p>
        </w:tc>
      </w:tr>
      <w:tr w:rsidR="00DA2426" w:rsidRPr="00480C2B" w14:paraId="44C94F7D" w14:textId="77777777" w:rsidTr="005F3660">
        <w:tc>
          <w:tcPr>
            <w:tcW w:w="1017" w:type="pct"/>
            <w:vMerge/>
            <w:tcBorders>
              <w:left w:val="single" w:sz="4" w:space="0" w:color="auto"/>
              <w:bottom w:val="single" w:sz="4" w:space="0" w:color="auto"/>
              <w:right w:val="single" w:sz="4" w:space="0" w:color="auto"/>
            </w:tcBorders>
          </w:tcPr>
          <w:p w14:paraId="3AD6A254" w14:textId="77777777" w:rsidR="00DA2426" w:rsidRPr="005236B4" w:rsidRDefault="00DA2426" w:rsidP="00480C2B">
            <w:pPr>
              <w:spacing w:line="240" w:lineRule="auto"/>
              <w:ind w:firstLine="0"/>
              <w:jc w:val="left"/>
              <w:rPr>
                <w:rFonts w:eastAsia="Courier New" w:cs="Times New Roman"/>
                <w:color w:val="000000"/>
                <w:sz w:val="22"/>
                <w:lang w:eastAsia="ru-RU"/>
              </w:rPr>
            </w:pPr>
          </w:p>
        </w:tc>
        <w:tc>
          <w:tcPr>
            <w:tcW w:w="3036" w:type="pct"/>
            <w:tcBorders>
              <w:top w:val="single" w:sz="4" w:space="0" w:color="auto"/>
              <w:left w:val="single" w:sz="4" w:space="0" w:color="auto"/>
              <w:bottom w:val="single" w:sz="4" w:space="0" w:color="auto"/>
              <w:right w:val="single" w:sz="4" w:space="0" w:color="auto"/>
            </w:tcBorders>
          </w:tcPr>
          <w:p w14:paraId="2EE07FD5" w14:textId="77777777" w:rsidR="00DA2426" w:rsidRDefault="00DA2426" w:rsidP="00480C2B">
            <w:pPr>
              <w:spacing w:line="240" w:lineRule="auto"/>
              <w:ind w:firstLine="0"/>
              <w:rPr>
                <w:rFonts w:eastAsia="Courier New" w:cs="Times New Roman"/>
                <w:color w:val="000000"/>
                <w:sz w:val="22"/>
                <w:lang w:eastAsia="ru-RU"/>
              </w:rPr>
            </w:pPr>
            <w:r w:rsidRPr="005236B4">
              <w:rPr>
                <w:rFonts w:eastAsia="Courier New" w:cs="Times New Roman"/>
                <w:b/>
                <w:bCs/>
                <w:color w:val="000000"/>
                <w:sz w:val="22"/>
                <w:lang w:eastAsia="ru-RU"/>
              </w:rPr>
              <w:t xml:space="preserve">Практическое занятие №1 </w:t>
            </w:r>
            <w:r w:rsidRPr="005236B4">
              <w:rPr>
                <w:rFonts w:eastAsia="Courier New" w:cs="Times New Roman"/>
                <w:color w:val="000000"/>
                <w:sz w:val="22"/>
                <w:lang w:eastAsia="ru-RU"/>
              </w:rPr>
              <w:t>по теме «Россия и мир на рубеже XIX –XX в.»</w:t>
            </w:r>
          </w:p>
          <w:p w14:paraId="571E4D5A" w14:textId="74F67B2E" w:rsidR="00DA2426" w:rsidRPr="005236B4" w:rsidRDefault="00DA2426" w:rsidP="00480C2B">
            <w:pPr>
              <w:spacing w:line="240" w:lineRule="auto"/>
              <w:ind w:firstLine="0"/>
              <w:rPr>
                <w:rFonts w:eastAsia="Times New Roman" w:cs="Times New Roman"/>
                <w:sz w:val="22"/>
                <w:lang w:eastAsia="ru-RU"/>
              </w:rPr>
            </w:pPr>
            <w:r w:rsidRPr="005236B4">
              <w:rPr>
                <w:rFonts w:eastAsia="Times New Roman" w:cs="Times New Roman"/>
                <w:sz w:val="22"/>
                <w:lang w:eastAsia="ru-RU"/>
              </w:rPr>
              <w:t>Особенности развития различных стран в начале XX в. Причины борьбы за передел мира. Военно-политические блоки в Европе в конце XIX — начале XX в Их планы. Экономика ведущих стран мира в начале XX в. Причины обострения социальных движений. Социальные реформы, проводимые в разных странах общие и отличительные черты. Развитие науки и техники в конце XIX — начале XX в. Важнейшие открытия и изобретения и их влияние на развитие экономики</w:t>
            </w:r>
          </w:p>
        </w:tc>
        <w:tc>
          <w:tcPr>
            <w:tcW w:w="372" w:type="pct"/>
            <w:vMerge/>
            <w:tcBorders>
              <w:top w:val="single" w:sz="4" w:space="0" w:color="auto"/>
              <w:left w:val="single" w:sz="4" w:space="0" w:color="auto"/>
              <w:bottom w:val="single" w:sz="4" w:space="0" w:color="auto"/>
              <w:right w:val="single" w:sz="4" w:space="0" w:color="auto"/>
            </w:tcBorders>
          </w:tcPr>
          <w:p w14:paraId="408A518F" w14:textId="506525BE" w:rsidR="00DA2426" w:rsidRPr="005236B4" w:rsidRDefault="00DA2426" w:rsidP="00480C2B">
            <w:pPr>
              <w:spacing w:line="240" w:lineRule="auto"/>
              <w:ind w:firstLine="0"/>
              <w:jc w:val="center"/>
              <w:rPr>
                <w:rFonts w:eastAsia="Courier New" w:cs="Times New Roman"/>
                <w:color w:val="000000"/>
                <w:sz w:val="22"/>
                <w:lang w:eastAsia="ru-RU"/>
              </w:rPr>
            </w:pPr>
          </w:p>
        </w:tc>
        <w:tc>
          <w:tcPr>
            <w:tcW w:w="575" w:type="pct"/>
            <w:vMerge/>
            <w:tcBorders>
              <w:top w:val="single" w:sz="4" w:space="0" w:color="auto"/>
              <w:left w:val="single" w:sz="4" w:space="0" w:color="auto"/>
              <w:bottom w:val="single" w:sz="4" w:space="0" w:color="auto"/>
              <w:right w:val="single" w:sz="4" w:space="0" w:color="auto"/>
            </w:tcBorders>
          </w:tcPr>
          <w:p w14:paraId="1567A8F4" w14:textId="528A4E8D" w:rsidR="00DA2426" w:rsidRPr="005236B4" w:rsidRDefault="00DA2426" w:rsidP="00480C2B">
            <w:pPr>
              <w:autoSpaceDE w:val="0"/>
              <w:autoSpaceDN w:val="0"/>
              <w:adjustRightInd w:val="0"/>
              <w:spacing w:line="240" w:lineRule="auto"/>
              <w:ind w:firstLine="0"/>
              <w:jc w:val="center"/>
              <w:rPr>
                <w:rFonts w:eastAsia="Times New Roman" w:cs="Times New Roman"/>
                <w:bCs/>
                <w:iCs/>
                <w:sz w:val="22"/>
                <w:lang w:eastAsia="ru-RU"/>
              </w:rPr>
            </w:pPr>
          </w:p>
        </w:tc>
      </w:tr>
      <w:tr w:rsidR="005236B4" w:rsidRPr="00480C2B" w14:paraId="50880B59" w14:textId="77777777" w:rsidTr="00480C2B">
        <w:tc>
          <w:tcPr>
            <w:tcW w:w="1017" w:type="pct"/>
            <w:vMerge w:val="restart"/>
            <w:tcBorders>
              <w:top w:val="single" w:sz="4" w:space="0" w:color="auto"/>
              <w:left w:val="single" w:sz="4" w:space="0" w:color="auto"/>
              <w:bottom w:val="single" w:sz="4" w:space="0" w:color="auto"/>
              <w:right w:val="single" w:sz="4" w:space="0" w:color="auto"/>
            </w:tcBorders>
          </w:tcPr>
          <w:p w14:paraId="6A6E9A59" w14:textId="77777777" w:rsidR="009D07A2" w:rsidRDefault="005236B4" w:rsidP="00480C2B">
            <w:pPr>
              <w:spacing w:line="240" w:lineRule="auto"/>
              <w:ind w:firstLine="0"/>
              <w:jc w:val="center"/>
              <w:rPr>
                <w:rFonts w:eastAsia="Times New Roman" w:cs="Times New Roman"/>
                <w:sz w:val="22"/>
                <w:lang w:eastAsia="ru-RU"/>
              </w:rPr>
            </w:pPr>
            <w:bookmarkStart w:id="11" w:name="_Hlk140845602"/>
            <w:r w:rsidRPr="005236B4">
              <w:rPr>
                <w:rFonts w:eastAsia="Times New Roman" w:cs="Times New Roman"/>
                <w:sz w:val="22"/>
                <w:lang w:eastAsia="ru-RU"/>
              </w:rPr>
              <w:t xml:space="preserve">Тема 1.3 </w:t>
            </w:r>
          </w:p>
          <w:p w14:paraId="79FB46BF" w14:textId="7F90A09D" w:rsidR="005236B4" w:rsidRPr="005236B4" w:rsidRDefault="005236B4" w:rsidP="00480C2B">
            <w:pPr>
              <w:spacing w:line="240" w:lineRule="auto"/>
              <w:ind w:firstLine="0"/>
              <w:jc w:val="center"/>
              <w:rPr>
                <w:rFonts w:eastAsia="Courier New" w:cs="Times New Roman"/>
                <w:color w:val="000000"/>
                <w:sz w:val="22"/>
                <w:lang w:eastAsia="ru-RU"/>
              </w:rPr>
            </w:pPr>
            <w:r w:rsidRPr="005236B4">
              <w:rPr>
                <w:rFonts w:eastAsia="Times New Roman" w:cs="Times New Roman"/>
                <w:sz w:val="22"/>
                <w:lang w:eastAsia="ru-RU"/>
              </w:rPr>
              <w:t>Российская империя на рубеже XIX―XX вв.</w:t>
            </w:r>
            <w:bookmarkEnd w:id="11"/>
          </w:p>
        </w:tc>
        <w:tc>
          <w:tcPr>
            <w:tcW w:w="3036" w:type="pct"/>
            <w:tcBorders>
              <w:top w:val="single" w:sz="4" w:space="0" w:color="auto"/>
              <w:left w:val="single" w:sz="4" w:space="0" w:color="auto"/>
              <w:bottom w:val="single" w:sz="4" w:space="0" w:color="auto"/>
              <w:right w:val="single" w:sz="4" w:space="0" w:color="auto"/>
            </w:tcBorders>
          </w:tcPr>
          <w:p w14:paraId="37D61382" w14:textId="77777777" w:rsidR="005236B4" w:rsidRPr="005236B4" w:rsidRDefault="005236B4" w:rsidP="00480C2B">
            <w:pPr>
              <w:spacing w:line="240" w:lineRule="auto"/>
              <w:ind w:firstLine="0"/>
              <w:jc w:val="left"/>
              <w:rPr>
                <w:rFonts w:eastAsia="Courier New" w:cs="Times New Roman"/>
                <w:b/>
                <w:color w:val="000000"/>
                <w:sz w:val="22"/>
                <w:lang w:eastAsia="ru-RU"/>
              </w:rPr>
            </w:pPr>
            <w:r w:rsidRPr="005236B4">
              <w:rPr>
                <w:rFonts w:eastAsia="Times New Roman" w:cs="Times New Roman"/>
                <w:b/>
                <w:sz w:val="22"/>
                <w:lang w:eastAsia="ru-RU"/>
              </w:rPr>
              <w:t>Содержание учебного материала</w:t>
            </w:r>
          </w:p>
        </w:tc>
        <w:tc>
          <w:tcPr>
            <w:tcW w:w="372" w:type="pct"/>
            <w:vMerge w:val="restart"/>
            <w:tcBorders>
              <w:top w:val="single" w:sz="4" w:space="0" w:color="auto"/>
              <w:left w:val="single" w:sz="4" w:space="0" w:color="auto"/>
              <w:bottom w:val="single" w:sz="4" w:space="0" w:color="auto"/>
              <w:right w:val="single" w:sz="4" w:space="0" w:color="auto"/>
            </w:tcBorders>
          </w:tcPr>
          <w:p w14:paraId="2AB74176" w14:textId="1F7681AA" w:rsidR="005236B4" w:rsidRPr="005236B4" w:rsidRDefault="005236B4" w:rsidP="00480C2B">
            <w:pPr>
              <w:spacing w:line="240" w:lineRule="auto"/>
              <w:ind w:firstLine="0"/>
              <w:jc w:val="center"/>
              <w:rPr>
                <w:rFonts w:eastAsia="Courier New" w:cs="Times New Roman"/>
                <w:color w:val="000000"/>
                <w:sz w:val="22"/>
                <w:lang w:eastAsia="ru-RU"/>
              </w:rPr>
            </w:pPr>
            <w:r w:rsidRPr="005236B4">
              <w:rPr>
                <w:rFonts w:eastAsia="Courier New" w:cs="Times New Roman"/>
                <w:color w:val="000000"/>
                <w:sz w:val="22"/>
                <w:lang w:eastAsia="ru-RU"/>
              </w:rPr>
              <w:t>2</w:t>
            </w:r>
          </w:p>
        </w:tc>
        <w:tc>
          <w:tcPr>
            <w:tcW w:w="575" w:type="pct"/>
            <w:vMerge w:val="restart"/>
            <w:tcBorders>
              <w:top w:val="single" w:sz="4" w:space="0" w:color="auto"/>
              <w:left w:val="single" w:sz="4" w:space="0" w:color="auto"/>
              <w:bottom w:val="single" w:sz="4" w:space="0" w:color="auto"/>
              <w:right w:val="single" w:sz="4" w:space="0" w:color="auto"/>
            </w:tcBorders>
          </w:tcPr>
          <w:p w14:paraId="53572089" w14:textId="0DE3EFB7" w:rsidR="005236B4" w:rsidRPr="005236B4" w:rsidRDefault="005236B4" w:rsidP="00480C2B">
            <w:pPr>
              <w:autoSpaceDE w:val="0"/>
              <w:autoSpaceDN w:val="0"/>
              <w:adjustRightInd w:val="0"/>
              <w:spacing w:line="240" w:lineRule="auto"/>
              <w:ind w:firstLine="0"/>
              <w:jc w:val="center"/>
              <w:rPr>
                <w:rFonts w:eastAsia="Times New Roman" w:cs="Times New Roman"/>
                <w:bCs/>
                <w:iCs/>
                <w:sz w:val="22"/>
                <w:lang w:eastAsia="ru-RU"/>
              </w:rPr>
            </w:pPr>
            <w:r w:rsidRPr="005236B4">
              <w:rPr>
                <w:rFonts w:eastAsia="Times New Roman" w:cs="Times New Roman"/>
                <w:bCs/>
                <w:iCs/>
                <w:sz w:val="22"/>
                <w:lang w:eastAsia="ru-RU"/>
              </w:rPr>
              <w:t xml:space="preserve">ОК 01, </w:t>
            </w:r>
            <w:r w:rsidRPr="005236B4">
              <w:rPr>
                <w:rFonts w:eastAsia="Times New Roman" w:cs="Times New Roman"/>
                <w:bCs/>
                <w:sz w:val="22"/>
                <w:lang w:eastAsia="ru-RU"/>
              </w:rPr>
              <w:t>ОК 02, ОК 04, ОК 05, ОК 06</w:t>
            </w:r>
          </w:p>
        </w:tc>
      </w:tr>
      <w:tr w:rsidR="005236B4" w:rsidRPr="00480C2B" w14:paraId="4469FC57" w14:textId="77777777" w:rsidTr="00480C2B">
        <w:tc>
          <w:tcPr>
            <w:tcW w:w="1017" w:type="pct"/>
            <w:vMerge/>
            <w:tcBorders>
              <w:top w:val="single" w:sz="4" w:space="0" w:color="auto"/>
              <w:left w:val="single" w:sz="4" w:space="0" w:color="auto"/>
              <w:bottom w:val="single" w:sz="4" w:space="0" w:color="auto"/>
              <w:right w:val="single" w:sz="4" w:space="0" w:color="auto"/>
            </w:tcBorders>
          </w:tcPr>
          <w:p w14:paraId="0E283E89" w14:textId="77777777" w:rsidR="005236B4" w:rsidRPr="005236B4" w:rsidRDefault="005236B4" w:rsidP="00480C2B">
            <w:pPr>
              <w:spacing w:line="240" w:lineRule="auto"/>
              <w:ind w:firstLine="0"/>
              <w:jc w:val="left"/>
              <w:rPr>
                <w:rFonts w:eastAsia="Courier New" w:cs="Times New Roman"/>
                <w:color w:val="000000"/>
                <w:sz w:val="22"/>
                <w:lang w:eastAsia="ru-RU"/>
              </w:rPr>
            </w:pPr>
          </w:p>
        </w:tc>
        <w:tc>
          <w:tcPr>
            <w:tcW w:w="3036" w:type="pct"/>
            <w:tcBorders>
              <w:top w:val="single" w:sz="4" w:space="0" w:color="auto"/>
              <w:left w:val="single" w:sz="4" w:space="0" w:color="auto"/>
              <w:bottom w:val="single" w:sz="4" w:space="0" w:color="auto"/>
              <w:right w:val="single" w:sz="4" w:space="0" w:color="auto"/>
            </w:tcBorders>
          </w:tcPr>
          <w:p w14:paraId="38F3C225" w14:textId="77777777" w:rsidR="005236B4" w:rsidRPr="005236B4" w:rsidRDefault="005236B4" w:rsidP="00480C2B">
            <w:pPr>
              <w:spacing w:line="240" w:lineRule="auto"/>
              <w:ind w:firstLine="0"/>
              <w:rPr>
                <w:rFonts w:eastAsia="Times New Roman" w:cs="Times New Roman"/>
                <w:sz w:val="22"/>
                <w:lang w:eastAsia="ru-RU"/>
              </w:rPr>
            </w:pPr>
            <w:r w:rsidRPr="005236B4">
              <w:rPr>
                <w:rFonts w:eastAsia="Times New Roman" w:cs="Times New Roman"/>
                <w:sz w:val="22"/>
                <w:lang w:eastAsia="ru-RU"/>
              </w:rPr>
              <w:t xml:space="preserve">Особенности экономического развития России на рубеже XIX —XX вв. Роль государства в экономике России. Промышленное развитие России в 1893―1913 гг. Этапы монополизации промышленности и банковского капитала. Развитие сельского хозяйства: общая </w:t>
            </w:r>
            <w:r w:rsidRPr="005236B4">
              <w:rPr>
                <w:rFonts w:eastAsia="Times New Roman" w:cs="Times New Roman"/>
                <w:sz w:val="22"/>
                <w:lang w:eastAsia="ru-RU"/>
              </w:rPr>
              <w:lastRenderedPageBreak/>
              <w:t xml:space="preserve">характеристика. Политическое развитие России на рубеже XIX―XX вв.: Император Николай II, его политические воззрения. Государственный строй Российской империи. </w:t>
            </w:r>
          </w:p>
        </w:tc>
        <w:tc>
          <w:tcPr>
            <w:tcW w:w="372" w:type="pct"/>
            <w:vMerge/>
            <w:tcBorders>
              <w:top w:val="single" w:sz="4" w:space="0" w:color="auto"/>
              <w:left w:val="single" w:sz="4" w:space="0" w:color="auto"/>
              <w:bottom w:val="single" w:sz="4" w:space="0" w:color="auto"/>
              <w:right w:val="single" w:sz="4" w:space="0" w:color="auto"/>
            </w:tcBorders>
          </w:tcPr>
          <w:p w14:paraId="7A6BDE01" w14:textId="16BB0333" w:rsidR="005236B4" w:rsidRPr="005236B4" w:rsidRDefault="005236B4" w:rsidP="00480C2B">
            <w:pPr>
              <w:spacing w:line="240" w:lineRule="auto"/>
              <w:ind w:firstLine="0"/>
              <w:jc w:val="center"/>
              <w:rPr>
                <w:rFonts w:eastAsia="Courier New" w:cs="Times New Roman"/>
                <w:color w:val="000000"/>
                <w:sz w:val="22"/>
                <w:lang w:eastAsia="ru-RU"/>
              </w:rPr>
            </w:pPr>
          </w:p>
        </w:tc>
        <w:tc>
          <w:tcPr>
            <w:tcW w:w="575" w:type="pct"/>
            <w:vMerge/>
            <w:tcBorders>
              <w:top w:val="single" w:sz="4" w:space="0" w:color="auto"/>
              <w:left w:val="single" w:sz="4" w:space="0" w:color="auto"/>
              <w:bottom w:val="single" w:sz="4" w:space="0" w:color="auto"/>
              <w:right w:val="single" w:sz="4" w:space="0" w:color="auto"/>
            </w:tcBorders>
          </w:tcPr>
          <w:p w14:paraId="1730C108" w14:textId="26A7C958" w:rsidR="005236B4" w:rsidRPr="005236B4" w:rsidRDefault="005236B4" w:rsidP="00480C2B">
            <w:pPr>
              <w:autoSpaceDE w:val="0"/>
              <w:autoSpaceDN w:val="0"/>
              <w:adjustRightInd w:val="0"/>
              <w:spacing w:line="240" w:lineRule="auto"/>
              <w:ind w:firstLine="0"/>
              <w:jc w:val="center"/>
              <w:rPr>
                <w:rFonts w:eastAsia="Times New Roman" w:cs="Times New Roman"/>
                <w:bCs/>
                <w:iCs/>
                <w:sz w:val="22"/>
                <w:lang w:eastAsia="ru-RU"/>
              </w:rPr>
            </w:pPr>
          </w:p>
        </w:tc>
      </w:tr>
      <w:tr w:rsidR="00DA2426" w:rsidRPr="00480C2B" w14:paraId="270C7D87" w14:textId="77777777" w:rsidTr="004A7518">
        <w:tc>
          <w:tcPr>
            <w:tcW w:w="1017" w:type="pct"/>
            <w:vMerge w:val="restart"/>
            <w:tcBorders>
              <w:top w:val="single" w:sz="4" w:space="0" w:color="auto"/>
              <w:left w:val="single" w:sz="4" w:space="0" w:color="auto"/>
              <w:right w:val="single" w:sz="4" w:space="0" w:color="auto"/>
            </w:tcBorders>
          </w:tcPr>
          <w:p w14:paraId="3102646E" w14:textId="77777777" w:rsidR="00DA2426" w:rsidRPr="005236B4" w:rsidRDefault="00DA2426" w:rsidP="00DA2426">
            <w:pPr>
              <w:spacing w:line="240" w:lineRule="auto"/>
              <w:ind w:firstLine="0"/>
              <w:jc w:val="center"/>
              <w:rPr>
                <w:rFonts w:eastAsia="Courier New" w:cs="Times New Roman"/>
                <w:color w:val="000000"/>
                <w:sz w:val="22"/>
                <w:lang w:eastAsia="ru-RU"/>
              </w:rPr>
            </w:pPr>
            <w:r w:rsidRPr="005236B4">
              <w:rPr>
                <w:rFonts w:eastAsia="Courier New" w:cs="Times New Roman"/>
                <w:color w:val="000000"/>
                <w:sz w:val="22"/>
                <w:lang w:eastAsia="ru-RU"/>
              </w:rPr>
              <w:t>Тема 1.4 Внутриполитическое положение России в 1890 — начале 1900-х годов. Революция 1905‒1907 гг.</w:t>
            </w:r>
          </w:p>
        </w:tc>
        <w:tc>
          <w:tcPr>
            <w:tcW w:w="3036" w:type="pct"/>
            <w:tcBorders>
              <w:top w:val="single" w:sz="4" w:space="0" w:color="auto"/>
              <w:left w:val="single" w:sz="4" w:space="0" w:color="auto"/>
              <w:bottom w:val="single" w:sz="4" w:space="0" w:color="auto"/>
              <w:right w:val="single" w:sz="4" w:space="0" w:color="auto"/>
            </w:tcBorders>
          </w:tcPr>
          <w:p w14:paraId="43D3AD19" w14:textId="77777777" w:rsidR="00DA2426" w:rsidRPr="005236B4" w:rsidRDefault="00DA2426" w:rsidP="00480C2B">
            <w:pPr>
              <w:spacing w:line="240" w:lineRule="auto"/>
              <w:ind w:firstLine="0"/>
              <w:rPr>
                <w:rFonts w:eastAsia="Times New Roman" w:cs="Times New Roman"/>
                <w:sz w:val="22"/>
                <w:lang w:eastAsia="ru-RU"/>
              </w:rPr>
            </w:pPr>
            <w:r w:rsidRPr="005236B4">
              <w:rPr>
                <w:rFonts w:eastAsia="Times New Roman" w:cs="Times New Roman"/>
                <w:b/>
                <w:sz w:val="22"/>
                <w:lang w:eastAsia="ru-RU"/>
              </w:rPr>
              <w:t>Содержание учебного материала</w:t>
            </w:r>
          </w:p>
        </w:tc>
        <w:tc>
          <w:tcPr>
            <w:tcW w:w="372" w:type="pct"/>
            <w:vMerge w:val="restart"/>
            <w:tcBorders>
              <w:top w:val="single" w:sz="4" w:space="0" w:color="auto"/>
              <w:left w:val="single" w:sz="4" w:space="0" w:color="auto"/>
              <w:bottom w:val="single" w:sz="4" w:space="0" w:color="auto"/>
              <w:right w:val="single" w:sz="4" w:space="0" w:color="auto"/>
            </w:tcBorders>
          </w:tcPr>
          <w:p w14:paraId="2AA46975" w14:textId="66C293B0" w:rsidR="00DA2426" w:rsidRPr="005236B4" w:rsidRDefault="00DA2426" w:rsidP="00480C2B">
            <w:pPr>
              <w:spacing w:line="240" w:lineRule="auto"/>
              <w:ind w:firstLine="0"/>
              <w:jc w:val="center"/>
              <w:rPr>
                <w:rFonts w:eastAsia="Courier New" w:cs="Times New Roman"/>
                <w:color w:val="000000"/>
                <w:sz w:val="22"/>
                <w:lang w:eastAsia="ru-RU"/>
              </w:rPr>
            </w:pPr>
            <w:r w:rsidRPr="005236B4">
              <w:rPr>
                <w:rFonts w:eastAsia="Courier New" w:cs="Times New Roman"/>
                <w:color w:val="000000"/>
                <w:sz w:val="22"/>
                <w:lang w:eastAsia="ru-RU"/>
              </w:rPr>
              <w:t>2</w:t>
            </w:r>
          </w:p>
        </w:tc>
        <w:tc>
          <w:tcPr>
            <w:tcW w:w="575" w:type="pct"/>
            <w:vMerge w:val="restart"/>
            <w:tcBorders>
              <w:top w:val="single" w:sz="4" w:space="0" w:color="auto"/>
              <w:left w:val="single" w:sz="4" w:space="0" w:color="auto"/>
              <w:bottom w:val="single" w:sz="4" w:space="0" w:color="auto"/>
              <w:right w:val="single" w:sz="4" w:space="0" w:color="auto"/>
            </w:tcBorders>
          </w:tcPr>
          <w:p w14:paraId="006E6B06" w14:textId="10C44FFA" w:rsidR="00DA2426" w:rsidRPr="005236B4" w:rsidRDefault="00DA2426" w:rsidP="00480C2B">
            <w:pPr>
              <w:autoSpaceDE w:val="0"/>
              <w:autoSpaceDN w:val="0"/>
              <w:adjustRightInd w:val="0"/>
              <w:spacing w:line="240" w:lineRule="auto"/>
              <w:ind w:firstLine="0"/>
              <w:jc w:val="center"/>
              <w:rPr>
                <w:rFonts w:eastAsia="Times New Roman" w:cs="Times New Roman"/>
                <w:bCs/>
                <w:iCs/>
                <w:sz w:val="22"/>
                <w:lang w:eastAsia="ru-RU"/>
              </w:rPr>
            </w:pPr>
            <w:r w:rsidRPr="005236B4">
              <w:rPr>
                <w:rFonts w:eastAsia="Times New Roman" w:cs="Times New Roman"/>
                <w:bCs/>
                <w:iCs/>
                <w:sz w:val="22"/>
                <w:lang w:eastAsia="ru-RU"/>
              </w:rPr>
              <w:t xml:space="preserve">ОК 01, </w:t>
            </w:r>
            <w:r w:rsidRPr="005236B4">
              <w:rPr>
                <w:rFonts w:eastAsia="Times New Roman" w:cs="Times New Roman"/>
                <w:bCs/>
                <w:sz w:val="22"/>
                <w:lang w:eastAsia="ru-RU"/>
              </w:rPr>
              <w:t>ОК 02, ОК 04, ОК 05, ОК 06</w:t>
            </w:r>
          </w:p>
        </w:tc>
      </w:tr>
      <w:tr w:rsidR="00DA2426" w:rsidRPr="00480C2B" w14:paraId="72EC2813" w14:textId="77777777" w:rsidTr="004A7518">
        <w:tc>
          <w:tcPr>
            <w:tcW w:w="1017" w:type="pct"/>
            <w:vMerge/>
            <w:tcBorders>
              <w:left w:val="single" w:sz="4" w:space="0" w:color="auto"/>
              <w:right w:val="single" w:sz="4" w:space="0" w:color="auto"/>
            </w:tcBorders>
          </w:tcPr>
          <w:p w14:paraId="25386E4D" w14:textId="77777777" w:rsidR="00DA2426" w:rsidRPr="005236B4" w:rsidRDefault="00DA2426" w:rsidP="00480C2B">
            <w:pPr>
              <w:spacing w:line="240" w:lineRule="auto"/>
              <w:ind w:firstLine="0"/>
              <w:jc w:val="left"/>
              <w:rPr>
                <w:rFonts w:eastAsia="Courier New" w:cs="Times New Roman"/>
                <w:color w:val="000000"/>
                <w:sz w:val="22"/>
                <w:lang w:eastAsia="ru-RU"/>
              </w:rPr>
            </w:pPr>
          </w:p>
        </w:tc>
        <w:tc>
          <w:tcPr>
            <w:tcW w:w="3036" w:type="pct"/>
            <w:tcBorders>
              <w:top w:val="single" w:sz="4" w:space="0" w:color="auto"/>
              <w:left w:val="single" w:sz="4" w:space="0" w:color="auto"/>
              <w:bottom w:val="single" w:sz="4" w:space="0" w:color="auto"/>
              <w:right w:val="single" w:sz="4" w:space="0" w:color="auto"/>
            </w:tcBorders>
          </w:tcPr>
          <w:p w14:paraId="00EC3F2E" w14:textId="77777777" w:rsidR="00DA2426" w:rsidRPr="005236B4" w:rsidRDefault="00DA2426" w:rsidP="00480C2B">
            <w:pPr>
              <w:spacing w:line="240" w:lineRule="auto"/>
              <w:ind w:firstLine="0"/>
              <w:rPr>
                <w:rFonts w:eastAsia="Times New Roman" w:cs="Times New Roman"/>
                <w:sz w:val="22"/>
                <w:lang w:eastAsia="ru-RU"/>
              </w:rPr>
            </w:pPr>
            <w:r w:rsidRPr="005236B4">
              <w:rPr>
                <w:rFonts w:eastAsia="Times New Roman" w:cs="Times New Roman"/>
                <w:sz w:val="22"/>
                <w:lang w:eastAsia="ru-RU"/>
              </w:rPr>
              <w:t>Проблемы торгово-промышленной политики правительства. Рабочий вопрос. Общественно-политическая обстановка на рубеже XIX‒XX в. Возникновение социалистических и либеральных организаций и партий: их цели, тактика, лидеры (Г. В. Плеханов, B.М. Чернов, В. И. Ленин, Ю. О. Мартов, П. Б. Струве). Усиление рабочего и крестьянского движения. Революция 1905 —1907 годов в России. Причины революции. «Кровавое воскресенье» и начало революции. Развитие революционных событий и политика властей. Советы как форма политического творчества масс. Манифест 17 октября 1905 года. Московское восстание. Спад революции. Становление конституционной монархии и элементов гражданского общества. Легальные политические партии. Опыт российского парламентаризма 1906 — 1917 годов: особенности парламентской системы, ее полномочия и влияние на общественно-политическую жизнь, тенденции эволюции. Результаты Первой российской революции в политических и социальных аспектах.</w:t>
            </w:r>
          </w:p>
        </w:tc>
        <w:tc>
          <w:tcPr>
            <w:tcW w:w="372" w:type="pct"/>
            <w:vMerge/>
            <w:tcBorders>
              <w:top w:val="single" w:sz="4" w:space="0" w:color="auto"/>
              <w:left w:val="single" w:sz="4" w:space="0" w:color="auto"/>
              <w:bottom w:val="single" w:sz="4" w:space="0" w:color="auto"/>
              <w:right w:val="single" w:sz="4" w:space="0" w:color="auto"/>
            </w:tcBorders>
          </w:tcPr>
          <w:p w14:paraId="02407037" w14:textId="4EDBF13D" w:rsidR="00DA2426" w:rsidRPr="005236B4" w:rsidRDefault="00DA2426" w:rsidP="00480C2B">
            <w:pPr>
              <w:spacing w:line="240" w:lineRule="auto"/>
              <w:ind w:firstLine="0"/>
              <w:jc w:val="center"/>
              <w:rPr>
                <w:rFonts w:eastAsia="Courier New" w:cs="Times New Roman"/>
                <w:color w:val="000000"/>
                <w:sz w:val="22"/>
                <w:lang w:eastAsia="ru-RU"/>
              </w:rPr>
            </w:pPr>
          </w:p>
        </w:tc>
        <w:tc>
          <w:tcPr>
            <w:tcW w:w="575" w:type="pct"/>
            <w:vMerge/>
            <w:tcBorders>
              <w:top w:val="single" w:sz="4" w:space="0" w:color="auto"/>
              <w:left w:val="single" w:sz="4" w:space="0" w:color="auto"/>
              <w:bottom w:val="single" w:sz="4" w:space="0" w:color="auto"/>
              <w:right w:val="single" w:sz="4" w:space="0" w:color="auto"/>
            </w:tcBorders>
          </w:tcPr>
          <w:p w14:paraId="7D1D950E" w14:textId="53E4EF7C" w:rsidR="00DA2426" w:rsidRPr="005236B4" w:rsidRDefault="00DA2426" w:rsidP="00480C2B">
            <w:pPr>
              <w:autoSpaceDE w:val="0"/>
              <w:autoSpaceDN w:val="0"/>
              <w:adjustRightInd w:val="0"/>
              <w:spacing w:line="240" w:lineRule="auto"/>
              <w:ind w:firstLine="0"/>
              <w:jc w:val="center"/>
              <w:rPr>
                <w:rFonts w:eastAsia="Times New Roman" w:cs="Times New Roman"/>
                <w:bCs/>
                <w:iCs/>
                <w:sz w:val="22"/>
                <w:lang w:eastAsia="ru-RU"/>
              </w:rPr>
            </w:pPr>
          </w:p>
        </w:tc>
      </w:tr>
      <w:tr w:rsidR="00DA2426" w:rsidRPr="00480C2B" w14:paraId="0321A28B" w14:textId="77777777" w:rsidTr="004A7518">
        <w:tc>
          <w:tcPr>
            <w:tcW w:w="1017" w:type="pct"/>
            <w:vMerge/>
            <w:tcBorders>
              <w:left w:val="single" w:sz="4" w:space="0" w:color="auto"/>
              <w:right w:val="single" w:sz="4" w:space="0" w:color="auto"/>
            </w:tcBorders>
          </w:tcPr>
          <w:p w14:paraId="68CA630D" w14:textId="7D26EC56" w:rsidR="00DA2426" w:rsidRPr="005236B4" w:rsidRDefault="00DA2426" w:rsidP="00480C2B">
            <w:pPr>
              <w:spacing w:line="240" w:lineRule="auto"/>
              <w:ind w:firstLine="0"/>
              <w:rPr>
                <w:rFonts w:eastAsia="Courier New" w:cs="Times New Roman"/>
                <w:b/>
                <w:bCs/>
                <w:color w:val="000000"/>
                <w:sz w:val="22"/>
                <w:lang w:eastAsia="ru-RU"/>
              </w:rPr>
            </w:pPr>
          </w:p>
        </w:tc>
        <w:tc>
          <w:tcPr>
            <w:tcW w:w="3036" w:type="pct"/>
            <w:tcBorders>
              <w:top w:val="single" w:sz="4" w:space="0" w:color="auto"/>
              <w:left w:val="single" w:sz="4" w:space="0" w:color="auto"/>
              <w:bottom w:val="single" w:sz="4" w:space="0" w:color="auto"/>
              <w:right w:val="single" w:sz="4" w:space="0" w:color="auto"/>
            </w:tcBorders>
          </w:tcPr>
          <w:p w14:paraId="3746D732" w14:textId="66D13449" w:rsidR="00DA2426" w:rsidRPr="005236B4" w:rsidRDefault="00DA2426" w:rsidP="00480C2B">
            <w:pPr>
              <w:spacing w:line="240" w:lineRule="auto"/>
              <w:ind w:firstLine="0"/>
              <w:rPr>
                <w:rFonts w:eastAsia="Times New Roman" w:cs="Times New Roman"/>
                <w:sz w:val="22"/>
                <w:lang w:eastAsia="ru-RU"/>
              </w:rPr>
            </w:pPr>
            <w:r>
              <w:rPr>
                <w:rFonts w:eastAsia="Times New Roman" w:cs="Times New Roman"/>
                <w:b/>
                <w:sz w:val="22"/>
                <w:lang w:eastAsia="ru-RU"/>
              </w:rPr>
              <w:t>В том числе, практических занятий</w:t>
            </w:r>
          </w:p>
        </w:tc>
        <w:tc>
          <w:tcPr>
            <w:tcW w:w="372" w:type="pct"/>
            <w:vMerge w:val="restart"/>
            <w:tcBorders>
              <w:top w:val="single" w:sz="4" w:space="0" w:color="auto"/>
              <w:left w:val="single" w:sz="4" w:space="0" w:color="auto"/>
              <w:bottom w:val="single" w:sz="4" w:space="0" w:color="auto"/>
              <w:right w:val="single" w:sz="4" w:space="0" w:color="auto"/>
            </w:tcBorders>
          </w:tcPr>
          <w:p w14:paraId="33BA5B1A" w14:textId="5A337E2D" w:rsidR="00DA2426" w:rsidRPr="005236B4" w:rsidRDefault="00DA2426" w:rsidP="00480C2B">
            <w:pPr>
              <w:spacing w:line="240" w:lineRule="auto"/>
              <w:ind w:firstLine="0"/>
              <w:jc w:val="center"/>
              <w:rPr>
                <w:rFonts w:eastAsia="Courier New" w:cs="Times New Roman"/>
                <w:color w:val="000000"/>
                <w:sz w:val="22"/>
                <w:lang w:eastAsia="ru-RU"/>
              </w:rPr>
            </w:pPr>
            <w:r w:rsidRPr="005236B4">
              <w:rPr>
                <w:rFonts w:eastAsia="Courier New" w:cs="Times New Roman"/>
                <w:color w:val="000000"/>
                <w:sz w:val="22"/>
                <w:lang w:eastAsia="ru-RU"/>
              </w:rPr>
              <w:t>2</w:t>
            </w:r>
          </w:p>
        </w:tc>
        <w:tc>
          <w:tcPr>
            <w:tcW w:w="575" w:type="pct"/>
            <w:vMerge w:val="restart"/>
            <w:tcBorders>
              <w:top w:val="single" w:sz="4" w:space="0" w:color="auto"/>
              <w:left w:val="single" w:sz="4" w:space="0" w:color="auto"/>
              <w:bottom w:val="single" w:sz="4" w:space="0" w:color="auto"/>
              <w:right w:val="single" w:sz="4" w:space="0" w:color="auto"/>
            </w:tcBorders>
          </w:tcPr>
          <w:p w14:paraId="0F45C84B" w14:textId="7E4F69A8" w:rsidR="00DA2426" w:rsidRPr="005236B4" w:rsidRDefault="00DA2426" w:rsidP="00480C2B">
            <w:pPr>
              <w:autoSpaceDE w:val="0"/>
              <w:autoSpaceDN w:val="0"/>
              <w:adjustRightInd w:val="0"/>
              <w:spacing w:line="240" w:lineRule="auto"/>
              <w:ind w:firstLine="0"/>
              <w:jc w:val="center"/>
              <w:rPr>
                <w:rFonts w:eastAsia="Times New Roman" w:cs="Times New Roman"/>
                <w:bCs/>
                <w:iCs/>
                <w:sz w:val="22"/>
                <w:lang w:eastAsia="ru-RU"/>
              </w:rPr>
            </w:pPr>
            <w:r w:rsidRPr="005236B4">
              <w:rPr>
                <w:rFonts w:eastAsia="Times New Roman" w:cs="Times New Roman"/>
                <w:bCs/>
                <w:iCs/>
                <w:sz w:val="22"/>
                <w:lang w:eastAsia="ru-RU"/>
              </w:rPr>
              <w:t xml:space="preserve">ОК 01, </w:t>
            </w:r>
            <w:r w:rsidRPr="005236B4">
              <w:rPr>
                <w:rFonts w:eastAsia="Times New Roman" w:cs="Times New Roman"/>
                <w:bCs/>
                <w:sz w:val="22"/>
                <w:lang w:eastAsia="ru-RU"/>
              </w:rPr>
              <w:t xml:space="preserve">ОК 02, </w:t>
            </w:r>
            <w:r w:rsidRPr="005236B4">
              <w:rPr>
                <w:rFonts w:eastAsia="Times New Roman" w:cs="Times New Roman"/>
                <w:bCs/>
                <w:iCs/>
                <w:sz w:val="22"/>
                <w:lang w:eastAsia="ru-RU"/>
              </w:rPr>
              <w:t xml:space="preserve"> ОК 01, </w:t>
            </w:r>
            <w:r w:rsidRPr="005236B4">
              <w:rPr>
                <w:rFonts w:eastAsia="Times New Roman" w:cs="Times New Roman"/>
                <w:bCs/>
                <w:sz w:val="22"/>
                <w:lang w:eastAsia="ru-RU"/>
              </w:rPr>
              <w:t>ОК 02, ОК 04, ОК 05, ОК 06</w:t>
            </w:r>
          </w:p>
        </w:tc>
      </w:tr>
      <w:tr w:rsidR="00DA2426" w:rsidRPr="00480C2B" w14:paraId="01216D75" w14:textId="77777777" w:rsidTr="004A7518">
        <w:tc>
          <w:tcPr>
            <w:tcW w:w="1017" w:type="pct"/>
            <w:vMerge/>
            <w:tcBorders>
              <w:left w:val="single" w:sz="4" w:space="0" w:color="auto"/>
              <w:bottom w:val="single" w:sz="4" w:space="0" w:color="auto"/>
              <w:right w:val="single" w:sz="4" w:space="0" w:color="auto"/>
            </w:tcBorders>
          </w:tcPr>
          <w:p w14:paraId="3C6551F0" w14:textId="77777777" w:rsidR="00DA2426" w:rsidRPr="005236B4" w:rsidRDefault="00DA2426" w:rsidP="00480C2B">
            <w:pPr>
              <w:spacing w:line="240" w:lineRule="auto"/>
              <w:ind w:firstLine="0"/>
              <w:jc w:val="left"/>
              <w:rPr>
                <w:rFonts w:eastAsia="Courier New" w:cs="Times New Roman"/>
                <w:color w:val="000000"/>
                <w:sz w:val="22"/>
                <w:lang w:eastAsia="ru-RU"/>
              </w:rPr>
            </w:pPr>
          </w:p>
        </w:tc>
        <w:tc>
          <w:tcPr>
            <w:tcW w:w="3036" w:type="pct"/>
            <w:tcBorders>
              <w:top w:val="single" w:sz="4" w:space="0" w:color="auto"/>
              <w:left w:val="single" w:sz="4" w:space="0" w:color="auto"/>
              <w:bottom w:val="single" w:sz="4" w:space="0" w:color="auto"/>
              <w:right w:val="single" w:sz="4" w:space="0" w:color="auto"/>
            </w:tcBorders>
          </w:tcPr>
          <w:p w14:paraId="27F82DB0" w14:textId="77777777" w:rsidR="00DA2426" w:rsidRDefault="00DA2426" w:rsidP="00480C2B">
            <w:pPr>
              <w:spacing w:line="240" w:lineRule="auto"/>
              <w:ind w:firstLine="0"/>
              <w:rPr>
                <w:rFonts w:eastAsia="Courier New" w:cs="Times New Roman"/>
                <w:color w:val="000000"/>
                <w:sz w:val="22"/>
                <w:lang w:eastAsia="ru-RU"/>
              </w:rPr>
            </w:pPr>
            <w:r w:rsidRPr="005236B4">
              <w:rPr>
                <w:rFonts w:eastAsia="Courier New" w:cs="Times New Roman"/>
                <w:b/>
                <w:bCs/>
                <w:color w:val="000000"/>
                <w:sz w:val="22"/>
                <w:lang w:eastAsia="ru-RU"/>
              </w:rPr>
              <w:t xml:space="preserve">Практическое занятие №2 </w:t>
            </w:r>
            <w:r w:rsidRPr="005236B4">
              <w:rPr>
                <w:rFonts w:eastAsia="Courier New" w:cs="Times New Roman"/>
                <w:color w:val="000000"/>
                <w:sz w:val="22"/>
                <w:lang w:eastAsia="ru-RU"/>
              </w:rPr>
              <w:t>по теме</w:t>
            </w:r>
            <w:r w:rsidRPr="005236B4">
              <w:rPr>
                <w:rFonts w:eastAsia="Times New Roman" w:cs="Times New Roman"/>
                <w:sz w:val="22"/>
                <w:lang w:eastAsia="ru-RU"/>
              </w:rPr>
              <w:t xml:space="preserve"> «</w:t>
            </w:r>
            <w:r w:rsidRPr="005236B4">
              <w:rPr>
                <w:rFonts w:eastAsia="Courier New" w:cs="Times New Roman"/>
                <w:color w:val="000000"/>
                <w:sz w:val="22"/>
                <w:lang w:eastAsia="ru-RU"/>
              </w:rPr>
              <w:t>Становление конституционной монархии и элементов гражданского общества в результате революции 1905-1907 гг. в России»</w:t>
            </w:r>
          </w:p>
          <w:p w14:paraId="16053ACF" w14:textId="5D873B3B" w:rsidR="00DA2426" w:rsidRPr="005236B4" w:rsidRDefault="00DA2426" w:rsidP="00480C2B">
            <w:pPr>
              <w:spacing w:line="240" w:lineRule="auto"/>
              <w:ind w:firstLine="0"/>
              <w:rPr>
                <w:rFonts w:eastAsia="Times New Roman" w:cs="Times New Roman"/>
                <w:sz w:val="22"/>
                <w:lang w:eastAsia="ru-RU"/>
              </w:rPr>
            </w:pPr>
            <w:r w:rsidRPr="005236B4">
              <w:rPr>
                <w:rFonts w:eastAsia="Times New Roman" w:cs="Times New Roman"/>
                <w:sz w:val="22"/>
                <w:lang w:eastAsia="ru-RU"/>
              </w:rPr>
              <w:t>Причины революции 1905-1907 гг. Начало революции. Октябрьская стачка и Манифест 17 октября. Почему Декабрьское восстание в Москве считается кульминацией революции Спад и итоги революции. Появление легальных политических партий. Основные требования в программах главных политических партий России Начало российского парламентаризма. Деятельности I и II Государственных дум.</w:t>
            </w:r>
          </w:p>
        </w:tc>
        <w:tc>
          <w:tcPr>
            <w:tcW w:w="372" w:type="pct"/>
            <w:vMerge/>
            <w:tcBorders>
              <w:top w:val="single" w:sz="4" w:space="0" w:color="auto"/>
              <w:left w:val="single" w:sz="4" w:space="0" w:color="auto"/>
              <w:bottom w:val="single" w:sz="4" w:space="0" w:color="auto"/>
              <w:right w:val="single" w:sz="4" w:space="0" w:color="auto"/>
            </w:tcBorders>
          </w:tcPr>
          <w:p w14:paraId="61ADE0C7" w14:textId="36619F92" w:rsidR="00DA2426" w:rsidRPr="005236B4" w:rsidRDefault="00DA2426" w:rsidP="00480C2B">
            <w:pPr>
              <w:spacing w:line="240" w:lineRule="auto"/>
              <w:ind w:firstLine="0"/>
              <w:jc w:val="center"/>
              <w:rPr>
                <w:rFonts w:eastAsia="Courier New" w:cs="Times New Roman"/>
                <w:color w:val="000000"/>
                <w:sz w:val="22"/>
                <w:lang w:eastAsia="ru-RU"/>
              </w:rPr>
            </w:pPr>
          </w:p>
        </w:tc>
        <w:tc>
          <w:tcPr>
            <w:tcW w:w="575" w:type="pct"/>
            <w:vMerge/>
            <w:tcBorders>
              <w:top w:val="single" w:sz="4" w:space="0" w:color="auto"/>
              <w:left w:val="single" w:sz="4" w:space="0" w:color="auto"/>
              <w:bottom w:val="single" w:sz="4" w:space="0" w:color="auto"/>
              <w:right w:val="single" w:sz="4" w:space="0" w:color="auto"/>
            </w:tcBorders>
          </w:tcPr>
          <w:p w14:paraId="66951A5E" w14:textId="49C0A38E" w:rsidR="00DA2426" w:rsidRPr="005236B4" w:rsidRDefault="00DA2426" w:rsidP="00480C2B">
            <w:pPr>
              <w:autoSpaceDE w:val="0"/>
              <w:autoSpaceDN w:val="0"/>
              <w:adjustRightInd w:val="0"/>
              <w:spacing w:line="240" w:lineRule="auto"/>
              <w:ind w:firstLine="0"/>
              <w:jc w:val="center"/>
              <w:rPr>
                <w:rFonts w:eastAsia="Times New Roman" w:cs="Times New Roman"/>
                <w:bCs/>
                <w:iCs/>
                <w:sz w:val="22"/>
                <w:lang w:eastAsia="ru-RU"/>
              </w:rPr>
            </w:pPr>
          </w:p>
        </w:tc>
      </w:tr>
      <w:tr w:rsidR="005236B4" w:rsidRPr="00480C2B" w14:paraId="777340CF" w14:textId="77777777" w:rsidTr="00480C2B">
        <w:tc>
          <w:tcPr>
            <w:tcW w:w="1017" w:type="pct"/>
            <w:vMerge w:val="restart"/>
            <w:tcBorders>
              <w:top w:val="single" w:sz="4" w:space="0" w:color="auto"/>
              <w:left w:val="single" w:sz="4" w:space="0" w:color="auto"/>
              <w:bottom w:val="single" w:sz="4" w:space="0" w:color="auto"/>
              <w:right w:val="single" w:sz="4" w:space="0" w:color="auto"/>
            </w:tcBorders>
          </w:tcPr>
          <w:p w14:paraId="7A70C4CB" w14:textId="77777777" w:rsidR="005236B4" w:rsidRPr="005236B4" w:rsidRDefault="005236B4" w:rsidP="00480C2B">
            <w:pPr>
              <w:spacing w:line="240" w:lineRule="auto"/>
              <w:ind w:firstLine="0"/>
              <w:jc w:val="center"/>
              <w:rPr>
                <w:rFonts w:eastAsia="Times New Roman" w:cs="Times New Roman"/>
                <w:sz w:val="22"/>
                <w:lang w:eastAsia="ru-RU"/>
              </w:rPr>
            </w:pPr>
            <w:r w:rsidRPr="005236B4">
              <w:rPr>
                <w:rFonts w:eastAsia="Times New Roman" w:cs="Times New Roman"/>
                <w:sz w:val="22"/>
                <w:lang w:eastAsia="ru-RU"/>
              </w:rPr>
              <w:t xml:space="preserve">Тема 1.5 </w:t>
            </w:r>
          </w:p>
          <w:p w14:paraId="533A8ECA" w14:textId="77777777" w:rsidR="005236B4" w:rsidRPr="005236B4" w:rsidRDefault="005236B4" w:rsidP="00480C2B">
            <w:pPr>
              <w:spacing w:line="240" w:lineRule="auto"/>
              <w:ind w:firstLine="0"/>
              <w:jc w:val="center"/>
              <w:rPr>
                <w:rFonts w:eastAsia="Courier New" w:cs="Times New Roman"/>
                <w:color w:val="000000"/>
                <w:sz w:val="22"/>
                <w:lang w:eastAsia="ru-RU"/>
              </w:rPr>
            </w:pPr>
            <w:r w:rsidRPr="005236B4">
              <w:rPr>
                <w:rFonts w:eastAsia="Times New Roman" w:cs="Times New Roman"/>
                <w:sz w:val="22"/>
                <w:lang w:eastAsia="ru-RU"/>
              </w:rPr>
              <w:t>Внешняя политика России в конце XIX ― начале XX вв.</w:t>
            </w:r>
          </w:p>
        </w:tc>
        <w:tc>
          <w:tcPr>
            <w:tcW w:w="3036" w:type="pct"/>
            <w:tcBorders>
              <w:top w:val="single" w:sz="4" w:space="0" w:color="auto"/>
              <w:left w:val="single" w:sz="4" w:space="0" w:color="auto"/>
              <w:bottom w:val="single" w:sz="4" w:space="0" w:color="auto"/>
              <w:right w:val="single" w:sz="4" w:space="0" w:color="auto"/>
            </w:tcBorders>
          </w:tcPr>
          <w:p w14:paraId="0884C81C" w14:textId="77777777" w:rsidR="005236B4" w:rsidRPr="005236B4" w:rsidRDefault="005236B4" w:rsidP="00480C2B">
            <w:pPr>
              <w:spacing w:line="240" w:lineRule="auto"/>
              <w:ind w:firstLine="0"/>
              <w:jc w:val="left"/>
              <w:rPr>
                <w:rFonts w:eastAsia="Courier New" w:cs="Times New Roman"/>
                <w:b/>
                <w:color w:val="000000"/>
                <w:sz w:val="22"/>
                <w:lang w:eastAsia="ru-RU"/>
              </w:rPr>
            </w:pPr>
            <w:r w:rsidRPr="005236B4">
              <w:rPr>
                <w:rFonts w:eastAsia="Times New Roman" w:cs="Times New Roman"/>
                <w:b/>
                <w:sz w:val="22"/>
                <w:lang w:eastAsia="ru-RU"/>
              </w:rPr>
              <w:t>Содержание учебного материала</w:t>
            </w:r>
          </w:p>
        </w:tc>
        <w:tc>
          <w:tcPr>
            <w:tcW w:w="372" w:type="pct"/>
            <w:vMerge w:val="restart"/>
            <w:tcBorders>
              <w:top w:val="single" w:sz="4" w:space="0" w:color="auto"/>
              <w:left w:val="single" w:sz="4" w:space="0" w:color="auto"/>
              <w:bottom w:val="single" w:sz="4" w:space="0" w:color="auto"/>
              <w:right w:val="single" w:sz="4" w:space="0" w:color="auto"/>
            </w:tcBorders>
          </w:tcPr>
          <w:p w14:paraId="68FD7CC9" w14:textId="24E8CE7A" w:rsidR="005236B4" w:rsidRPr="005236B4" w:rsidRDefault="005236B4" w:rsidP="00480C2B">
            <w:pPr>
              <w:spacing w:line="240" w:lineRule="auto"/>
              <w:ind w:firstLine="0"/>
              <w:jc w:val="center"/>
              <w:rPr>
                <w:rFonts w:eastAsia="Courier New" w:cs="Times New Roman"/>
                <w:color w:val="000000"/>
                <w:sz w:val="22"/>
                <w:lang w:eastAsia="ru-RU"/>
              </w:rPr>
            </w:pPr>
            <w:r w:rsidRPr="005236B4">
              <w:rPr>
                <w:rFonts w:eastAsia="Courier New" w:cs="Times New Roman"/>
                <w:color w:val="000000"/>
                <w:sz w:val="22"/>
                <w:lang w:eastAsia="ru-RU"/>
              </w:rPr>
              <w:t>2</w:t>
            </w:r>
          </w:p>
        </w:tc>
        <w:tc>
          <w:tcPr>
            <w:tcW w:w="575" w:type="pct"/>
            <w:vMerge w:val="restart"/>
            <w:tcBorders>
              <w:top w:val="single" w:sz="4" w:space="0" w:color="auto"/>
              <w:left w:val="single" w:sz="4" w:space="0" w:color="auto"/>
              <w:bottom w:val="single" w:sz="4" w:space="0" w:color="auto"/>
              <w:right w:val="single" w:sz="4" w:space="0" w:color="auto"/>
            </w:tcBorders>
          </w:tcPr>
          <w:p w14:paraId="5FA92813" w14:textId="3278CDEC" w:rsidR="005236B4" w:rsidRPr="005236B4" w:rsidRDefault="005236B4" w:rsidP="00480C2B">
            <w:pPr>
              <w:autoSpaceDE w:val="0"/>
              <w:autoSpaceDN w:val="0"/>
              <w:adjustRightInd w:val="0"/>
              <w:spacing w:line="240" w:lineRule="auto"/>
              <w:ind w:firstLine="0"/>
              <w:jc w:val="center"/>
              <w:rPr>
                <w:rFonts w:eastAsia="Times New Roman" w:cs="Times New Roman"/>
                <w:bCs/>
                <w:iCs/>
                <w:sz w:val="22"/>
                <w:lang w:eastAsia="ru-RU"/>
              </w:rPr>
            </w:pPr>
            <w:r w:rsidRPr="005236B4">
              <w:rPr>
                <w:rFonts w:eastAsia="Times New Roman" w:cs="Times New Roman"/>
                <w:bCs/>
                <w:iCs/>
                <w:sz w:val="22"/>
                <w:lang w:eastAsia="ru-RU"/>
              </w:rPr>
              <w:t xml:space="preserve">ОК 01, </w:t>
            </w:r>
            <w:r w:rsidRPr="005236B4">
              <w:rPr>
                <w:rFonts w:eastAsia="Times New Roman" w:cs="Times New Roman"/>
                <w:bCs/>
                <w:sz w:val="22"/>
                <w:lang w:eastAsia="ru-RU"/>
              </w:rPr>
              <w:t>ОК 02, ОК 04, ОК 05, ОК 06</w:t>
            </w:r>
          </w:p>
        </w:tc>
      </w:tr>
      <w:tr w:rsidR="005236B4" w:rsidRPr="00480C2B" w14:paraId="28F85A87" w14:textId="77777777" w:rsidTr="00480C2B">
        <w:trPr>
          <w:trHeight w:val="1229"/>
        </w:trPr>
        <w:tc>
          <w:tcPr>
            <w:tcW w:w="1017" w:type="pct"/>
            <w:vMerge/>
            <w:tcBorders>
              <w:top w:val="single" w:sz="4" w:space="0" w:color="auto"/>
              <w:left w:val="single" w:sz="4" w:space="0" w:color="auto"/>
              <w:bottom w:val="single" w:sz="4" w:space="0" w:color="auto"/>
              <w:right w:val="single" w:sz="4" w:space="0" w:color="auto"/>
            </w:tcBorders>
          </w:tcPr>
          <w:p w14:paraId="1B8A3239" w14:textId="77777777" w:rsidR="005236B4" w:rsidRPr="005236B4" w:rsidRDefault="005236B4" w:rsidP="00480C2B">
            <w:pPr>
              <w:spacing w:line="240" w:lineRule="auto"/>
              <w:ind w:firstLine="0"/>
              <w:jc w:val="left"/>
              <w:rPr>
                <w:rFonts w:eastAsia="Courier New" w:cs="Times New Roman"/>
                <w:color w:val="000000"/>
                <w:sz w:val="22"/>
                <w:lang w:eastAsia="ru-RU"/>
              </w:rPr>
            </w:pPr>
          </w:p>
        </w:tc>
        <w:tc>
          <w:tcPr>
            <w:tcW w:w="3036" w:type="pct"/>
            <w:tcBorders>
              <w:top w:val="single" w:sz="4" w:space="0" w:color="auto"/>
              <w:left w:val="single" w:sz="4" w:space="0" w:color="auto"/>
              <w:bottom w:val="single" w:sz="4" w:space="0" w:color="auto"/>
              <w:right w:val="single" w:sz="4" w:space="0" w:color="auto"/>
            </w:tcBorders>
          </w:tcPr>
          <w:p w14:paraId="1FB57346" w14:textId="77777777" w:rsidR="005236B4" w:rsidRPr="005236B4" w:rsidRDefault="005236B4" w:rsidP="00480C2B">
            <w:pPr>
              <w:spacing w:line="240" w:lineRule="auto"/>
              <w:ind w:firstLine="0"/>
              <w:rPr>
                <w:rFonts w:eastAsia="Times New Roman" w:cs="Times New Roman"/>
                <w:sz w:val="22"/>
                <w:lang w:eastAsia="ru-RU"/>
              </w:rPr>
            </w:pPr>
            <w:r w:rsidRPr="005236B4">
              <w:rPr>
                <w:rFonts w:eastAsia="Times New Roman" w:cs="Times New Roman"/>
                <w:sz w:val="22"/>
                <w:lang w:eastAsia="ru-RU"/>
              </w:rPr>
              <w:t xml:space="preserve">Общая характеристика внешней политики России в конце XIX – начале XX в. Обострение противоречий с Германией. Ослабление российского влияния на Балканах. Сближение России с Францией. Политика России в Средней Азии. Политика России на Дальнем Востоке. Русско-японская война 1905–1905 гг. </w:t>
            </w:r>
            <w:proofErr w:type="spellStart"/>
            <w:r w:rsidRPr="005236B4">
              <w:rPr>
                <w:rFonts w:eastAsia="Times New Roman" w:cs="Times New Roman"/>
                <w:sz w:val="22"/>
                <w:lang w:eastAsia="ru-RU"/>
              </w:rPr>
              <w:t>Портсмутский</w:t>
            </w:r>
            <w:proofErr w:type="spellEnd"/>
            <w:r w:rsidRPr="005236B4">
              <w:rPr>
                <w:rFonts w:eastAsia="Times New Roman" w:cs="Times New Roman"/>
                <w:sz w:val="22"/>
                <w:lang w:eastAsia="ru-RU"/>
              </w:rPr>
              <w:t xml:space="preserve"> мир. Сближение России с Англией. Антанта. Внешняя политика России в 1905―1913 гг.</w:t>
            </w:r>
          </w:p>
        </w:tc>
        <w:tc>
          <w:tcPr>
            <w:tcW w:w="372" w:type="pct"/>
            <w:vMerge/>
            <w:tcBorders>
              <w:top w:val="single" w:sz="4" w:space="0" w:color="auto"/>
              <w:left w:val="single" w:sz="4" w:space="0" w:color="auto"/>
              <w:bottom w:val="single" w:sz="4" w:space="0" w:color="auto"/>
              <w:right w:val="single" w:sz="4" w:space="0" w:color="auto"/>
            </w:tcBorders>
          </w:tcPr>
          <w:p w14:paraId="0F14119C" w14:textId="4E516DA9" w:rsidR="005236B4" w:rsidRPr="005236B4" w:rsidRDefault="005236B4" w:rsidP="00480C2B">
            <w:pPr>
              <w:spacing w:line="240" w:lineRule="auto"/>
              <w:ind w:firstLine="0"/>
              <w:jc w:val="center"/>
              <w:rPr>
                <w:rFonts w:eastAsia="Courier New" w:cs="Times New Roman"/>
                <w:color w:val="000000"/>
                <w:sz w:val="22"/>
                <w:lang w:eastAsia="ru-RU"/>
              </w:rPr>
            </w:pPr>
          </w:p>
        </w:tc>
        <w:tc>
          <w:tcPr>
            <w:tcW w:w="575" w:type="pct"/>
            <w:vMerge/>
            <w:tcBorders>
              <w:top w:val="single" w:sz="4" w:space="0" w:color="auto"/>
              <w:left w:val="single" w:sz="4" w:space="0" w:color="auto"/>
              <w:bottom w:val="single" w:sz="4" w:space="0" w:color="auto"/>
              <w:right w:val="single" w:sz="4" w:space="0" w:color="auto"/>
            </w:tcBorders>
          </w:tcPr>
          <w:p w14:paraId="0FF44499" w14:textId="30F141DF" w:rsidR="005236B4" w:rsidRPr="005236B4" w:rsidRDefault="005236B4" w:rsidP="00480C2B">
            <w:pPr>
              <w:autoSpaceDE w:val="0"/>
              <w:autoSpaceDN w:val="0"/>
              <w:adjustRightInd w:val="0"/>
              <w:spacing w:line="240" w:lineRule="auto"/>
              <w:ind w:firstLine="0"/>
              <w:jc w:val="center"/>
              <w:rPr>
                <w:rFonts w:eastAsia="Times New Roman" w:cs="Times New Roman"/>
                <w:bCs/>
                <w:iCs/>
                <w:sz w:val="22"/>
                <w:lang w:eastAsia="ru-RU"/>
              </w:rPr>
            </w:pPr>
          </w:p>
        </w:tc>
      </w:tr>
      <w:tr w:rsidR="00DA2426" w:rsidRPr="00480C2B" w14:paraId="2E89F7F8" w14:textId="77777777" w:rsidTr="00BD5A8B">
        <w:tc>
          <w:tcPr>
            <w:tcW w:w="1017" w:type="pct"/>
            <w:vMerge w:val="restart"/>
            <w:tcBorders>
              <w:top w:val="single" w:sz="4" w:space="0" w:color="auto"/>
              <w:left w:val="single" w:sz="4" w:space="0" w:color="auto"/>
              <w:right w:val="single" w:sz="4" w:space="0" w:color="auto"/>
            </w:tcBorders>
          </w:tcPr>
          <w:p w14:paraId="5AB5C8AE" w14:textId="77777777" w:rsidR="00DA2426" w:rsidRPr="005236B4" w:rsidRDefault="00DA2426" w:rsidP="00480C2B">
            <w:pPr>
              <w:spacing w:line="240" w:lineRule="auto"/>
              <w:ind w:firstLine="0"/>
              <w:jc w:val="center"/>
              <w:rPr>
                <w:rFonts w:eastAsia="Times New Roman" w:cs="Times New Roman"/>
                <w:bCs/>
                <w:sz w:val="22"/>
                <w:lang w:eastAsia="ru-RU"/>
              </w:rPr>
            </w:pPr>
            <w:bookmarkStart w:id="12" w:name="_Hlk140833280"/>
            <w:r w:rsidRPr="005236B4">
              <w:rPr>
                <w:rFonts w:eastAsia="Times New Roman" w:cs="Times New Roman"/>
                <w:bCs/>
                <w:sz w:val="22"/>
                <w:lang w:eastAsia="ru-RU"/>
              </w:rPr>
              <w:t xml:space="preserve">Тема 1.6 </w:t>
            </w:r>
          </w:p>
          <w:p w14:paraId="0AE09AAC" w14:textId="77777777" w:rsidR="00DA2426" w:rsidRPr="005236B4" w:rsidRDefault="00DA2426" w:rsidP="00480C2B">
            <w:pPr>
              <w:spacing w:line="240" w:lineRule="auto"/>
              <w:ind w:firstLine="0"/>
              <w:jc w:val="center"/>
              <w:rPr>
                <w:rFonts w:eastAsia="Times New Roman" w:cs="Times New Roman"/>
                <w:bCs/>
                <w:sz w:val="22"/>
                <w:lang w:eastAsia="ru-RU"/>
              </w:rPr>
            </w:pPr>
            <w:r w:rsidRPr="005236B4">
              <w:rPr>
                <w:rFonts w:eastAsia="Times New Roman" w:cs="Times New Roman"/>
                <w:bCs/>
                <w:sz w:val="22"/>
                <w:lang w:eastAsia="ru-RU"/>
              </w:rPr>
              <w:t>Первая мировая войн</w:t>
            </w:r>
            <w:bookmarkEnd w:id="12"/>
            <w:r w:rsidRPr="005236B4">
              <w:rPr>
                <w:rFonts w:eastAsia="Times New Roman" w:cs="Times New Roman"/>
                <w:bCs/>
                <w:sz w:val="22"/>
                <w:lang w:eastAsia="ru-RU"/>
              </w:rPr>
              <w:t>а</w:t>
            </w:r>
          </w:p>
          <w:p w14:paraId="659A7BB1" w14:textId="77777777" w:rsidR="00DA2426" w:rsidRPr="005236B4" w:rsidRDefault="00DA2426" w:rsidP="00480C2B">
            <w:pPr>
              <w:spacing w:line="240" w:lineRule="auto"/>
              <w:ind w:firstLine="0"/>
              <w:jc w:val="left"/>
              <w:rPr>
                <w:rFonts w:eastAsia="Courier New" w:cs="Times New Roman"/>
                <w:color w:val="000000"/>
                <w:sz w:val="22"/>
                <w:lang w:eastAsia="ru-RU"/>
              </w:rPr>
            </w:pPr>
          </w:p>
        </w:tc>
        <w:tc>
          <w:tcPr>
            <w:tcW w:w="3036" w:type="pct"/>
            <w:tcBorders>
              <w:top w:val="single" w:sz="4" w:space="0" w:color="auto"/>
              <w:left w:val="single" w:sz="4" w:space="0" w:color="auto"/>
              <w:bottom w:val="single" w:sz="4" w:space="0" w:color="auto"/>
              <w:right w:val="single" w:sz="4" w:space="0" w:color="auto"/>
            </w:tcBorders>
          </w:tcPr>
          <w:p w14:paraId="728832E1" w14:textId="77777777" w:rsidR="00DA2426" w:rsidRPr="005236B4" w:rsidRDefault="00DA2426" w:rsidP="00480C2B">
            <w:pPr>
              <w:spacing w:line="240" w:lineRule="auto"/>
              <w:ind w:firstLine="0"/>
              <w:rPr>
                <w:rFonts w:eastAsia="Courier New" w:cs="Times New Roman"/>
                <w:b/>
                <w:color w:val="000000"/>
                <w:sz w:val="22"/>
                <w:lang w:eastAsia="ru-RU"/>
              </w:rPr>
            </w:pPr>
            <w:r w:rsidRPr="005236B4">
              <w:rPr>
                <w:rFonts w:eastAsia="Times New Roman" w:cs="Times New Roman"/>
                <w:b/>
                <w:sz w:val="22"/>
                <w:lang w:eastAsia="ru-RU"/>
              </w:rPr>
              <w:t>Содержание учебного материала</w:t>
            </w:r>
          </w:p>
        </w:tc>
        <w:tc>
          <w:tcPr>
            <w:tcW w:w="372" w:type="pct"/>
            <w:vMerge w:val="restart"/>
            <w:tcBorders>
              <w:top w:val="single" w:sz="4" w:space="0" w:color="auto"/>
              <w:left w:val="single" w:sz="4" w:space="0" w:color="auto"/>
              <w:bottom w:val="single" w:sz="4" w:space="0" w:color="auto"/>
              <w:right w:val="single" w:sz="4" w:space="0" w:color="auto"/>
            </w:tcBorders>
          </w:tcPr>
          <w:p w14:paraId="6E14CC0F" w14:textId="44E6D840" w:rsidR="00DA2426" w:rsidRPr="005236B4" w:rsidRDefault="00DA2426" w:rsidP="00480C2B">
            <w:pPr>
              <w:spacing w:line="240" w:lineRule="auto"/>
              <w:ind w:firstLine="0"/>
              <w:jc w:val="center"/>
              <w:rPr>
                <w:rFonts w:eastAsia="Courier New" w:cs="Times New Roman"/>
                <w:color w:val="000000"/>
                <w:sz w:val="22"/>
                <w:lang w:eastAsia="ru-RU"/>
              </w:rPr>
            </w:pPr>
            <w:r w:rsidRPr="005236B4">
              <w:rPr>
                <w:rFonts w:eastAsia="Courier New" w:cs="Times New Roman"/>
                <w:color w:val="000000"/>
                <w:sz w:val="22"/>
                <w:lang w:eastAsia="ru-RU"/>
              </w:rPr>
              <w:t>2</w:t>
            </w:r>
          </w:p>
        </w:tc>
        <w:tc>
          <w:tcPr>
            <w:tcW w:w="575" w:type="pct"/>
            <w:vMerge w:val="restart"/>
            <w:tcBorders>
              <w:top w:val="single" w:sz="4" w:space="0" w:color="auto"/>
              <w:left w:val="single" w:sz="4" w:space="0" w:color="auto"/>
              <w:bottom w:val="single" w:sz="4" w:space="0" w:color="auto"/>
              <w:right w:val="single" w:sz="4" w:space="0" w:color="auto"/>
            </w:tcBorders>
          </w:tcPr>
          <w:p w14:paraId="2EE55210" w14:textId="1AB54237" w:rsidR="00DA2426" w:rsidRPr="005236B4" w:rsidRDefault="00DA2426" w:rsidP="00480C2B">
            <w:pPr>
              <w:autoSpaceDE w:val="0"/>
              <w:autoSpaceDN w:val="0"/>
              <w:adjustRightInd w:val="0"/>
              <w:spacing w:line="240" w:lineRule="auto"/>
              <w:ind w:firstLine="0"/>
              <w:jc w:val="center"/>
              <w:rPr>
                <w:rFonts w:eastAsia="Times New Roman" w:cs="Times New Roman"/>
                <w:bCs/>
                <w:iCs/>
                <w:sz w:val="22"/>
                <w:lang w:eastAsia="ru-RU"/>
              </w:rPr>
            </w:pPr>
            <w:r w:rsidRPr="005236B4">
              <w:rPr>
                <w:rFonts w:eastAsia="Times New Roman" w:cs="Times New Roman"/>
                <w:bCs/>
                <w:iCs/>
                <w:sz w:val="22"/>
                <w:lang w:eastAsia="ru-RU"/>
              </w:rPr>
              <w:t xml:space="preserve">ОК 01, </w:t>
            </w:r>
            <w:r w:rsidRPr="005236B4">
              <w:rPr>
                <w:rFonts w:eastAsia="Times New Roman" w:cs="Times New Roman"/>
                <w:bCs/>
                <w:sz w:val="22"/>
                <w:lang w:eastAsia="ru-RU"/>
              </w:rPr>
              <w:t>ОК 02, ОК 04, ОК 05, ОК 06</w:t>
            </w:r>
          </w:p>
        </w:tc>
      </w:tr>
      <w:tr w:rsidR="00DA2426" w:rsidRPr="00480C2B" w14:paraId="78C04494" w14:textId="77777777" w:rsidTr="00BD5A8B">
        <w:tc>
          <w:tcPr>
            <w:tcW w:w="1017" w:type="pct"/>
            <w:vMerge/>
            <w:tcBorders>
              <w:left w:val="single" w:sz="4" w:space="0" w:color="auto"/>
              <w:right w:val="single" w:sz="4" w:space="0" w:color="auto"/>
            </w:tcBorders>
          </w:tcPr>
          <w:p w14:paraId="7DFABBDB" w14:textId="77777777" w:rsidR="00DA2426" w:rsidRPr="005236B4" w:rsidRDefault="00DA2426" w:rsidP="00480C2B">
            <w:pPr>
              <w:spacing w:line="240" w:lineRule="auto"/>
              <w:ind w:firstLine="0"/>
              <w:jc w:val="left"/>
              <w:rPr>
                <w:rFonts w:eastAsia="Courier New" w:cs="Times New Roman"/>
                <w:color w:val="000000"/>
                <w:sz w:val="22"/>
                <w:lang w:eastAsia="ru-RU"/>
              </w:rPr>
            </w:pPr>
          </w:p>
        </w:tc>
        <w:tc>
          <w:tcPr>
            <w:tcW w:w="3036" w:type="pct"/>
            <w:tcBorders>
              <w:top w:val="single" w:sz="4" w:space="0" w:color="auto"/>
              <w:left w:val="single" w:sz="4" w:space="0" w:color="auto"/>
              <w:bottom w:val="single" w:sz="4" w:space="0" w:color="auto"/>
              <w:right w:val="single" w:sz="4" w:space="0" w:color="auto"/>
            </w:tcBorders>
          </w:tcPr>
          <w:p w14:paraId="1705CDCD" w14:textId="77777777" w:rsidR="00DA2426" w:rsidRPr="005236B4" w:rsidRDefault="00DA2426" w:rsidP="00480C2B">
            <w:pPr>
              <w:spacing w:line="240" w:lineRule="auto"/>
              <w:ind w:firstLine="0"/>
              <w:rPr>
                <w:rFonts w:eastAsia="Courier New" w:cs="Times New Roman"/>
                <w:b/>
                <w:color w:val="000000"/>
                <w:sz w:val="22"/>
                <w:lang w:eastAsia="ru-RU"/>
              </w:rPr>
            </w:pPr>
            <w:r w:rsidRPr="005236B4">
              <w:rPr>
                <w:rFonts w:eastAsia="Times New Roman" w:cs="Times New Roman"/>
                <w:sz w:val="22"/>
                <w:lang w:eastAsia="ru-RU"/>
              </w:rPr>
              <w:t xml:space="preserve">Причины войны. Военные силы и планы сторон. Начало войны. Военная кампания 1914 г. Политическая ситуация в России во второй половине. Восточный фронт и его роль в Первой </w:t>
            </w:r>
            <w:r w:rsidRPr="005236B4">
              <w:rPr>
                <w:rFonts w:eastAsia="Times New Roman" w:cs="Times New Roman"/>
                <w:sz w:val="22"/>
                <w:lang w:eastAsia="ru-RU"/>
              </w:rPr>
              <w:lastRenderedPageBreak/>
              <w:t>мировой войне. Бои на Западном фронте. Сражение на Марне.</w:t>
            </w:r>
            <w:r w:rsidRPr="005236B4">
              <w:rPr>
                <w:rFonts w:eastAsia="Times New Roman" w:cs="Times New Roman"/>
                <w:color w:val="000000"/>
                <w:sz w:val="22"/>
                <w:lang w:eastAsia="ru-RU"/>
              </w:rPr>
              <w:t xml:space="preserve"> </w:t>
            </w:r>
            <w:r w:rsidRPr="005236B4">
              <w:rPr>
                <w:rFonts w:eastAsia="Times New Roman" w:cs="Times New Roman"/>
                <w:sz w:val="22"/>
                <w:lang w:eastAsia="ru-RU"/>
              </w:rPr>
              <w:t>Операции русских войск в Восточной Пруссии и Галиции</w:t>
            </w:r>
            <w:r w:rsidRPr="005236B4">
              <w:rPr>
                <w:rFonts w:eastAsia="Times New Roman" w:cs="Times New Roman"/>
                <w:iCs/>
                <w:sz w:val="22"/>
                <w:lang w:eastAsia="ru-RU"/>
              </w:rPr>
              <w:t xml:space="preserve">. </w:t>
            </w:r>
            <w:r w:rsidRPr="005236B4">
              <w:rPr>
                <w:rFonts w:eastAsia="Times New Roman" w:cs="Times New Roman"/>
                <w:sz w:val="22"/>
                <w:lang w:eastAsia="ru-RU"/>
              </w:rPr>
              <w:t xml:space="preserve">Позиционная война и новые виды вооружения. Отступление русской армии в 1915 г. Битвы под Верденом и на р. Сомма. Брусиловский прорыв русских войск на Юго-Западном фронте. </w:t>
            </w:r>
            <w:r w:rsidRPr="005236B4">
              <w:rPr>
                <w:rFonts w:eastAsia="Times New Roman" w:cs="Times New Roman"/>
                <w:iCs/>
                <w:sz w:val="22"/>
                <w:lang w:eastAsia="ru-RU"/>
              </w:rPr>
              <w:t>Кавказский фронт Герои войны</w:t>
            </w:r>
            <w:r w:rsidRPr="005236B4">
              <w:rPr>
                <w:rFonts w:eastAsia="Times New Roman" w:cs="Times New Roman"/>
                <w:sz w:val="22"/>
                <w:lang w:eastAsia="ru-RU"/>
              </w:rPr>
              <w:t xml:space="preserve">. </w:t>
            </w:r>
            <w:r w:rsidRPr="005236B4">
              <w:rPr>
                <w:rFonts w:eastAsia="Times New Roman" w:cs="Times New Roman"/>
                <w:iCs/>
                <w:sz w:val="22"/>
                <w:lang w:eastAsia="ru-RU"/>
              </w:rPr>
              <w:t>Тяготы окопной жизни и изменения в настроениях солдат.</w:t>
            </w:r>
            <w:r w:rsidRPr="005236B4">
              <w:rPr>
                <w:rFonts w:eastAsia="Times New Roman" w:cs="Times New Roman"/>
                <w:sz w:val="22"/>
                <w:lang w:eastAsia="ru-RU"/>
              </w:rPr>
              <w:t xml:space="preserve"> Восточный фронт в условиях революционных событий 1917 года. Выход России из войны. Вступление в войну США. 14 пунктов В. Вильсона. </w:t>
            </w:r>
            <w:r w:rsidRPr="005236B4">
              <w:rPr>
                <w:rFonts w:eastAsia="Times New Roman" w:cs="Times New Roman"/>
                <w:iCs/>
                <w:sz w:val="22"/>
                <w:lang w:eastAsia="ru-RU"/>
              </w:rPr>
              <w:t>Стодневное наступление Антанты</w:t>
            </w:r>
            <w:r w:rsidRPr="005236B4">
              <w:rPr>
                <w:rFonts w:eastAsia="Times New Roman" w:cs="Times New Roman"/>
                <w:sz w:val="22"/>
                <w:lang w:eastAsia="ru-RU"/>
              </w:rPr>
              <w:t xml:space="preserve"> Военные действия в 1917—1918 гг.  </w:t>
            </w:r>
            <w:proofErr w:type="spellStart"/>
            <w:r w:rsidRPr="005236B4">
              <w:rPr>
                <w:rFonts w:eastAsia="Times New Roman" w:cs="Times New Roman"/>
                <w:sz w:val="22"/>
                <w:lang w:eastAsia="ru-RU"/>
              </w:rPr>
              <w:t>Компьенское</w:t>
            </w:r>
            <w:proofErr w:type="spellEnd"/>
            <w:r w:rsidRPr="005236B4">
              <w:rPr>
                <w:rFonts w:eastAsia="Times New Roman" w:cs="Times New Roman"/>
                <w:sz w:val="22"/>
                <w:lang w:eastAsia="ru-RU"/>
              </w:rPr>
              <w:t xml:space="preserve"> перемирие 11 ноября 1918 г. Итоги Первой мировой войны. Парижская и Вашингтонская конференции и их решения.</w:t>
            </w:r>
          </w:p>
        </w:tc>
        <w:tc>
          <w:tcPr>
            <w:tcW w:w="372" w:type="pct"/>
            <w:vMerge/>
            <w:tcBorders>
              <w:top w:val="single" w:sz="4" w:space="0" w:color="auto"/>
              <w:left w:val="single" w:sz="4" w:space="0" w:color="auto"/>
              <w:bottom w:val="single" w:sz="4" w:space="0" w:color="auto"/>
              <w:right w:val="single" w:sz="4" w:space="0" w:color="auto"/>
            </w:tcBorders>
          </w:tcPr>
          <w:p w14:paraId="54B4F415" w14:textId="24434CD2" w:rsidR="00DA2426" w:rsidRPr="005236B4" w:rsidRDefault="00DA2426" w:rsidP="00480C2B">
            <w:pPr>
              <w:spacing w:line="240" w:lineRule="auto"/>
              <w:ind w:firstLine="0"/>
              <w:jc w:val="center"/>
              <w:rPr>
                <w:rFonts w:eastAsia="Courier New" w:cs="Times New Roman"/>
                <w:color w:val="000000"/>
                <w:sz w:val="22"/>
                <w:lang w:eastAsia="ru-RU"/>
              </w:rPr>
            </w:pPr>
          </w:p>
        </w:tc>
        <w:tc>
          <w:tcPr>
            <w:tcW w:w="575" w:type="pct"/>
            <w:vMerge/>
            <w:tcBorders>
              <w:top w:val="single" w:sz="4" w:space="0" w:color="auto"/>
              <w:left w:val="single" w:sz="4" w:space="0" w:color="auto"/>
              <w:bottom w:val="single" w:sz="4" w:space="0" w:color="auto"/>
              <w:right w:val="single" w:sz="4" w:space="0" w:color="auto"/>
            </w:tcBorders>
          </w:tcPr>
          <w:p w14:paraId="3D04B5D3" w14:textId="7FFCA790" w:rsidR="00DA2426" w:rsidRPr="005236B4" w:rsidRDefault="00DA2426" w:rsidP="00480C2B">
            <w:pPr>
              <w:autoSpaceDE w:val="0"/>
              <w:autoSpaceDN w:val="0"/>
              <w:adjustRightInd w:val="0"/>
              <w:spacing w:line="240" w:lineRule="auto"/>
              <w:ind w:firstLine="0"/>
              <w:jc w:val="center"/>
              <w:rPr>
                <w:rFonts w:eastAsia="Times New Roman" w:cs="Times New Roman"/>
                <w:bCs/>
                <w:iCs/>
                <w:sz w:val="22"/>
                <w:lang w:eastAsia="ru-RU"/>
              </w:rPr>
            </w:pPr>
          </w:p>
        </w:tc>
      </w:tr>
      <w:tr w:rsidR="00DA2426" w:rsidRPr="00480C2B" w14:paraId="48577D82" w14:textId="77777777" w:rsidTr="00BD5A8B">
        <w:tc>
          <w:tcPr>
            <w:tcW w:w="1017" w:type="pct"/>
            <w:vMerge/>
            <w:tcBorders>
              <w:left w:val="single" w:sz="4" w:space="0" w:color="auto"/>
              <w:right w:val="single" w:sz="4" w:space="0" w:color="auto"/>
            </w:tcBorders>
          </w:tcPr>
          <w:p w14:paraId="0313D54F" w14:textId="1819A4B3" w:rsidR="00DA2426" w:rsidRPr="005236B4" w:rsidRDefault="00DA2426" w:rsidP="00480C2B">
            <w:pPr>
              <w:spacing w:line="240" w:lineRule="auto"/>
              <w:ind w:firstLine="0"/>
              <w:rPr>
                <w:rFonts w:eastAsia="Courier New" w:cs="Times New Roman"/>
                <w:color w:val="000000"/>
                <w:sz w:val="22"/>
                <w:lang w:eastAsia="ru-RU"/>
              </w:rPr>
            </w:pPr>
          </w:p>
        </w:tc>
        <w:tc>
          <w:tcPr>
            <w:tcW w:w="3036" w:type="pct"/>
            <w:tcBorders>
              <w:top w:val="single" w:sz="4" w:space="0" w:color="auto"/>
              <w:left w:val="single" w:sz="4" w:space="0" w:color="auto"/>
              <w:bottom w:val="single" w:sz="4" w:space="0" w:color="auto"/>
              <w:right w:val="single" w:sz="4" w:space="0" w:color="auto"/>
            </w:tcBorders>
          </w:tcPr>
          <w:p w14:paraId="2AEAEEC6" w14:textId="0EDC3245" w:rsidR="00DA2426" w:rsidRPr="005236B4" w:rsidRDefault="00DA2426" w:rsidP="00480C2B">
            <w:pPr>
              <w:spacing w:line="240" w:lineRule="auto"/>
              <w:ind w:firstLine="0"/>
              <w:rPr>
                <w:rFonts w:eastAsia="Times New Roman" w:cs="Times New Roman"/>
                <w:sz w:val="22"/>
                <w:lang w:eastAsia="ru-RU"/>
              </w:rPr>
            </w:pPr>
            <w:r>
              <w:rPr>
                <w:rFonts w:eastAsia="Times New Roman" w:cs="Times New Roman"/>
                <w:b/>
                <w:sz w:val="22"/>
                <w:lang w:eastAsia="ru-RU"/>
              </w:rPr>
              <w:t>В том числе, практических занятий</w:t>
            </w:r>
          </w:p>
        </w:tc>
        <w:tc>
          <w:tcPr>
            <w:tcW w:w="372" w:type="pct"/>
            <w:vMerge w:val="restart"/>
            <w:tcBorders>
              <w:top w:val="single" w:sz="4" w:space="0" w:color="auto"/>
              <w:left w:val="single" w:sz="4" w:space="0" w:color="auto"/>
              <w:bottom w:val="single" w:sz="4" w:space="0" w:color="auto"/>
              <w:right w:val="single" w:sz="4" w:space="0" w:color="auto"/>
            </w:tcBorders>
          </w:tcPr>
          <w:p w14:paraId="11D6E8D1" w14:textId="70A31415" w:rsidR="00DA2426" w:rsidRPr="005236B4" w:rsidRDefault="00DA2426" w:rsidP="00480C2B">
            <w:pPr>
              <w:spacing w:line="240" w:lineRule="auto"/>
              <w:ind w:firstLine="0"/>
              <w:jc w:val="center"/>
              <w:rPr>
                <w:rFonts w:eastAsia="Courier New" w:cs="Times New Roman"/>
                <w:color w:val="000000"/>
                <w:sz w:val="22"/>
                <w:lang w:eastAsia="ru-RU"/>
              </w:rPr>
            </w:pPr>
            <w:r w:rsidRPr="005236B4">
              <w:rPr>
                <w:rFonts w:eastAsia="Courier New" w:cs="Times New Roman"/>
                <w:color w:val="000000"/>
                <w:sz w:val="22"/>
                <w:lang w:eastAsia="ru-RU"/>
              </w:rPr>
              <w:t>2</w:t>
            </w:r>
          </w:p>
        </w:tc>
        <w:tc>
          <w:tcPr>
            <w:tcW w:w="575" w:type="pct"/>
            <w:vMerge w:val="restart"/>
            <w:tcBorders>
              <w:top w:val="single" w:sz="4" w:space="0" w:color="auto"/>
              <w:left w:val="single" w:sz="4" w:space="0" w:color="auto"/>
              <w:bottom w:val="single" w:sz="4" w:space="0" w:color="auto"/>
              <w:right w:val="single" w:sz="4" w:space="0" w:color="auto"/>
            </w:tcBorders>
          </w:tcPr>
          <w:p w14:paraId="7CAE5DF5" w14:textId="38F149F6" w:rsidR="00DA2426" w:rsidRPr="005236B4" w:rsidRDefault="00DA2426" w:rsidP="00480C2B">
            <w:pPr>
              <w:autoSpaceDE w:val="0"/>
              <w:autoSpaceDN w:val="0"/>
              <w:adjustRightInd w:val="0"/>
              <w:spacing w:line="240" w:lineRule="auto"/>
              <w:ind w:firstLine="0"/>
              <w:jc w:val="center"/>
              <w:rPr>
                <w:rFonts w:eastAsia="Times New Roman" w:cs="Times New Roman"/>
                <w:bCs/>
                <w:iCs/>
                <w:sz w:val="22"/>
                <w:lang w:eastAsia="ru-RU"/>
              </w:rPr>
            </w:pPr>
            <w:r w:rsidRPr="005236B4">
              <w:rPr>
                <w:rFonts w:eastAsia="Times New Roman" w:cs="Times New Roman"/>
                <w:bCs/>
                <w:iCs/>
                <w:sz w:val="22"/>
                <w:lang w:eastAsia="ru-RU"/>
              </w:rPr>
              <w:t xml:space="preserve">ОК 01, </w:t>
            </w:r>
            <w:r w:rsidRPr="005236B4">
              <w:rPr>
                <w:rFonts w:eastAsia="Times New Roman" w:cs="Times New Roman"/>
                <w:bCs/>
                <w:sz w:val="22"/>
                <w:lang w:eastAsia="ru-RU"/>
              </w:rPr>
              <w:t>ОК 02, ОК 04, ОК 05, ОК 06</w:t>
            </w:r>
          </w:p>
        </w:tc>
      </w:tr>
      <w:tr w:rsidR="00DA2426" w:rsidRPr="00480C2B" w14:paraId="09CCE0AF" w14:textId="77777777" w:rsidTr="00BD5A8B">
        <w:trPr>
          <w:trHeight w:val="70"/>
        </w:trPr>
        <w:tc>
          <w:tcPr>
            <w:tcW w:w="1017" w:type="pct"/>
            <w:vMerge/>
            <w:tcBorders>
              <w:left w:val="single" w:sz="4" w:space="0" w:color="auto"/>
              <w:bottom w:val="single" w:sz="4" w:space="0" w:color="auto"/>
              <w:right w:val="single" w:sz="4" w:space="0" w:color="auto"/>
            </w:tcBorders>
          </w:tcPr>
          <w:p w14:paraId="5F76C7A8" w14:textId="77777777" w:rsidR="00DA2426" w:rsidRPr="005236B4" w:rsidRDefault="00DA2426" w:rsidP="00480C2B">
            <w:pPr>
              <w:spacing w:line="240" w:lineRule="auto"/>
              <w:ind w:firstLine="0"/>
              <w:jc w:val="left"/>
              <w:rPr>
                <w:rFonts w:eastAsia="Courier New" w:cs="Times New Roman"/>
                <w:color w:val="000000"/>
                <w:sz w:val="22"/>
                <w:lang w:eastAsia="ru-RU"/>
              </w:rPr>
            </w:pPr>
          </w:p>
        </w:tc>
        <w:tc>
          <w:tcPr>
            <w:tcW w:w="3036" w:type="pct"/>
            <w:tcBorders>
              <w:top w:val="single" w:sz="4" w:space="0" w:color="auto"/>
              <w:left w:val="single" w:sz="4" w:space="0" w:color="auto"/>
              <w:bottom w:val="single" w:sz="4" w:space="0" w:color="auto"/>
              <w:right w:val="single" w:sz="4" w:space="0" w:color="auto"/>
            </w:tcBorders>
          </w:tcPr>
          <w:p w14:paraId="5F680674" w14:textId="77777777" w:rsidR="00DA2426" w:rsidRDefault="00DA2426" w:rsidP="00480C2B">
            <w:pPr>
              <w:spacing w:line="240" w:lineRule="auto"/>
              <w:ind w:firstLine="0"/>
              <w:rPr>
                <w:rFonts w:eastAsia="Times New Roman" w:cs="Times New Roman"/>
                <w:sz w:val="22"/>
                <w:lang w:eastAsia="ru-RU"/>
              </w:rPr>
            </w:pPr>
            <w:r w:rsidRPr="005236B4">
              <w:rPr>
                <w:rFonts w:eastAsia="Times New Roman" w:cs="Times New Roman"/>
                <w:b/>
                <w:bCs/>
                <w:sz w:val="22"/>
                <w:lang w:eastAsia="ru-RU"/>
              </w:rPr>
              <w:t>Практическое занятие №3</w:t>
            </w:r>
            <w:r w:rsidRPr="005236B4">
              <w:rPr>
                <w:rFonts w:eastAsia="Times New Roman" w:cs="Times New Roman"/>
                <w:sz w:val="22"/>
                <w:lang w:eastAsia="ru-RU"/>
              </w:rPr>
              <w:t xml:space="preserve"> по теме «</w:t>
            </w:r>
            <w:r w:rsidRPr="005236B4">
              <w:rPr>
                <w:rFonts w:eastAsia="Times New Roman" w:cs="Times New Roman"/>
                <w:bCs/>
                <w:sz w:val="22"/>
                <w:lang w:eastAsia="ru-RU"/>
              </w:rPr>
              <w:t>Россия в годы Первой мировой войны</w:t>
            </w:r>
            <w:r w:rsidRPr="005236B4">
              <w:rPr>
                <w:rFonts w:eastAsia="Times New Roman" w:cs="Times New Roman"/>
                <w:sz w:val="22"/>
                <w:lang w:eastAsia="ru-RU"/>
              </w:rPr>
              <w:t>»</w:t>
            </w:r>
          </w:p>
          <w:p w14:paraId="6AD6534B" w14:textId="108F2AC2" w:rsidR="00DA2426" w:rsidRPr="005236B4" w:rsidRDefault="00DA2426" w:rsidP="00480C2B">
            <w:pPr>
              <w:spacing w:line="240" w:lineRule="auto"/>
              <w:ind w:firstLine="0"/>
              <w:rPr>
                <w:rFonts w:eastAsia="Times New Roman" w:cs="Times New Roman"/>
                <w:sz w:val="22"/>
                <w:lang w:eastAsia="ru-RU"/>
              </w:rPr>
            </w:pPr>
            <w:r w:rsidRPr="005236B4">
              <w:rPr>
                <w:rFonts w:eastAsia="Times New Roman" w:cs="Times New Roman"/>
                <w:sz w:val="22"/>
                <w:lang w:eastAsia="ru-RU"/>
              </w:rPr>
              <w:t>Причины и повод Первой мировой войны. Противоборствующие военно-политические союзы (Тройственный союз/ Четверной союз/ коалиция Центральных держав, Антанта). Начало Первой мировой войны. Военные действия в 1914 г. Военные действия в 1915 - 1916 гг. Итоги кампаний этих лет. Военные действия в 1917-1918 гг. Роль Восточного фронта в Первой мировой войне. Развитие военной техники в годы войны. Государственное регулирование экономики. Общественное мнение в годы войны. Итоги войны.</w:t>
            </w:r>
          </w:p>
        </w:tc>
        <w:tc>
          <w:tcPr>
            <w:tcW w:w="372" w:type="pct"/>
            <w:vMerge/>
            <w:tcBorders>
              <w:top w:val="single" w:sz="4" w:space="0" w:color="auto"/>
              <w:left w:val="single" w:sz="4" w:space="0" w:color="auto"/>
              <w:bottom w:val="single" w:sz="4" w:space="0" w:color="auto"/>
              <w:right w:val="single" w:sz="4" w:space="0" w:color="auto"/>
            </w:tcBorders>
          </w:tcPr>
          <w:p w14:paraId="3B46473A" w14:textId="68B1309E" w:rsidR="00DA2426" w:rsidRPr="005236B4" w:rsidRDefault="00DA2426" w:rsidP="00480C2B">
            <w:pPr>
              <w:spacing w:line="240" w:lineRule="auto"/>
              <w:ind w:firstLine="0"/>
              <w:jc w:val="center"/>
              <w:rPr>
                <w:rFonts w:eastAsia="Courier New" w:cs="Times New Roman"/>
                <w:color w:val="000000"/>
                <w:sz w:val="22"/>
                <w:lang w:eastAsia="ru-RU"/>
              </w:rPr>
            </w:pPr>
          </w:p>
        </w:tc>
        <w:tc>
          <w:tcPr>
            <w:tcW w:w="575" w:type="pct"/>
            <w:vMerge/>
            <w:tcBorders>
              <w:top w:val="single" w:sz="4" w:space="0" w:color="auto"/>
              <w:left w:val="single" w:sz="4" w:space="0" w:color="auto"/>
              <w:bottom w:val="single" w:sz="4" w:space="0" w:color="auto"/>
              <w:right w:val="single" w:sz="4" w:space="0" w:color="auto"/>
            </w:tcBorders>
          </w:tcPr>
          <w:p w14:paraId="122753F7" w14:textId="3F9E5A0C" w:rsidR="00DA2426" w:rsidRPr="005236B4" w:rsidRDefault="00DA2426" w:rsidP="00480C2B">
            <w:pPr>
              <w:autoSpaceDE w:val="0"/>
              <w:autoSpaceDN w:val="0"/>
              <w:adjustRightInd w:val="0"/>
              <w:spacing w:line="240" w:lineRule="auto"/>
              <w:ind w:firstLine="0"/>
              <w:jc w:val="center"/>
              <w:rPr>
                <w:rFonts w:eastAsia="Times New Roman" w:cs="Times New Roman"/>
                <w:bCs/>
                <w:iCs/>
                <w:sz w:val="22"/>
                <w:lang w:eastAsia="ru-RU"/>
              </w:rPr>
            </w:pPr>
          </w:p>
        </w:tc>
      </w:tr>
      <w:tr w:rsidR="00DA2426" w:rsidRPr="00480C2B" w14:paraId="20959085" w14:textId="77777777" w:rsidTr="00C32BA0">
        <w:tc>
          <w:tcPr>
            <w:tcW w:w="1017" w:type="pct"/>
            <w:vMerge w:val="restart"/>
            <w:tcBorders>
              <w:top w:val="single" w:sz="4" w:space="0" w:color="auto"/>
              <w:left w:val="single" w:sz="4" w:space="0" w:color="auto"/>
              <w:right w:val="single" w:sz="4" w:space="0" w:color="auto"/>
            </w:tcBorders>
          </w:tcPr>
          <w:p w14:paraId="13D444A9" w14:textId="77777777" w:rsidR="00DA2426" w:rsidRPr="005236B4" w:rsidRDefault="00DA2426" w:rsidP="00480C2B">
            <w:pPr>
              <w:spacing w:line="240" w:lineRule="auto"/>
              <w:ind w:firstLine="0"/>
              <w:jc w:val="center"/>
              <w:rPr>
                <w:rFonts w:eastAsia="Times New Roman" w:cs="Times New Roman"/>
                <w:bCs/>
                <w:sz w:val="22"/>
                <w:lang w:eastAsia="ru-RU"/>
              </w:rPr>
            </w:pPr>
            <w:r w:rsidRPr="005236B4">
              <w:rPr>
                <w:rFonts w:eastAsia="Times New Roman" w:cs="Times New Roman"/>
                <w:bCs/>
                <w:sz w:val="22"/>
                <w:lang w:eastAsia="ru-RU"/>
              </w:rPr>
              <w:t>Тема 1.7</w:t>
            </w:r>
          </w:p>
          <w:p w14:paraId="515ACBE1" w14:textId="77777777" w:rsidR="00DA2426" w:rsidRPr="005236B4" w:rsidRDefault="00DA2426" w:rsidP="00480C2B">
            <w:pPr>
              <w:spacing w:line="240" w:lineRule="auto"/>
              <w:ind w:firstLine="0"/>
              <w:jc w:val="center"/>
              <w:rPr>
                <w:rFonts w:eastAsia="Courier New" w:cs="Times New Roman"/>
                <w:color w:val="000000"/>
                <w:sz w:val="22"/>
                <w:lang w:eastAsia="ru-RU"/>
              </w:rPr>
            </w:pPr>
            <w:r w:rsidRPr="005236B4">
              <w:rPr>
                <w:rFonts w:eastAsia="Times New Roman" w:cs="Times New Roman"/>
                <w:bCs/>
                <w:sz w:val="22"/>
                <w:lang w:eastAsia="ru-RU"/>
              </w:rPr>
              <w:t>Российское государство и общество в годы Первой мировой войны</w:t>
            </w:r>
          </w:p>
        </w:tc>
        <w:tc>
          <w:tcPr>
            <w:tcW w:w="3036" w:type="pct"/>
            <w:tcBorders>
              <w:top w:val="single" w:sz="4" w:space="0" w:color="auto"/>
              <w:left w:val="single" w:sz="4" w:space="0" w:color="auto"/>
              <w:bottom w:val="single" w:sz="4" w:space="0" w:color="auto"/>
              <w:right w:val="single" w:sz="4" w:space="0" w:color="auto"/>
            </w:tcBorders>
          </w:tcPr>
          <w:p w14:paraId="234C5154" w14:textId="77777777" w:rsidR="00DA2426" w:rsidRPr="005236B4" w:rsidRDefault="00DA2426" w:rsidP="00480C2B">
            <w:pPr>
              <w:spacing w:line="240" w:lineRule="auto"/>
              <w:ind w:firstLine="0"/>
              <w:rPr>
                <w:rFonts w:eastAsia="Courier New" w:cs="Times New Roman"/>
                <w:b/>
                <w:color w:val="000000"/>
                <w:sz w:val="22"/>
                <w:lang w:eastAsia="ru-RU"/>
              </w:rPr>
            </w:pPr>
            <w:r w:rsidRPr="005236B4">
              <w:rPr>
                <w:rFonts w:eastAsia="Times New Roman" w:cs="Times New Roman"/>
                <w:b/>
                <w:sz w:val="22"/>
                <w:lang w:eastAsia="ru-RU"/>
              </w:rPr>
              <w:t>Содержание учебного материала</w:t>
            </w:r>
          </w:p>
        </w:tc>
        <w:tc>
          <w:tcPr>
            <w:tcW w:w="372" w:type="pct"/>
            <w:vMerge w:val="restart"/>
            <w:tcBorders>
              <w:top w:val="single" w:sz="4" w:space="0" w:color="auto"/>
              <w:left w:val="single" w:sz="4" w:space="0" w:color="auto"/>
              <w:bottom w:val="single" w:sz="4" w:space="0" w:color="auto"/>
              <w:right w:val="single" w:sz="4" w:space="0" w:color="auto"/>
            </w:tcBorders>
          </w:tcPr>
          <w:p w14:paraId="41D8CE25" w14:textId="220996DC" w:rsidR="00DA2426" w:rsidRPr="005236B4" w:rsidRDefault="00DA2426" w:rsidP="00480C2B">
            <w:pPr>
              <w:spacing w:line="240" w:lineRule="auto"/>
              <w:ind w:firstLine="0"/>
              <w:jc w:val="center"/>
              <w:rPr>
                <w:rFonts w:eastAsia="Courier New" w:cs="Times New Roman"/>
                <w:color w:val="000000"/>
                <w:sz w:val="22"/>
                <w:lang w:eastAsia="ru-RU"/>
              </w:rPr>
            </w:pPr>
            <w:r w:rsidRPr="005236B4">
              <w:rPr>
                <w:rFonts w:eastAsia="Courier New" w:cs="Times New Roman"/>
                <w:color w:val="000000"/>
                <w:sz w:val="22"/>
                <w:lang w:eastAsia="ru-RU"/>
              </w:rPr>
              <w:t>2</w:t>
            </w:r>
          </w:p>
        </w:tc>
        <w:tc>
          <w:tcPr>
            <w:tcW w:w="575" w:type="pct"/>
            <w:vMerge w:val="restart"/>
            <w:tcBorders>
              <w:top w:val="single" w:sz="4" w:space="0" w:color="auto"/>
              <w:left w:val="single" w:sz="4" w:space="0" w:color="auto"/>
              <w:bottom w:val="single" w:sz="4" w:space="0" w:color="auto"/>
              <w:right w:val="single" w:sz="4" w:space="0" w:color="auto"/>
            </w:tcBorders>
          </w:tcPr>
          <w:p w14:paraId="356937FC" w14:textId="293593A3" w:rsidR="00DA2426" w:rsidRPr="005236B4" w:rsidRDefault="00DA2426" w:rsidP="00480C2B">
            <w:pPr>
              <w:autoSpaceDE w:val="0"/>
              <w:autoSpaceDN w:val="0"/>
              <w:adjustRightInd w:val="0"/>
              <w:spacing w:line="240" w:lineRule="auto"/>
              <w:ind w:firstLine="0"/>
              <w:jc w:val="center"/>
              <w:rPr>
                <w:rFonts w:eastAsia="Times New Roman" w:cs="Times New Roman"/>
                <w:bCs/>
                <w:iCs/>
                <w:sz w:val="22"/>
                <w:lang w:eastAsia="ru-RU"/>
              </w:rPr>
            </w:pPr>
            <w:r w:rsidRPr="005236B4">
              <w:rPr>
                <w:rFonts w:eastAsia="Times New Roman" w:cs="Times New Roman"/>
                <w:bCs/>
                <w:iCs/>
                <w:sz w:val="22"/>
                <w:lang w:eastAsia="ru-RU"/>
              </w:rPr>
              <w:t xml:space="preserve">ОК 01, </w:t>
            </w:r>
            <w:r w:rsidRPr="005236B4">
              <w:rPr>
                <w:rFonts w:eastAsia="Times New Roman" w:cs="Times New Roman"/>
                <w:bCs/>
                <w:sz w:val="22"/>
                <w:lang w:eastAsia="ru-RU"/>
              </w:rPr>
              <w:t>ОК 02, ОК 04, ОК 05, ОК 06</w:t>
            </w:r>
          </w:p>
        </w:tc>
      </w:tr>
      <w:tr w:rsidR="00DA2426" w:rsidRPr="00480C2B" w14:paraId="681B4B7B" w14:textId="77777777" w:rsidTr="00C32BA0">
        <w:tc>
          <w:tcPr>
            <w:tcW w:w="1017" w:type="pct"/>
            <w:vMerge/>
            <w:tcBorders>
              <w:left w:val="single" w:sz="4" w:space="0" w:color="auto"/>
              <w:right w:val="single" w:sz="4" w:space="0" w:color="auto"/>
            </w:tcBorders>
          </w:tcPr>
          <w:p w14:paraId="24D60D38" w14:textId="77777777" w:rsidR="00DA2426" w:rsidRPr="005236B4" w:rsidRDefault="00DA2426" w:rsidP="00480C2B">
            <w:pPr>
              <w:spacing w:line="240" w:lineRule="auto"/>
              <w:ind w:firstLine="0"/>
              <w:jc w:val="left"/>
              <w:rPr>
                <w:rFonts w:eastAsia="Courier New" w:cs="Times New Roman"/>
                <w:color w:val="000000"/>
                <w:sz w:val="22"/>
                <w:lang w:eastAsia="ru-RU"/>
              </w:rPr>
            </w:pPr>
          </w:p>
        </w:tc>
        <w:tc>
          <w:tcPr>
            <w:tcW w:w="3036" w:type="pct"/>
            <w:tcBorders>
              <w:top w:val="single" w:sz="4" w:space="0" w:color="auto"/>
              <w:left w:val="single" w:sz="4" w:space="0" w:color="auto"/>
              <w:bottom w:val="single" w:sz="4" w:space="0" w:color="auto"/>
              <w:right w:val="single" w:sz="4" w:space="0" w:color="auto"/>
            </w:tcBorders>
          </w:tcPr>
          <w:p w14:paraId="42C5DB16" w14:textId="77777777" w:rsidR="00DA2426" w:rsidRPr="005236B4" w:rsidRDefault="00DA2426" w:rsidP="00480C2B">
            <w:pPr>
              <w:spacing w:line="240" w:lineRule="auto"/>
              <w:ind w:firstLine="0"/>
              <w:rPr>
                <w:rFonts w:eastAsia="Courier New" w:cs="Times New Roman"/>
                <w:b/>
                <w:color w:val="000000"/>
                <w:sz w:val="22"/>
                <w:lang w:eastAsia="ru-RU"/>
              </w:rPr>
            </w:pPr>
            <w:r w:rsidRPr="005236B4">
              <w:rPr>
                <w:rFonts w:eastAsia="Times New Roman" w:cs="Times New Roman"/>
                <w:sz w:val="22"/>
                <w:lang w:eastAsia="ru-RU"/>
              </w:rPr>
              <w:t xml:space="preserve">Первая мировая война и общество. Развитие военной техники в годы войны. Государственное регулирование экономики. Власть и общество на разных этапах войны. Нарастание тягот и бедствий населения. Антивоенные и национальные движения. Нарастание общенационального кризиса в России. Патриотический подъем. Политические партии и война: оборонцы, интернационалисты и «пораженцы». Милитаризация экономики. Российское общество в условиях войны. </w:t>
            </w:r>
            <w:r w:rsidRPr="005236B4">
              <w:rPr>
                <w:rFonts w:eastAsia="Times New Roman" w:cs="Times New Roman"/>
                <w:iCs/>
                <w:sz w:val="22"/>
                <w:lang w:eastAsia="ru-RU"/>
              </w:rPr>
              <w:t>От патриотического подъема – к «патриотической тревоге».</w:t>
            </w:r>
            <w:r w:rsidRPr="005236B4">
              <w:rPr>
                <w:rFonts w:eastAsia="Times New Roman" w:cs="Times New Roman"/>
                <w:sz w:val="22"/>
                <w:lang w:eastAsia="ru-RU"/>
              </w:rPr>
              <w:t xml:space="preserve"> Милитаризация экономики. </w:t>
            </w:r>
            <w:r w:rsidRPr="005236B4">
              <w:rPr>
                <w:rFonts w:eastAsia="Times New Roman" w:cs="Times New Roman"/>
                <w:iCs/>
                <w:sz w:val="22"/>
                <w:lang w:eastAsia="ru-RU"/>
              </w:rPr>
              <w:t>Государственная политика: система особых совещаний. Общественное движение помощи фронту. «</w:t>
            </w:r>
            <w:proofErr w:type="spellStart"/>
            <w:r w:rsidRPr="005236B4">
              <w:rPr>
                <w:rFonts w:eastAsia="Times New Roman" w:cs="Times New Roman"/>
                <w:iCs/>
                <w:sz w:val="22"/>
                <w:lang w:eastAsia="ru-RU"/>
              </w:rPr>
              <w:t>Земгор</w:t>
            </w:r>
            <w:proofErr w:type="spellEnd"/>
            <w:r w:rsidRPr="005236B4">
              <w:rPr>
                <w:rFonts w:eastAsia="Times New Roman" w:cs="Times New Roman"/>
                <w:iCs/>
                <w:sz w:val="22"/>
                <w:lang w:eastAsia="ru-RU"/>
              </w:rPr>
              <w:t>». Программа Прогрессивного блока.</w:t>
            </w:r>
            <w:r w:rsidRPr="005236B4">
              <w:rPr>
                <w:rFonts w:eastAsia="Times New Roman" w:cs="Times New Roman"/>
                <w:sz w:val="22"/>
                <w:lang w:eastAsia="ru-RU"/>
              </w:rPr>
              <w:t xml:space="preserve"> Нарастание дисбаланса в экономике, падение уровня жизни населения. Рост забастовочного и оппозиционного движения.  Организация работы тыла. Нарастание политического кризиса осенью 1916 ― зимой 1917 гг. </w:t>
            </w:r>
            <w:proofErr w:type="spellStart"/>
            <w:r w:rsidRPr="005236B4">
              <w:rPr>
                <w:rFonts w:eastAsia="Times New Roman" w:cs="Times New Roman"/>
                <w:sz w:val="22"/>
                <w:lang w:eastAsia="ru-RU"/>
              </w:rPr>
              <w:t>Распутинщина</w:t>
            </w:r>
            <w:proofErr w:type="spellEnd"/>
            <w:r w:rsidRPr="005236B4">
              <w:rPr>
                <w:rFonts w:eastAsia="Times New Roman" w:cs="Times New Roman"/>
                <w:sz w:val="22"/>
                <w:lang w:eastAsia="ru-RU"/>
              </w:rPr>
              <w:t xml:space="preserve"> и кризис власти. Речь Н. Милюкова</w:t>
            </w:r>
            <w:r w:rsidRPr="005236B4">
              <w:rPr>
                <w:rFonts w:eastAsia="Times New Roman" w:cs="Times New Roman"/>
                <w:iCs/>
                <w:sz w:val="22"/>
                <w:lang w:eastAsia="ru-RU"/>
              </w:rPr>
              <w:t xml:space="preserve"> Эхо войны в провинции и на окраинах империи.</w:t>
            </w:r>
          </w:p>
        </w:tc>
        <w:tc>
          <w:tcPr>
            <w:tcW w:w="372" w:type="pct"/>
            <w:vMerge/>
            <w:tcBorders>
              <w:top w:val="single" w:sz="4" w:space="0" w:color="auto"/>
              <w:left w:val="single" w:sz="4" w:space="0" w:color="auto"/>
              <w:bottom w:val="single" w:sz="4" w:space="0" w:color="auto"/>
              <w:right w:val="single" w:sz="4" w:space="0" w:color="auto"/>
            </w:tcBorders>
          </w:tcPr>
          <w:p w14:paraId="3B72A83E" w14:textId="0ED1CF47" w:rsidR="00DA2426" w:rsidRPr="005236B4" w:rsidRDefault="00DA2426" w:rsidP="00480C2B">
            <w:pPr>
              <w:spacing w:line="240" w:lineRule="auto"/>
              <w:ind w:firstLine="0"/>
              <w:jc w:val="center"/>
              <w:rPr>
                <w:rFonts w:eastAsia="Courier New" w:cs="Times New Roman"/>
                <w:color w:val="000000"/>
                <w:sz w:val="22"/>
                <w:lang w:eastAsia="ru-RU"/>
              </w:rPr>
            </w:pPr>
          </w:p>
        </w:tc>
        <w:tc>
          <w:tcPr>
            <w:tcW w:w="575" w:type="pct"/>
            <w:vMerge/>
            <w:tcBorders>
              <w:top w:val="single" w:sz="4" w:space="0" w:color="auto"/>
              <w:left w:val="single" w:sz="4" w:space="0" w:color="auto"/>
              <w:bottom w:val="single" w:sz="4" w:space="0" w:color="auto"/>
              <w:right w:val="single" w:sz="4" w:space="0" w:color="auto"/>
            </w:tcBorders>
          </w:tcPr>
          <w:p w14:paraId="38AD36C7" w14:textId="08330AE4" w:rsidR="00DA2426" w:rsidRPr="005236B4" w:rsidRDefault="00DA2426" w:rsidP="00480C2B">
            <w:pPr>
              <w:autoSpaceDE w:val="0"/>
              <w:autoSpaceDN w:val="0"/>
              <w:adjustRightInd w:val="0"/>
              <w:spacing w:line="240" w:lineRule="auto"/>
              <w:ind w:firstLine="0"/>
              <w:jc w:val="center"/>
              <w:rPr>
                <w:rFonts w:eastAsia="Times New Roman" w:cs="Times New Roman"/>
                <w:bCs/>
                <w:iCs/>
                <w:sz w:val="22"/>
                <w:lang w:eastAsia="ru-RU"/>
              </w:rPr>
            </w:pPr>
          </w:p>
        </w:tc>
      </w:tr>
      <w:tr w:rsidR="00DA2426" w:rsidRPr="00480C2B" w14:paraId="376B2271" w14:textId="77777777" w:rsidTr="00C32BA0">
        <w:tc>
          <w:tcPr>
            <w:tcW w:w="1017" w:type="pct"/>
            <w:vMerge/>
            <w:tcBorders>
              <w:left w:val="single" w:sz="4" w:space="0" w:color="auto"/>
              <w:right w:val="single" w:sz="4" w:space="0" w:color="auto"/>
            </w:tcBorders>
          </w:tcPr>
          <w:p w14:paraId="734E4D99" w14:textId="77777777" w:rsidR="00DA2426" w:rsidRPr="005236B4" w:rsidRDefault="00DA2426" w:rsidP="00DA2426">
            <w:pPr>
              <w:spacing w:line="240" w:lineRule="auto"/>
              <w:ind w:firstLine="0"/>
              <w:jc w:val="left"/>
              <w:rPr>
                <w:rFonts w:eastAsia="Courier New" w:cs="Times New Roman"/>
                <w:color w:val="000000"/>
                <w:sz w:val="22"/>
                <w:lang w:eastAsia="ru-RU"/>
              </w:rPr>
            </w:pPr>
          </w:p>
        </w:tc>
        <w:tc>
          <w:tcPr>
            <w:tcW w:w="3036" w:type="pct"/>
            <w:tcBorders>
              <w:top w:val="single" w:sz="4" w:space="0" w:color="auto"/>
              <w:left w:val="single" w:sz="4" w:space="0" w:color="auto"/>
              <w:bottom w:val="single" w:sz="4" w:space="0" w:color="auto"/>
              <w:right w:val="single" w:sz="4" w:space="0" w:color="auto"/>
            </w:tcBorders>
          </w:tcPr>
          <w:p w14:paraId="1E03E1FE" w14:textId="2DDFF32D" w:rsidR="00DA2426" w:rsidRPr="005236B4" w:rsidRDefault="00DA2426" w:rsidP="00480C2B">
            <w:pPr>
              <w:spacing w:line="240" w:lineRule="auto"/>
              <w:ind w:firstLine="0"/>
              <w:rPr>
                <w:rFonts w:eastAsia="Courier New" w:cs="Times New Roman"/>
                <w:b/>
                <w:color w:val="000000"/>
                <w:sz w:val="22"/>
                <w:lang w:eastAsia="ru-RU"/>
              </w:rPr>
            </w:pPr>
            <w:r>
              <w:rPr>
                <w:rFonts w:eastAsia="Times New Roman" w:cs="Times New Roman"/>
                <w:b/>
                <w:sz w:val="22"/>
                <w:lang w:eastAsia="ru-RU"/>
              </w:rPr>
              <w:t>В том числе, практических занятий</w:t>
            </w:r>
          </w:p>
        </w:tc>
        <w:tc>
          <w:tcPr>
            <w:tcW w:w="372" w:type="pct"/>
            <w:vMerge w:val="restart"/>
            <w:tcBorders>
              <w:top w:val="single" w:sz="4" w:space="0" w:color="auto"/>
              <w:left w:val="single" w:sz="4" w:space="0" w:color="auto"/>
              <w:bottom w:val="single" w:sz="4" w:space="0" w:color="auto"/>
              <w:right w:val="single" w:sz="4" w:space="0" w:color="auto"/>
            </w:tcBorders>
          </w:tcPr>
          <w:p w14:paraId="1601870C" w14:textId="17AFDD52" w:rsidR="00DA2426" w:rsidRPr="005236B4" w:rsidRDefault="00DA2426" w:rsidP="00480C2B">
            <w:pPr>
              <w:spacing w:line="240" w:lineRule="auto"/>
              <w:ind w:firstLine="0"/>
              <w:jc w:val="center"/>
              <w:rPr>
                <w:rFonts w:eastAsia="Courier New" w:cs="Times New Roman"/>
                <w:color w:val="000000"/>
                <w:sz w:val="22"/>
                <w:lang w:eastAsia="ru-RU"/>
              </w:rPr>
            </w:pPr>
            <w:r w:rsidRPr="005236B4">
              <w:rPr>
                <w:rFonts w:eastAsia="Courier New" w:cs="Times New Roman"/>
                <w:color w:val="000000"/>
                <w:sz w:val="22"/>
                <w:lang w:eastAsia="ru-RU"/>
              </w:rPr>
              <w:t>2</w:t>
            </w:r>
          </w:p>
        </w:tc>
        <w:tc>
          <w:tcPr>
            <w:tcW w:w="575" w:type="pct"/>
            <w:vMerge w:val="restart"/>
            <w:tcBorders>
              <w:top w:val="single" w:sz="4" w:space="0" w:color="auto"/>
              <w:left w:val="single" w:sz="4" w:space="0" w:color="auto"/>
              <w:bottom w:val="single" w:sz="4" w:space="0" w:color="auto"/>
              <w:right w:val="single" w:sz="4" w:space="0" w:color="auto"/>
            </w:tcBorders>
          </w:tcPr>
          <w:p w14:paraId="53A68C8F" w14:textId="16B0A53E" w:rsidR="00DA2426" w:rsidRPr="005236B4" w:rsidRDefault="00DA2426" w:rsidP="00480C2B">
            <w:pPr>
              <w:autoSpaceDE w:val="0"/>
              <w:autoSpaceDN w:val="0"/>
              <w:adjustRightInd w:val="0"/>
              <w:spacing w:line="240" w:lineRule="auto"/>
              <w:ind w:firstLine="0"/>
              <w:jc w:val="center"/>
              <w:rPr>
                <w:rFonts w:eastAsia="Times New Roman" w:cs="Times New Roman"/>
                <w:bCs/>
                <w:iCs/>
                <w:sz w:val="22"/>
                <w:lang w:eastAsia="ru-RU"/>
              </w:rPr>
            </w:pPr>
            <w:r w:rsidRPr="005236B4">
              <w:rPr>
                <w:rFonts w:eastAsia="Times New Roman" w:cs="Times New Roman"/>
                <w:bCs/>
                <w:iCs/>
                <w:sz w:val="22"/>
                <w:lang w:eastAsia="ru-RU"/>
              </w:rPr>
              <w:t xml:space="preserve">ОК 01, </w:t>
            </w:r>
            <w:r w:rsidRPr="005236B4">
              <w:rPr>
                <w:rFonts w:eastAsia="Times New Roman" w:cs="Times New Roman"/>
                <w:bCs/>
                <w:sz w:val="22"/>
                <w:lang w:eastAsia="ru-RU"/>
              </w:rPr>
              <w:t>ОК 02, ОК 04, ОК 05, ОК 06</w:t>
            </w:r>
          </w:p>
        </w:tc>
      </w:tr>
      <w:tr w:rsidR="00DA2426" w:rsidRPr="00480C2B" w14:paraId="5FEFBAB2" w14:textId="77777777" w:rsidTr="00C32BA0">
        <w:tc>
          <w:tcPr>
            <w:tcW w:w="1017" w:type="pct"/>
            <w:vMerge/>
            <w:tcBorders>
              <w:left w:val="single" w:sz="4" w:space="0" w:color="auto"/>
              <w:right w:val="single" w:sz="4" w:space="0" w:color="auto"/>
            </w:tcBorders>
          </w:tcPr>
          <w:p w14:paraId="24151062" w14:textId="77777777" w:rsidR="00DA2426" w:rsidRPr="005236B4" w:rsidRDefault="00DA2426" w:rsidP="00480C2B">
            <w:pPr>
              <w:spacing w:line="240" w:lineRule="auto"/>
              <w:ind w:firstLine="0"/>
              <w:jc w:val="left"/>
              <w:rPr>
                <w:rFonts w:eastAsia="Courier New" w:cs="Times New Roman"/>
                <w:color w:val="000000"/>
                <w:sz w:val="22"/>
                <w:lang w:eastAsia="ru-RU"/>
              </w:rPr>
            </w:pPr>
          </w:p>
        </w:tc>
        <w:tc>
          <w:tcPr>
            <w:tcW w:w="3036" w:type="pct"/>
            <w:tcBorders>
              <w:top w:val="single" w:sz="4" w:space="0" w:color="auto"/>
              <w:left w:val="single" w:sz="4" w:space="0" w:color="auto"/>
            </w:tcBorders>
          </w:tcPr>
          <w:p w14:paraId="0FA264BB" w14:textId="77777777" w:rsidR="00DA2426" w:rsidRPr="005236B4" w:rsidRDefault="00DA2426" w:rsidP="00DA2426">
            <w:pPr>
              <w:spacing w:line="240" w:lineRule="auto"/>
              <w:ind w:firstLine="0"/>
              <w:jc w:val="left"/>
              <w:rPr>
                <w:rFonts w:eastAsia="Courier New" w:cs="Times New Roman"/>
                <w:color w:val="000000"/>
                <w:sz w:val="22"/>
                <w:lang w:eastAsia="ru-RU"/>
              </w:rPr>
            </w:pPr>
            <w:r w:rsidRPr="005236B4">
              <w:rPr>
                <w:rFonts w:eastAsia="Times New Roman" w:cs="Times New Roman"/>
                <w:b/>
                <w:bCs/>
                <w:sz w:val="22"/>
                <w:lang w:eastAsia="ru-RU"/>
              </w:rPr>
              <w:t>Практическое занятие №4</w:t>
            </w:r>
            <w:r w:rsidRPr="005236B4">
              <w:rPr>
                <w:rFonts w:eastAsia="Times New Roman" w:cs="Times New Roman"/>
                <w:sz w:val="22"/>
                <w:lang w:eastAsia="ru-RU"/>
              </w:rPr>
              <w:t xml:space="preserve"> по теме «</w:t>
            </w:r>
            <w:r w:rsidRPr="005236B4">
              <w:rPr>
                <w:rFonts w:eastAsia="Courier New" w:cs="Times New Roman"/>
                <w:color w:val="000000"/>
                <w:sz w:val="22"/>
                <w:lang w:eastAsia="ru-RU"/>
              </w:rPr>
              <w:t>Русская культура начала XX в.»</w:t>
            </w:r>
          </w:p>
          <w:p w14:paraId="57225671" w14:textId="77777777" w:rsidR="00DA2426" w:rsidRPr="005236B4" w:rsidRDefault="00DA2426" w:rsidP="00480C2B">
            <w:pPr>
              <w:spacing w:line="240" w:lineRule="auto"/>
              <w:ind w:firstLine="0"/>
              <w:rPr>
                <w:rFonts w:eastAsia="Courier New" w:cs="Times New Roman"/>
                <w:color w:val="000000"/>
                <w:sz w:val="22"/>
                <w:lang w:eastAsia="ru-RU"/>
              </w:rPr>
            </w:pPr>
            <w:r w:rsidRPr="005236B4">
              <w:rPr>
                <w:rFonts w:eastAsia="Courier New" w:cs="Times New Roman"/>
                <w:color w:val="000000"/>
                <w:sz w:val="22"/>
                <w:lang w:eastAsia="ru-RU"/>
              </w:rPr>
              <w:lastRenderedPageBreak/>
              <w:t>Понятие Серебряного века. Наука и техника. Литература. Новые направления в литературе и искусстве. Суть взглядов авторов сборника «Вехи». Живопись. Музыка. Русская философия: поиски общественного идеала</w:t>
            </w:r>
          </w:p>
        </w:tc>
        <w:tc>
          <w:tcPr>
            <w:tcW w:w="372" w:type="pct"/>
            <w:vMerge/>
            <w:tcBorders>
              <w:top w:val="single" w:sz="4" w:space="0" w:color="auto"/>
            </w:tcBorders>
          </w:tcPr>
          <w:p w14:paraId="5B5B1AE5" w14:textId="08B80BF8" w:rsidR="00DA2426" w:rsidRPr="005236B4" w:rsidRDefault="00DA2426" w:rsidP="00480C2B">
            <w:pPr>
              <w:spacing w:line="240" w:lineRule="auto"/>
              <w:ind w:firstLine="0"/>
              <w:jc w:val="center"/>
              <w:rPr>
                <w:rFonts w:eastAsia="Courier New" w:cs="Times New Roman"/>
                <w:color w:val="000000"/>
                <w:sz w:val="22"/>
                <w:lang w:eastAsia="ru-RU"/>
              </w:rPr>
            </w:pPr>
          </w:p>
        </w:tc>
        <w:tc>
          <w:tcPr>
            <w:tcW w:w="575" w:type="pct"/>
            <w:vMerge/>
            <w:tcBorders>
              <w:top w:val="single" w:sz="4" w:space="0" w:color="auto"/>
            </w:tcBorders>
          </w:tcPr>
          <w:p w14:paraId="5123A7F8" w14:textId="1EEA1EE9" w:rsidR="00DA2426" w:rsidRPr="005236B4" w:rsidRDefault="00DA2426" w:rsidP="00480C2B">
            <w:pPr>
              <w:autoSpaceDE w:val="0"/>
              <w:autoSpaceDN w:val="0"/>
              <w:adjustRightInd w:val="0"/>
              <w:spacing w:line="240" w:lineRule="auto"/>
              <w:ind w:firstLine="0"/>
              <w:jc w:val="center"/>
              <w:rPr>
                <w:rFonts w:eastAsia="Times New Roman" w:cs="Times New Roman"/>
                <w:bCs/>
                <w:iCs/>
                <w:sz w:val="22"/>
                <w:lang w:eastAsia="ru-RU"/>
              </w:rPr>
            </w:pPr>
          </w:p>
        </w:tc>
      </w:tr>
      <w:tr w:rsidR="005236B4" w:rsidRPr="005236B4" w14:paraId="30685DD4" w14:textId="77777777" w:rsidTr="00480C2B">
        <w:tc>
          <w:tcPr>
            <w:tcW w:w="4053" w:type="pct"/>
            <w:gridSpan w:val="2"/>
          </w:tcPr>
          <w:p w14:paraId="0ADA2432" w14:textId="77777777" w:rsidR="005236B4" w:rsidRPr="005236B4" w:rsidRDefault="005236B4" w:rsidP="00480C2B">
            <w:pPr>
              <w:spacing w:line="240" w:lineRule="auto"/>
              <w:ind w:firstLine="0"/>
              <w:rPr>
                <w:rFonts w:eastAsia="Courier New" w:cs="Times New Roman"/>
                <w:color w:val="000000"/>
                <w:sz w:val="22"/>
                <w:lang w:eastAsia="ru-RU"/>
              </w:rPr>
            </w:pPr>
            <w:r w:rsidRPr="005236B4">
              <w:rPr>
                <w:rFonts w:eastAsia="Times New Roman" w:cs="Times New Roman"/>
                <w:b/>
                <w:sz w:val="22"/>
                <w:lang w:eastAsia="ru-RU"/>
              </w:rPr>
              <w:t>Раздел 2. Революция и гражданская война в России (1917—1920)</w:t>
            </w:r>
          </w:p>
        </w:tc>
        <w:tc>
          <w:tcPr>
            <w:tcW w:w="372" w:type="pct"/>
          </w:tcPr>
          <w:p w14:paraId="6DAB4A5C" w14:textId="77777777" w:rsidR="005236B4" w:rsidRPr="005236B4" w:rsidRDefault="005236B4" w:rsidP="00480C2B">
            <w:pPr>
              <w:spacing w:line="240" w:lineRule="auto"/>
              <w:ind w:firstLine="0"/>
              <w:jc w:val="center"/>
              <w:rPr>
                <w:rFonts w:eastAsia="Courier New" w:cs="Times New Roman"/>
                <w:b/>
                <w:color w:val="000000"/>
                <w:sz w:val="22"/>
                <w:lang w:eastAsia="ru-RU"/>
              </w:rPr>
            </w:pPr>
            <w:r w:rsidRPr="005236B4">
              <w:rPr>
                <w:rFonts w:eastAsia="Courier New" w:cs="Times New Roman"/>
                <w:b/>
                <w:color w:val="000000"/>
                <w:sz w:val="22"/>
                <w:lang w:eastAsia="ru-RU"/>
              </w:rPr>
              <w:t>12</w:t>
            </w:r>
          </w:p>
        </w:tc>
        <w:tc>
          <w:tcPr>
            <w:tcW w:w="575" w:type="pct"/>
          </w:tcPr>
          <w:p w14:paraId="5F508E1A" w14:textId="77777777" w:rsidR="005236B4" w:rsidRPr="005236B4" w:rsidRDefault="005236B4" w:rsidP="00480C2B">
            <w:pPr>
              <w:autoSpaceDE w:val="0"/>
              <w:autoSpaceDN w:val="0"/>
              <w:adjustRightInd w:val="0"/>
              <w:spacing w:line="240" w:lineRule="auto"/>
              <w:ind w:firstLine="0"/>
              <w:jc w:val="center"/>
              <w:rPr>
                <w:rFonts w:eastAsia="Times New Roman" w:cs="Times New Roman"/>
                <w:bCs/>
                <w:iCs/>
                <w:sz w:val="22"/>
                <w:lang w:eastAsia="ru-RU"/>
              </w:rPr>
            </w:pPr>
          </w:p>
        </w:tc>
      </w:tr>
      <w:tr w:rsidR="005236B4" w:rsidRPr="00480C2B" w14:paraId="757C1DDA" w14:textId="77777777" w:rsidTr="00480C2B">
        <w:tc>
          <w:tcPr>
            <w:tcW w:w="1017" w:type="pct"/>
            <w:vMerge w:val="restart"/>
          </w:tcPr>
          <w:p w14:paraId="2EE45473" w14:textId="77777777" w:rsidR="005236B4" w:rsidRPr="005236B4" w:rsidRDefault="005236B4" w:rsidP="00480C2B">
            <w:pPr>
              <w:spacing w:line="240" w:lineRule="auto"/>
              <w:ind w:firstLine="0"/>
              <w:jc w:val="center"/>
              <w:rPr>
                <w:rFonts w:eastAsia="Times New Roman" w:cs="Times New Roman"/>
                <w:sz w:val="22"/>
                <w:lang w:eastAsia="ru-RU"/>
              </w:rPr>
            </w:pPr>
            <w:bookmarkStart w:id="13" w:name="_Hlk140834362"/>
            <w:r w:rsidRPr="005236B4">
              <w:rPr>
                <w:rFonts w:eastAsia="Times New Roman" w:cs="Times New Roman"/>
                <w:sz w:val="22"/>
                <w:lang w:eastAsia="ru-RU"/>
              </w:rPr>
              <w:t>Тема 2.1</w:t>
            </w:r>
          </w:p>
          <w:p w14:paraId="08888FBB" w14:textId="77777777" w:rsidR="005236B4" w:rsidRPr="005236B4" w:rsidRDefault="005236B4" w:rsidP="00480C2B">
            <w:pPr>
              <w:spacing w:line="240" w:lineRule="auto"/>
              <w:ind w:firstLine="0"/>
              <w:jc w:val="center"/>
              <w:rPr>
                <w:rFonts w:eastAsia="Courier New" w:cs="Times New Roman"/>
                <w:color w:val="000000"/>
                <w:sz w:val="22"/>
                <w:lang w:eastAsia="ru-RU"/>
              </w:rPr>
            </w:pPr>
            <w:r w:rsidRPr="005236B4">
              <w:rPr>
                <w:rFonts w:eastAsia="Times New Roman" w:cs="Times New Roman"/>
                <w:sz w:val="22"/>
                <w:lang w:eastAsia="ru-RU"/>
              </w:rPr>
              <w:t>Февральская революция в России. От Февраля к Октябрю</w:t>
            </w:r>
            <w:bookmarkEnd w:id="13"/>
          </w:p>
        </w:tc>
        <w:tc>
          <w:tcPr>
            <w:tcW w:w="3036" w:type="pct"/>
          </w:tcPr>
          <w:p w14:paraId="79FEA523" w14:textId="77777777" w:rsidR="005236B4" w:rsidRPr="005236B4" w:rsidRDefault="005236B4" w:rsidP="00480C2B">
            <w:pPr>
              <w:spacing w:line="240" w:lineRule="auto"/>
              <w:ind w:firstLine="0"/>
              <w:rPr>
                <w:rFonts w:eastAsia="Courier New" w:cs="Times New Roman"/>
                <w:b/>
                <w:color w:val="000000"/>
                <w:sz w:val="22"/>
                <w:lang w:eastAsia="ru-RU"/>
              </w:rPr>
            </w:pPr>
            <w:r w:rsidRPr="005236B4">
              <w:rPr>
                <w:rFonts w:eastAsia="Times New Roman" w:cs="Times New Roman"/>
                <w:b/>
                <w:sz w:val="22"/>
                <w:lang w:eastAsia="ru-RU"/>
              </w:rPr>
              <w:t>Содержание учебного материала</w:t>
            </w:r>
          </w:p>
        </w:tc>
        <w:tc>
          <w:tcPr>
            <w:tcW w:w="372" w:type="pct"/>
            <w:vMerge w:val="restart"/>
          </w:tcPr>
          <w:p w14:paraId="3912365D" w14:textId="62B3C68F" w:rsidR="005236B4" w:rsidRPr="005236B4" w:rsidRDefault="005236B4" w:rsidP="00480C2B">
            <w:pPr>
              <w:spacing w:line="240" w:lineRule="auto"/>
              <w:ind w:firstLine="0"/>
              <w:jc w:val="center"/>
              <w:rPr>
                <w:rFonts w:eastAsia="Courier New" w:cs="Times New Roman"/>
                <w:color w:val="000000"/>
                <w:sz w:val="22"/>
                <w:lang w:eastAsia="ru-RU"/>
              </w:rPr>
            </w:pPr>
            <w:r w:rsidRPr="005236B4">
              <w:rPr>
                <w:rFonts w:eastAsia="Courier New" w:cs="Times New Roman"/>
                <w:color w:val="000000"/>
                <w:sz w:val="22"/>
                <w:lang w:eastAsia="ru-RU"/>
              </w:rPr>
              <w:t>2</w:t>
            </w:r>
          </w:p>
        </w:tc>
        <w:tc>
          <w:tcPr>
            <w:tcW w:w="575" w:type="pct"/>
            <w:vMerge w:val="restart"/>
          </w:tcPr>
          <w:p w14:paraId="0ABC5100" w14:textId="5303CF8A" w:rsidR="005236B4" w:rsidRPr="005236B4" w:rsidRDefault="005236B4" w:rsidP="00480C2B">
            <w:pPr>
              <w:autoSpaceDE w:val="0"/>
              <w:autoSpaceDN w:val="0"/>
              <w:adjustRightInd w:val="0"/>
              <w:spacing w:line="240" w:lineRule="auto"/>
              <w:ind w:firstLine="0"/>
              <w:jc w:val="center"/>
              <w:rPr>
                <w:rFonts w:eastAsia="Times New Roman" w:cs="Times New Roman"/>
                <w:bCs/>
                <w:iCs/>
                <w:sz w:val="22"/>
                <w:lang w:eastAsia="ru-RU"/>
              </w:rPr>
            </w:pPr>
            <w:r w:rsidRPr="005236B4">
              <w:rPr>
                <w:rFonts w:eastAsia="Times New Roman" w:cs="Times New Roman"/>
                <w:bCs/>
                <w:iCs/>
                <w:sz w:val="22"/>
                <w:lang w:eastAsia="ru-RU"/>
              </w:rPr>
              <w:t xml:space="preserve">ОК 01, </w:t>
            </w:r>
            <w:r w:rsidRPr="005236B4">
              <w:rPr>
                <w:rFonts w:eastAsia="Times New Roman" w:cs="Times New Roman"/>
                <w:bCs/>
                <w:sz w:val="22"/>
                <w:lang w:eastAsia="ru-RU"/>
              </w:rPr>
              <w:t>ОК 02, ОК 04, ОК 05, ОК 06</w:t>
            </w:r>
          </w:p>
        </w:tc>
      </w:tr>
      <w:tr w:rsidR="005236B4" w:rsidRPr="00480C2B" w14:paraId="735CC86D" w14:textId="77777777" w:rsidTr="00480C2B">
        <w:tc>
          <w:tcPr>
            <w:tcW w:w="1017" w:type="pct"/>
            <w:vMerge/>
          </w:tcPr>
          <w:p w14:paraId="35921E85" w14:textId="77777777" w:rsidR="005236B4" w:rsidRPr="005236B4" w:rsidRDefault="005236B4" w:rsidP="00480C2B">
            <w:pPr>
              <w:spacing w:line="240" w:lineRule="auto"/>
              <w:ind w:firstLine="0"/>
              <w:jc w:val="left"/>
              <w:rPr>
                <w:rFonts w:eastAsia="Courier New" w:cs="Times New Roman"/>
                <w:color w:val="000000"/>
                <w:sz w:val="22"/>
                <w:lang w:eastAsia="ru-RU"/>
              </w:rPr>
            </w:pPr>
          </w:p>
        </w:tc>
        <w:tc>
          <w:tcPr>
            <w:tcW w:w="3036" w:type="pct"/>
          </w:tcPr>
          <w:p w14:paraId="41A9A491" w14:textId="77777777" w:rsidR="005236B4" w:rsidRPr="005236B4" w:rsidRDefault="005236B4" w:rsidP="00480C2B">
            <w:pPr>
              <w:spacing w:line="240" w:lineRule="auto"/>
              <w:ind w:firstLine="0"/>
              <w:rPr>
                <w:rFonts w:eastAsia="Times New Roman" w:cs="Times New Roman"/>
                <w:sz w:val="22"/>
                <w:lang w:eastAsia="ru-RU"/>
              </w:rPr>
            </w:pPr>
            <w:r w:rsidRPr="005236B4">
              <w:rPr>
                <w:rFonts w:eastAsia="Times New Roman" w:cs="Times New Roman"/>
                <w:sz w:val="22"/>
                <w:lang w:eastAsia="ru-RU"/>
              </w:rPr>
              <w:t xml:space="preserve">Проблемы определения хронологических рамок и периодизации революции 1917 г. Причины. Предпосылки.  Нарастание революционных настроений в российском обществе. Революционные события в Петрограде в феврале 1917 г. Система двоевластия. </w:t>
            </w:r>
            <w:r w:rsidRPr="005236B4">
              <w:rPr>
                <w:rFonts w:eastAsia="Times New Roman" w:cs="Times New Roman"/>
                <w:color w:val="000000"/>
                <w:sz w:val="22"/>
                <w:lang w:eastAsia="ru-RU"/>
              </w:rPr>
              <w:t>Петроградский Совет рабочих и солдатских депутатов и его декреты</w:t>
            </w:r>
            <w:r w:rsidRPr="005236B4">
              <w:rPr>
                <w:rFonts w:eastAsia="Times New Roman" w:cs="Times New Roman"/>
                <w:sz w:val="22"/>
                <w:lang w:eastAsia="ru-RU"/>
              </w:rPr>
              <w:t xml:space="preserve">. Формирование Временного правительства. Отречение Николая </w:t>
            </w:r>
            <w:r w:rsidRPr="005236B4">
              <w:rPr>
                <w:rFonts w:eastAsia="Times New Roman" w:cs="Times New Roman"/>
                <w:sz w:val="22"/>
                <w:lang w:val="en-US" w:eastAsia="ru-RU"/>
              </w:rPr>
              <w:t>II</w:t>
            </w:r>
            <w:r w:rsidRPr="005236B4">
              <w:rPr>
                <w:rFonts w:eastAsia="Times New Roman" w:cs="Times New Roman"/>
                <w:sz w:val="22"/>
                <w:lang w:eastAsia="ru-RU"/>
              </w:rPr>
              <w:t xml:space="preserve">. Политические партии в условиях революции. Революционная борьба в регионах. Расстановка политических сил в марте ― апреле 1917 г. Нарастание кризисных явлений в стране весной – летом 1917 г.  Программа преобразований Временного правительства. Кризис Временного правительства: </w:t>
            </w:r>
            <w:r w:rsidRPr="005236B4">
              <w:rPr>
                <w:rFonts w:eastAsia="Times New Roman" w:cs="Times New Roman"/>
                <w:iCs/>
                <w:sz w:val="22"/>
                <w:lang w:eastAsia="ru-RU"/>
              </w:rPr>
              <w:t xml:space="preserve">«Нота Милюкова». </w:t>
            </w:r>
            <w:r w:rsidRPr="005236B4">
              <w:rPr>
                <w:rFonts w:eastAsia="Times New Roman" w:cs="Times New Roman"/>
                <w:sz w:val="22"/>
                <w:lang w:eastAsia="ru-RU"/>
              </w:rPr>
              <w:t>Июльский политический кризис и рост популярности большевиков. Попытка установления военной диктатуры генерала Л.Г. Корнилова. Провозглашение России республикой. Коалиционный состав Временного правительства. Предпарламент.</w:t>
            </w:r>
          </w:p>
        </w:tc>
        <w:tc>
          <w:tcPr>
            <w:tcW w:w="372" w:type="pct"/>
            <w:vMerge/>
          </w:tcPr>
          <w:p w14:paraId="241B16C2" w14:textId="4EC124F6" w:rsidR="005236B4" w:rsidRPr="005236B4" w:rsidRDefault="005236B4" w:rsidP="00480C2B">
            <w:pPr>
              <w:spacing w:line="240" w:lineRule="auto"/>
              <w:ind w:firstLine="0"/>
              <w:jc w:val="center"/>
              <w:rPr>
                <w:rFonts w:eastAsia="Courier New" w:cs="Times New Roman"/>
                <w:color w:val="000000"/>
                <w:sz w:val="22"/>
                <w:lang w:eastAsia="ru-RU"/>
              </w:rPr>
            </w:pPr>
          </w:p>
        </w:tc>
        <w:tc>
          <w:tcPr>
            <w:tcW w:w="575" w:type="pct"/>
            <w:vMerge/>
          </w:tcPr>
          <w:p w14:paraId="3E44E047" w14:textId="168A4EF5" w:rsidR="005236B4" w:rsidRPr="005236B4" w:rsidRDefault="005236B4" w:rsidP="00480C2B">
            <w:pPr>
              <w:autoSpaceDE w:val="0"/>
              <w:autoSpaceDN w:val="0"/>
              <w:adjustRightInd w:val="0"/>
              <w:spacing w:line="240" w:lineRule="auto"/>
              <w:ind w:firstLine="0"/>
              <w:jc w:val="center"/>
              <w:rPr>
                <w:rFonts w:eastAsia="Times New Roman" w:cs="Times New Roman"/>
                <w:bCs/>
                <w:iCs/>
                <w:sz w:val="22"/>
                <w:lang w:eastAsia="ru-RU"/>
              </w:rPr>
            </w:pPr>
          </w:p>
        </w:tc>
      </w:tr>
      <w:tr w:rsidR="00DA2426" w:rsidRPr="00480C2B" w14:paraId="0A05735E" w14:textId="77777777" w:rsidTr="00480C2B">
        <w:tc>
          <w:tcPr>
            <w:tcW w:w="1017" w:type="pct"/>
            <w:vMerge w:val="restart"/>
          </w:tcPr>
          <w:p w14:paraId="4981E61F" w14:textId="77777777" w:rsidR="00DA2426" w:rsidRPr="005236B4" w:rsidRDefault="00DA2426" w:rsidP="00480C2B">
            <w:pPr>
              <w:spacing w:line="240" w:lineRule="auto"/>
              <w:ind w:firstLine="0"/>
              <w:jc w:val="center"/>
              <w:rPr>
                <w:rFonts w:eastAsia="Times New Roman" w:cs="Times New Roman"/>
                <w:sz w:val="22"/>
                <w:lang w:eastAsia="ru-RU"/>
              </w:rPr>
            </w:pPr>
            <w:r w:rsidRPr="005236B4">
              <w:rPr>
                <w:rFonts w:eastAsia="Times New Roman" w:cs="Times New Roman"/>
                <w:sz w:val="22"/>
                <w:lang w:eastAsia="ru-RU"/>
              </w:rPr>
              <w:t>Тема 2.2</w:t>
            </w:r>
          </w:p>
          <w:p w14:paraId="17661C17" w14:textId="77777777" w:rsidR="00DA2426" w:rsidRPr="005236B4" w:rsidRDefault="00DA2426" w:rsidP="00480C2B">
            <w:pPr>
              <w:spacing w:line="240" w:lineRule="auto"/>
              <w:ind w:firstLine="0"/>
              <w:jc w:val="center"/>
              <w:rPr>
                <w:rFonts w:eastAsia="Times New Roman" w:cs="Times New Roman"/>
                <w:sz w:val="22"/>
                <w:lang w:eastAsia="ru-RU"/>
              </w:rPr>
            </w:pPr>
            <w:r w:rsidRPr="005236B4">
              <w:rPr>
                <w:rFonts w:eastAsia="Times New Roman" w:cs="Times New Roman"/>
                <w:sz w:val="22"/>
                <w:lang w:eastAsia="ru-RU"/>
              </w:rPr>
              <w:t>Октябрьское вооруженное восстание.  Первые революционные преобразования большевиков</w:t>
            </w:r>
          </w:p>
          <w:p w14:paraId="43505641" w14:textId="77777777" w:rsidR="00DA2426" w:rsidRPr="005236B4" w:rsidRDefault="00DA2426" w:rsidP="00480C2B">
            <w:pPr>
              <w:spacing w:line="240" w:lineRule="auto"/>
              <w:ind w:firstLine="0"/>
              <w:jc w:val="left"/>
              <w:rPr>
                <w:rFonts w:eastAsia="Courier New" w:cs="Times New Roman"/>
                <w:color w:val="000000"/>
                <w:sz w:val="22"/>
                <w:lang w:eastAsia="ru-RU"/>
              </w:rPr>
            </w:pPr>
          </w:p>
        </w:tc>
        <w:tc>
          <w:tcPr>
            <w:tcW w:w="3036" w:type="pct"/>
          </w:tcPr>
          <w:p w14:paraId="7C09C26B" w14:textId="77777777" w:rsidR="00DA2426" w:rsidRPr="005236B4" w:rsidRDefault="00DA2426" w:rsidP="00480C2B">
            <w:pPr>
              <w:spacing w:line="240" w:lineRule="auto"/>
              <w:ind w:firstLine="0"/>
              <w:jc w:val="left"/>
              <w:rPr>
                <w:rFonts w:eastAsia="Courier New" w:cs="Times New Roman"/>
                <w:b/>
                <w:color w:val="000000"/>
                <w:sz w:val="22"/>
                <w:lang w:eastAsia="ru-RU"/>
              </w:rPr>
            </w:pPr>
            <w:r w:rsidRPr="005236B4">
              <w:rPr>
                <w:rFonts w:eastAsia="Times New Roman" w:cs="Times New Roman"/>
                <w:b/>
                <w:sz w:val="22"/>
                <w:lang w:eastAsia="ru-RU"/>
              </w:rPr>
              <w:t>Содержание учебного материала</w:t>
            </w:r>
          </w:p>
        </w:tc>
        <w:tc>
          <w:tcPr>
            <w:tcW w:w="372" w:type="pct"/>
            <w:vMerge w:val="restart"/>
          </w:tcPr>
          <w:p w14:paraId="1D7475AA" w14:textId="2CC8712F" w:rsidR="00DA2426" w:rsidRPr="005236B4" w:rsidRDefault="00DA2426" w:rsidP="00480C2B">
            <w:pPr>
              <w:spacing w:line="240" w:lineRule="auto"/>
              <w:ind w:firstLine="0"/>
              <w:jc w:val="center"/>
              <w:rPr>
                <w:rFonts w:eastAsia="Courier New" w:cs="Times New Roman"/>
                <w:color w:val="000000"/>
                <w:sz w:val="22"/>
                <w:lang w:eastAsia="ru-RU"/>
              </w:rPr>
            </w:pPr>
            <w:r w:rsidRPr="005236B4">
              <w:rPr>
                <w:rFonts w:eastAsia="Courier New" w:cs="Times New Roman"/>
                <w:color w:val="000000"/>
                <w:sz w:val="22"/>
                <w:lang w:eastAsia="ru-RU"/>
              </w:rPr>
              <w:t>2</w:t>
            </w:r>
          </w:p>
        </w:tc>
        <w:tc>
          <w:tcPr>
            <w:tcW w:w="575" w:type="pct"/>
            <w:vMerge w:val="restart"/>
          </w:tcPr>
          <w:p w14:paraId="17D2B8BA" w14:textId="4E834338" w:rsidR="00DA2426" w:rsidRPr="005236B4" w:rsidRDefault="00DA2426" w:rsidP="00480C2B">
            <w:pPr>
              <w:autoSpaceDE w:val="0"/>
              <w:autoSpaceDN w:val="0"/>
              <w:adjustRightInd w:val="0"/>
              <w:spacing w:line="240" w:lineRule="auto"/>
              <w:ind w:firstLine="0"/>
              <w:jc w:val="center"/>
              <w:rPr>
                <w:rFonts w:eastAsia="Times New Roman" w:cs="Times New Roman"/>
                <w:bCs/>
                <w:iCs/>
                <w:sz w:val="22"/>
                <w:lang w:eastAsia="ru-RU"/>
              </w:rPr>
            </w:pPr>
            <w:r w:rsidRPr="005236B4">
              <w:rPr>
                <w:rFonts w:eastAsia="Times New Roman" w:cs="Times New Roman"/>
                <w:bCs/>
                <w:iCs/>
                <w:sz w:val="22"/>
                <w:lang w:eastAsia="ru-RU"/>
              </w:rPr>
              <w:t xml:space="preserve">ОК 01, </w:t>
            </w:r>
            <w:r w:rsidRPr="005236B4">
              <w:rPr>
                <w:rFonts w:eastAsia="Times New Roman" w:cs="Times New Roman"/>
                <w:bCs/>
                <w:sz w:val="22"/>
                <w:lang w:eastAsia="ru-RU"/>
              </w:rPr>
              <w:t>ОК 02, ОК 04, ОК 05, ОК 06</w:t>
            </w:r>
          </w:p>
        </w:tc>
      </w:tr>
      <w:tr w:rsidR="00DA2426" w:rsidRPr="00480C2B" w14:paraId="517BE1E1" w14:textId="77777777" w:rsidTr="00480C2B">
        <w:tc>
          <w:tcPr>
            <w:tcW w:w="1017" w:type="pct"/>
            <w:vMerge/>
          </w:tcPr>
          <w:p w14:paraId="0E278EAE" w14:textId="77777777" w:rsidR="00DA2426" w:rsidRPr="005236B4" w:rsidRDefault="00DA2426" w:rsidP="00480C2B">
            <w:pPr>
              <w:spacing w:line="240" w:lineRule="auto"/>
              <w:ind w:firstLine="0"/>
              <w:jc w:val="left"/>
              <w:rPr>
                <w:rFonts w:eastAsia="Courier New" w:cs="Times New Roman"/>
                <w:color w:val="000000"/>
                <w:sz w:val="22"/>
                <w:lang w:eastAsia="ru-RU"/>
              </w:rPr>
            </w:pPr>
          </w:p>
        </w:tc>
        <w:tc>
          <w:tcPr>
            <w:tcW w:w="3036" w:type="pct"/>
          </w:tcPr>
          <w:p w14:paraId="1E995F29" w14:textId="77777777" w:rsidR="00DA2426" w:rsidRPr="005236B4" w:rsidRDefault="00DA2426" w:rsidP="00480C2B">
            <w:pPr>
              <w:spacing w:line="240" w:lineRule="auto"/>
              <w:ind w:firstLine="0"/>
              <w:rPr>
                <w:rFonts w:eastAsia="Courier New" w:cs="Times New Roman"/>
                <w:b/>
                <w:color w:val="000000"/>
                <w:sz w:val="22"/>
                <w:lang w:eastAsia="ru-RU"/>
              </w:rPr>
            </w:pPr>
            <w:r w:rsidRPr="005236B4">
              <w:rPr>
                <w:rFonts w:eastAsia="Times New Roman" w:cs="Times New Roman"/>
                <w:sz w:val="22"/>
                <w:lang w:eastAsia="ru-RU"/>
              </w:rPr>
              <w:t>Назревание общенационального</w:t>
            </w:r>
            <w:r w:rsidRPr="005236B4">
              <w:rPr>
                <w:rFonts w:eastAsia="Times New Roman" w:cs="Times New Roman"/>
                <w:iCs/>
                <w:sz w:val="22"/>
                <w:lang w:eastAsia="ru-RU"/>
              </w:rPr>
              <w:t xml:space="preserve"> </w:t>
            </w:r>
            <w:r w:rsidRPr="005236B4">
              <w:rPr>
                <w:rFonts w:eastAsia="Times New Roman" w:cs="Times New Roman"/>
                <w:sz w:val="22"/>
                <w:lang w:eastAsia="ru-RU"/>
              </w:rPr>
              <w:t>кризиса в стране</w:t>
            </w:r>
            <w:r w:rsidRPr="005236B4">
              <w:rPr>
                <w:rFonts w:eastAsia="Times New Roman" w:cs="Times New Roman"/>
                <w:iCs/>
                <w:sz w:val="22"/>
                <w:lang w:eastAsia="ru-RU"/>
              </w:rPr>
              <w:t xml:space="preserve">. </w:t>
            </w:r>
            <w:r w:rsidRPr="005236B4">
              <w:rPr>
                <w:rFonts w:eastAsia="Times New Roman" w:cs="Times New Roman"/>
                <w:sz w:val="22"/>
                <w:lang w:eastAsia="ru-RU"/>
              </w:rPr>
              <w:t xml:space="preserve">Приход большевиков к власти (октябрь ― ноябрь 1917 г.). </w:t>
            </w:r>
            <w:r w:rsidRPr="005236B4">
              <w:rPr>
                <w:rFonts w:eastAsia="Times New Roman" w:cs="Times New Roman"/>
                <w:iCs/>
                <w:sz w:val="22"/>
                <w:lang w:eastAsia="ru-RU"/>
              </w:rPr>
              <w:t xml:space="preserve">Подготовка большевиками вооруженного восстания в Петрограде. </w:t>
            </w:r>
            <w:r w:rsidRPr="005236B4">
              <w:rPr>
                <w:rFonts w:eastAsia="Times New Roman" w:cs="Times New Roman"/>
                <w:sz w:val="22"/>
                <w:lang w:eastAsia="ru-RU"/>
              </w:rPr>
              <w:t>Свержение Временного правительства и взятие власти большевиками. II Всероссийский съезд Советов рабочих и солдатских депутатов. Декрет о земле. Декрет о мире. Рождение Советского государства (ноябрь 1917― июнь 1918гг.). Принятие первой Советской Конституции. Установление советской власти на местах. Большевики об условиях построения социализма в России. Начало утверждения советской власти. Формирование высших органов государственной власти. ВЦИК, Совнарком. Социально-экономические преобразования первых месяцев советской власти. Первые декреты.</w:t>
            </w:r>
            <w:r w:rsidRPr="005236B4">
              <w:rPr>
                <w:rFonts w:eastAsia="Times New Roman" w:cs="Times New Roman"/>
                <w:bCs/>
                <w:sz w:val="22"/>
                <w:lang w:eastAsia="ru-RU"/>
              </w:rPr>
              <w:t xml:space="preserve"> </w:t>
            </w:r>
            <w:r w:rsidRPr="005236B4">
              <w:rPr>
                <w:rFonts w:eastAsia="Times New Roman" w:cs="Times New Roman"/>
                <w:sz w:val="22"/>
                <w:lang w:eastAsia="ru-RU"/>
              </w:rPr>
              <w:t>Мероприятия большевиков в политической и экономической сферах. Приход к власти большевиков и внешний мир. Брест-Литовский мир. Ухудшение продовольственного снабжения и введение продовольственной диктатуры. Государственно-политическое развитие России. Принятие первой Советской Конституции. Создание центрального советского государственного аппарата</w:t>
            </w:r>
          </w:p>
        </w:tc>
        <w:tc>
          <w:tcPr>
            <w:tcW w:w="372" w:type="pct"/>
            <w:vMerge/>
          </w:tcPr>
          <w:p w14:paraId="7CE47957" w14:textId="317691E9" w:rsidR="00DA2426" w:rsidRPr="005236B4" w:rsidRDefault="00DA2426" w:rsidP="00480C2B">
            <w:pPr>
              <w:spacing w:line="240" w:lineRule="auto"/>
              <w:ind w:firstLine="0"/>
              <w:jc w:val="center"/>
              <w:rPr>
                <w:rFonts w:eastAsia="Courier New" w:cs="Times New Roman"/>
                <w:color w:val="000000"/>
                <w:sz w:val="22"/>
                <w:lang w:eastAsia="ru-RU"/>
              </w:rPr>
            </w:pPr>
          </w:p>
        </w:tc>
        <w:tc>
          <w:tcPr>
            <w:tcW w:w="575" w:type="pct"/>
            <w:vMerge/>
          </w:tcPr>
          <w:p w14:paraId="640FE974" w14:textId="4F280CE3" w:rsidR="00DA2426" w:rsidRPr="005236B4" w:rsidRDefault="00DA2426" w:rsidP="00480C2B">
            <w:pPr>
              <w:autoSpaceDE w:val="0"/>
              <w:autoSpaceDN w:val="0"/>
              <w:adjustRightInd w:val="0"/>
              <w:spacing w:line="240" w:lineRule="auto"/>
              <w:ind w:firstLine="0"/>
              <w:jc w:val="center"/>
              <w:rPr>
                <w:rFonts w:eastAsia="Times New Roman" w:cs="Times New Roman"/>
                <w:bCs/>
                <w:iCs/>
                <w:sz w:val="22"/>
                <w:lang w:eastAsia="ru-RU"/>
              </w:rPr>
            </w:pPr>
          </w:p>
        </w:tc>
      </w:tr>
      <w:tr w:rsidR="00DA2426" w:rsidRPr="00480C2B" w14:paraId="50A8B441" w14:textId="77777777" w:rsidTr="00480C2B">
        <w:tc>
          <w:tcPr>
            <w:tcW w:w="1017" w:type="pct"/>
            <w:vMerge/>
          </w:tcPr>
          <w:p w14:paraId="18954D4E" w14:textId="4AEA221A" w:rsidR="00DA2426" w:rsidRPr="005236B4" w:rsidRDefault="00DA2426" w:rsidP="00480C2B">
            <w:pPr>
              <w:spacing w:line="240" w:lineRule="auto"/>
              <w:ind w:firstLine="0"/>
              <w:rPr>
                <w:rFonts w:eastAsia="Courier New" w:cs="Times New Roman"/>
                <w:color w:val="000000"/>
                <w:sz w:val="22"/>
                <w:lang w:eastAsia="ru-RU"/>
              </w:rPr>
            </w:pPr>
          </w:p>
        </w:tc>
        <w:tc>
          <w:tcPr>
            <w:tcW w:w="3036" w:type="pct"/>
          </w:tcPr>
          <w:p w14:paraId="32C377A3" w14:textId="4DCE82FE" w:rsidR="00DA2426" w:rsidRPr="005236B4" w:rsidRDefault="00DA2426" w:rsidP="00480C2B">
            <w:pPr>
              <w:spacing w:line="240" w:lineRule="auto"/>
              <w:ind w:firstLine="0"/>
              <w:jc w:val="left"/>
              <w:rPr>
                <w:rFonts w:eastAsia="Times New Roman" w:cs="Times New Roman"/>
                <w:sz w:val="22"/>
                <w:lang w:eastAsia="ru-RU"/>
              </w:rPr>
            </w:pPr>
            <w:r>
              <w:rPr>
                <w:rFonts w:eastAsia="Times New Roman" w:cs="Times New Roman"/>
                <w:b/>
                <w:sz w:val="22"/>
                <w:lang w:eastAsia="ru-RU"/>
              </w:rPr>
              <w:t>В том числе, практических занятий</w:t>
            </w:r>
          </w:p>
        </w:tc>
        <w:tc>
          <w:tcPr>
            <w:tcW w:w="372" w:type="pct"/>
            <w:vMerge w:val="restart"/>
          </w:tcPr>
          <w:p w14:paraId="0FD17AF0" w14:textId="1211286D" w:rsidR="00DA2426" w:rsidRPr="005236B4" w:rsidRDefault="00DA2426" w:rsidP="00480C2B">
            <w:pPr>
              <w:spacing w:line="240" w:lineRule="auto"/>
              <w:ind w:firstLine="0"/>
              <w:jc w:val="center"/>
              <w:rPr>
                <w:rFonts w:eastAsia="Courier New" w:cs="Times New Roman"/>
                <w:color w:val="000000"/>
                <w:sz w:val="22"/>
                <w:lang w:eastAsia="ru-RU"/>
              </w:rPr>
            </w:pPr>
            <w:r w:rsidRPr="005236B4">
              <w:rPr>
                <w:rFonts w:eastAsia="Courier New" w:cs="Times New Roman"/>
                <w:color w:val="000000"/>
                <w:sz w:val="22"/>
                <w:lang w:eastAsia="ru-RU"/>
              </w:rPr>
              <w:t>2</w:t>
            </w:r>
          </w:p>
        </w:tc>
        <w:tc>
          <w:tcPr>
            <w:tcW w:w="575" w:type="pct"/>
            <w:vMerge w:val="restart"/>
          </w:tcPr>
          <w:p w14:paraId="7266110A" w14:textId="127FBB7E" w:rsidR="00DA2426" w:rsidRPr="005236B4" w:rsidRDefault="00DA2426" w:rsidP="00480C2B">
            <w:pPr>
              <w:autoSpaceDE w:val="0"/>
              <w:autoSpaceDN w:val="0"/>
              <w:adjustRightInd w:val="0"/>
              <w:spacing w:line="240" w:lineRule="auto"/>
              <w:ind w:firstLine="0"/>
              <w:jc w:val="center"/>
              <w:rPr>
                <w:rFonts w:eastAsia="Times New Roman" w:cs="Times New Roman"/>
                <w:bCs/>
                <w:iCs/>
                <w:sz w:val="22"/>
                <w:lang w:eastAsia="ru-RU"/>
              </w:rPr>
            </w:pPr>
            <w:r w:rsidRPr="005236B4">
              <w:rPr>
                <w:rFonts w:eastAsia="Times New Roman" w:cs="Times New Roman"/>
                <w:bCs/>
                <w:iCs/>
                <w:sz w:val="22"/>
                <w:lang w:eastAsia="ru-RU"/>
              </w:rPr>
              <w:t xml:space="preserve">ОК 01, </w:t>
            </w:r>
            <w:r w:rsidRPr="005236B4">
              <w:rPr>
                <w:rFonts w:eastAsia="Times New Roman" w:cs="Times New Roman"/>
                <w:bCs/>
                <w:sz w:val="22"/>
                <w:lang w:eastAsia="ru-RU"/>
              </w:rPr>
              <w:t>ОК 02, ОК 04, ОК 05, ОК 06</w:t>
            </w:r>
          </w:p>
        </w:tc>
      </w:tr>
      <w:tr w:rsidR="00DA2426" w:rsidRPr="00480C2B" w14:paraId="0A99A88C" w14:textId="77777777" w:rsidTr="00480C2B">
        <w:tc>
          <w:tcPr>
            <w:tcW w:w="1017" w:type="pct"/>
            <w:vMerge/>
          </w:tcPr>
          <w:p w14:paraId="7317F2C2" w14:textId="77777777" w:rsidR="00DA2426" w:rsidRPr="005236B4" w:rsidRDefault="00DA2426" w:rsidP="00480C2B">
            <w:pPr>
              <w:spacing w:line="240" w:lineRule="auto"/>
              <w:ind w:firstLine="0"/>
              <w:jc w:val="left"/>
              <w:rPr>
                <w:rFonts w:eastAsia="Courier New" w:cs="Times New Roman"/>
                <w:color w:val="000000"/>
                <w:sz w:val="22"/>
                <w:lang w:eastAsia="ru-RU"/>
              </w:rPr>
            </w:pPr>
          </w:p>
        </w:tc>
        <w:tc>
          <w:tcPr>
            <w:tcW w:w="3036" w:type="pct"/>
          </w:tcPr>
          <w:p w14:paraId="27F5249A" w14:textId="77777777" w:rsidR="00DA2426" w:rsidRDefault="00DA2426" w:rsidP="00480C2B">
            <w:pPr>
              <w:spacing w:line="240" w:lineRule="auto"/>
              <w:ind w:firstLine="0"/>
              <w:rPr>
                <w:rFonts w:eastAsia="Times New Roman" w:cs="Times New Roman"/>
                <w:sz w:val="22"/>
                <w:lang w:eastAsia="ru-RU"/>
              </w:rPr>
            </w:pPr>
            <w:r w:rsidRPr="005236B4">
              <w:rPr>
                <w:rFonts w:eastAsia="Courier New" w:cs="Times New Roman"/>
                <w:b/>
                <w:bCs/>
                <w:color w:val="000000"/>
                <w:sz w:val="22"/>
                <w:lang w:eastAsia="ru-RU"/>
              </w:rPr>
              <w:t>Практическое занятие №5</w:t>
            </w:r>
            <w:r w:rsidRPr="005236B4">
              <w:rPr>
                <w:rFonts w:eastAsia="Courier New" w:cs="Times New Roman"/>
                <w:color w:val="000000"/>
                <w:sz w:val="22"/>
                <w:lang w:eastAsia="ru-RU"/>
              </w:rPr>
              <w:t xml:space="preserve"> по теме: «Россия в 1917 году: от Февраля к Октябрю</w:t>
            </w:r>
            <w:r w:rsidRPr="005236B4">
              <w:rPr>
                <w:rFonts w:eastAsia="Times New Roman" w:cs="Times New Roman"/>
                <w:sz w:val="22"/>
                <w:lang w:eastAsia="ru-RU"/>
              </w:rPr>
              <w:t>»</w:t>
            </w:r>
          </w:p>
          <w:p w14:paraId="78C8F1D0" w14:textId="78A6897B" w:rsidR="00DA2426" w:rsidRPr="005236B4" w:rsidRDefault="00DA2426" w:rsidP="00480C2B">
            <w:pPr>
              <w:spacing w:line="240" w:lineRule="auto"/>
              <w:ind w:firstLine="0"/>
              <w:rPr>
                <w:rFonts w:eastAsia="Times New Roman" w:cs="Times New Roman"/>
                <w:sz w:val="22"/>
                <w:lang w:eastAsia="ru-RU"/>
              </w:rPr>
            </w:pPr>
            <w:r w:rsidRPr="005236B4">
              <w:rPr>
                <w:rFonts w:eastAsia="Times New Roman" w:cs="Times New Roman"/>
                <w:sz w:val="22"/>
                <w:lang w:eastAsia="ru-RU"/>
              </w:rPr>
              <w:t>Февраль 1917 г. Двоевластие: причины его возникновения и последствия. События 3-5 июля 1917 г. Выступление генерала Л.Г. Корнилова и его последствия. Большевизация Советов. Октябрьская революция 1917 г. Первые решения большевиков. Учредительное собрание. Формирование новой государственности. Конституция РСФСР. Разрыв союза большевиков и левых эсеров.</w:t>
            </w:r>
          </w:p>
          <w:p w14:paraId="4FF1A3C9" w14:textId="77777777" w:rsidR="00DA2426" w:rsidRPr="005236B4" w:rsidRDefault="00DA2426" w:rsidP="00480C2B">
            <w:pPr>
              <w:spacing w:line="240" w:lineRule="auto"/>
              <w:ind w:firstLine="0"/>
              <w:rPr>
                <w:rFonts w:eastAsia="Times New Roman" w:cs="Times New Roman"/>
                <w:sz w:val="22"/>
                <w:lang w:eastAsia="ru-RU"/>
              </w:rPr>
            </w:pPr>
            <w:r w:rsidRPr="005236B4">
              <w:rPr>
                <w:rFonts w:eastAsia="Times New Roman" w:cs="Times New Roman"/>
                <w:sz w:val="22"/>
                <w:lang w:eastAsia="ru-RU"/>
              </w:rPr>
              <w:t>Темы рефератов: Деятели революции и периода двоевластия.</w:t>
            </w:r>
          </w:p>
        </w:tc>
        <w:tc>
          <w:tcPr>
            <w:tcW w:w="372" w:type="pct"/>
            <w:vMerge/>
          </w:tcPr>
          <w:p w14:paraId="04252D2A" w14:textId="52FB69A8" w:rsidR="00DA2426" w:rsidRPr="005236B4" w:rsidRDefault="00DA2426" w:rsidP="00480C2B">
            <w:pPr>
              <w:spacing w:line="240" w:lineRule="auto"/>
              <w:ind w:firstLine="0"/>
              <w:jc w:val="center"/>
              <w:rPr>
                <w:rFonts w:eastAsia="Courier New" w:cs="Times New Roman"/>
                <w:color w:val="000000"/>
                <w:sz w:val="22"/>
                <w:lang w:eastAsia="ru-RU"/>
              </w:rPr>
            </w:pPr>
          </w:p>
        </w:tc>
        <w:tc>
          <w:tcPr>
            <w:tcW w:w="575" w:type="pct"/>
            <w:vMerge/>
          </w:tcPr>
          <w:p w14:paraId="21426140" w14:textId="522FE562" w:rsidR="00DA2426" w:rsidRPr="005236B4" w:rsidRDefault="00DA2426" w:rsidP="00480C2B">
            <w:pPr>
              <w:autoSpaceDE w:val="0"/>
              <w:autoSpaceDN w:val="0"/>
              <w:adjustRightInd w:val="0"/>
              <w:spacing w:line="240" w:lineRule="auto"/>
              <w:ind w:firstLine="0"/>
              <w:jc w:val="center"/>
              <w:rPr>
                <w:rFonts w:eastAsia="Times New Roman" w:cs="Times New Roman"/>
                <w:bCs/>
                <w:iCs/>
                <w:sz w:val="22"/>
                <w:lang w:eastAsia="ru-RU"/>
              </w:rPr>
            </w:pPr>
          </w:p>
        </w:tc>
      </w:tr>
      <w:tr w:rsidR="005236B4" w:rsidRPr="00480C2B" w14:paraId="07B93BDB" w14:textId="77777777" w:rsidTr="00480C2B">
        <w:tc>
          <w:tcPr>
            <w:tcW w:w="1017" w:type="pct"/>
            <w:vMerge w:val="restart"/>
          </w:tcPr>
          <w:p w14:paraId="43E3C399" w14:textId="77777777" w:rsidR="005236B4" w:rsidRPr="005236B4" w:rsidRDefault="005236B4" w:rsidP="00480C2B">
            <w:pPr>
              <w:spacing w:line="240" w:lineRule="auto"/>
              <w:ind w:firstLine="0"/>
              <w:jc w:val="center"/>
              <w:rPr>
                <w:rFonts w:eastAsia="Times New Roman" w:cs="Times New Roman"/>
                <w:sz w:val="22"/>
                <w:lang w:eastAsia="ru-RU"/>
              </w:rPr>
            </w:pPr>
            <w:r w:rsidRPr="005236B4">
              <w:rPr>
                <w:rFonts w:eastAsia="Times New Roman" w:cs="Times New Roman"/>
                <w:sz w:val="22"/>
                <w:lang w:eastAsia="ru-RU"/>
              </w:rPr>
              <w:t>Тема 2.3</w:t>
            </w:r>
          </w:p>
          <w:p w14:paraId="13D39C07" w14:textId="77777777" w:rsidR="005236B4" w:rsidRPr="005236B4" w:rsidRDefault="005236B4" w:rsidP="00480C2B">
            <w:pPr>
              <w:spacing w:line="240" w:lineRule="auto"/>
              <w:ind w:firstLine="0"/>
              <w:jc w:val="center"/>
              <w:rPr>
                <w:rFonts w:eastAsia="Courier New" w:cs="Times New Roman"/>
                <w:color w:val="000000"/>
                <w:sz w:val="22"/>
                <w:lang w:eastAsia="ru-RU"/>
              </w:rPr>
            </w:pPr>
            <w:r w:rsidRPr="005236B4">
              <w:rPr>
                <w:rFonts w:eastAsia="Times New Roman" w:cs="Times New Roman"/>
                <w:sz w:val="22"/>
                <w:lang w:eastAsia="ru-RU"/>
              </w:rPr>
              <w:t>Гражданская война в России. Иностранная интервенция</w:t>
            </w:r>
          </w:p>
          <w:p w14:paraId="38156B0C" w14:textId="77777777" w:rsidR="005236B4" w:rsidRPr="005236B4" w:rsidRDefault="005236B4" w:rsidP="00480C2B">
            <w:pPr>
              <w:spacing w:line="240" w:lineRule="auto"/>
              <w:ind w:firstLine="0"/>
              <w:jc w:val="left"/>
              <w:rPr>
                <w:rFonts w:eastAsia="Courier New" w:cs="Times New Roman"/>
                <w:color w:val="000000"/>
                <w:sz w:val="22"/>
                <w:lang w:eastAsia="ru-RU"/>
              </w:rPr>
            </w:pPr>
          </w:p>
          <w:p w14:paraId="28B86F2C" w14:textId="77777777" w:rsidR="005236B4" w:rsidRPr="005236B4" w:rsidRDefault="005236B4" w:rsidP="00480C2B">
            <w:pPr>
              <w:spacing w:line="240" w:lineRule="auto"/>
              <w:ind w:firstLine="0"/>
              <w:jc w:val="left"/>
              <w:rPr>
                <w:rFonts w:eastAsia="Courier New" w:cs="Times New Roman"/>
                <w:color w:val="000000"/>
                <w:sz w:val="22"/>
                <w:lang w:eastAsia="ru-RU"/>
              </w:rPr>
            </w:pPr>
          </w:p>
        </w:tc>
        <w:tc>
          <w:tcPr>
            <w:tcW w:w="3036" w:type="pct"/>
          </w:tcPr>
          <w:p w14:paraId="468DAD39" w14:textId="77777777" w:rsidR="005236B4" w:rsidRPr="005236B4" w:rsidRDefault="005236B4" w:rsidP="00480C2B">
            <w:pPr>
              <w:spacing w:line="240" w:lineRule="auto"/>
              <w:ind w:firstLine="0"/>
              <w:rPr>
                <w:rFonts w:eastAsia="Times New Roman" w:cs="Times New Roman"/>
                <w:sz w:val="22"/>
                <w:lang w:eastAsia="ru-RU"/>
              </w:rPr>
            </w:pPr>
            <w:r w:rsidRPr="005236B4">
              <w:rPr>
                <w:rFonts w:eastAsia="Times New Roman" w:cs="Times New Roman"/>
                <w:b/>
                <w:sz w:val="22"/>
                <w:lang w:eastAsia="ru-RU"/>
              </w:rPr>
              <w:t>Содержание учебного материала</w:t>
            </w:r>
          </w:p>
        </w:tc>
        <w:tc>
          <w:tcPr>
            <w:tcW w:w="372" w:type="pct"/>
            <w:vMerge w:val="restart"/>
          </w:tcPr>
          <w:p w14:paraId="443B2D10" w14:textId="384D9D66" w:rsidR="005236B4" w:rsidRPr="005236B4" w:rsidRDefault="005236B4" w:rsidP="00480C2B">
            <w:pPr>
              <w:spacing w:line="240" w:lineRule="auto"/>
              <w:ind w:firstLine="0"/>
              <w:jc w:val="center"/>
              <w:rPr>
                <w:rFonts w:eastAsia="Courier New" w:cs="Times New Roman"/>
                <w:color w:val="000000"/>
                <w:sz w:val="22"/>
                <w:lang w:eastAsia="ru-RU"/>
              </w:rPr>
            </w:pPr>
            <w:r w:rsidRPr="005236B4">
              <w:rPr>
                <w:rFonts w:eastAsia="Courier New" w:cs="Times New Roman"/>
                <w:color w:val="000000"/>
                <w:sz w:val="22"/>
                <w:lang w:eastAsia="ru-RU"/>
              </w:rPr>
              <w:t>2</w:t>
            </w:r>
          </w:p>
        </w:tc>
        <w:tc>
          <w:tcPr>
            <w:tcW w:w="575" w:type="pct"/>
            <w:vMerge w:val="restart"/>
          </w:tcPr>
          <w:p w14:paraId="2D3C91FC" w14:textId="36CE9302" w:rsidR="005236B4" w:rsidRPr="005236B4" w:rsidRDefault="005236B4" w:rsidP="00480C2B">
            <w:pPr>
              <w:autoSpaceDE w:val="0"/>
              <w:autoSpaceDN w:val="0"/>
              <w:adjustRightInd w:val="0"/>
              <w:spacing w:line="240" w:lineRule="auto"/>
              <w:ind w:firstLine="0"/>
              <w:jc w:val="center"/>
              <w:rPr>
                <w:rFonts w:eastAsia="Times New Roman" w:cs="Times New Roman"/>
                <w:bCs/>
                <w:iCs/>
                <w:sz w:val="22"/>
                <w:lang w:eastAsia="ru-RU"/>
              </w:rPr>
            </w:pPr>
            <w:r w:rsidRPr="005236B4">
              <w:rPr>
                <w:rFonts w:eastAsia="Times New Roman" w:cs="Times New Roman"/>
                <w:bCs/>
                <w:iCs/>
                <w:sz w:val="22"/>
                <w:lang w:eastAsia="ru-RU"/>
              </w:rPr>
              <w:t xml:space="preserve">ОК 01, </w:t>
            </w:r>
            <w:r w:rsidRPr="005236B4">
              <w:rPr>
                <w:rFonts w:eastAsia="Times New Roman" w:cs="Times New Roman"/>
                <w:bCs/>
                <w:sz w:val="22"/>
                <w:lang w:eastAsia="ru-RU"/>
              </w:rPr>
              <w:t>ОК 02, ОК 04, ОК 05, ОК 06</w:t>
            </w:r>
          </w:p>
        </w:tc>
      </w:tr>
      <w:tr w:rsidR="005236B4" w:rsidRPr="00480C2B" w14:paraId="6B51D2CE" w14:textId="77777777" w:rsidTr="00480C2B">
        <w:tc>
          <w:tcPr>
            <w:tcW w:w="1017" w:type="pct"/>
            <w:vMerge/>
          </w:tcPr>
          <w:p w14:paraId="6839E2B9" w14:textId="77777777" w:rsidR="005236B4" w:rsidRPr="005236B4" w:rsidRDefault="005236B4" w:rsidP="00480C2B">
            <w:pPr>
              <w:spacing w:line="240" w:lineRule="auto"/>
              <w:ind w:firstLine="0"/>
              <w:jc w:val="left"/>
              <w:rPr>
                <w:rFonts w:eastAsia="Courier New" w:cs="Times New Roman"/>
                <w:color w:val="000000"/>
                <w:sz w:val="22"/>
                <w:lang w:eastAsia="ru-RU"/>
              </w:rPr>
            </w:pPr>
          </w:p>
        </w:tc>
        <w:tc>
          <w:tcPr>
            <w:tcW w:w="3036" w:type="pct"/>
          </w:tcPr>
          <w:p w14:paraId="0FBBCCD2" w14:textId="77777777" w:rsidR="005236B4" w:rsidRPr="005236B4" w:rsidRDefault="005236B4" w:rsidP="00480C2B">
            <w:pPr>
              <w:spacing w:line="240" w:lineRule="auto"/>
              <w:ind w:firstLine="0"/>
              <w:rPr>
                <w:rFonts w:eastAsia="Times New Roman" w:cs="Times New Roman"/>
                <w:sz w:val="22"/>
                <w:lang w:eastAsia="ru-RU"/>
              </w:rPr>
            </w:pPr>
            <w:r w:rsidRPr="005236B4">
              <w:rPr>
                <w:rFonts w:eastAsia="Times New Roman" w:cs="Times New Roman"/>
                <w:sz w:val="22"/>
                <w:lang w:eastAsia="ru-RU"/>
              </w:rPr>
              <w:t>Причины Гражданской войны и ее характер. Проблема хронологических рамок и внутренней периодизации. Состав противоборствующих сторон. Основные события Гражданской войны. Выборы и разгон Учредительного собрания. Очаги гражданского противостояния осенью 1917 – весной 1918 г. Восстание Чехословацкого корпуса и формирование фронтов Гражданской войны. Создание Красной Армии. Антибольшевистские силы: состав, идеология, цели. Боевые действия на Восточном фронте. Поражение армий А.В. Колчака. Действия Н.Н. Юденича на Северо-Западе РСФСР. Формирование Добровольческой армии. «Вооруженные силы Юга России» А.И. Деникина. Поражение армии П.Н. Врангеля в Крыму. Советско-польская война 1919 – 1920 г. Причины победы большевиков в Гражданской войне. Итоги и последствия Гражданской войны в России.</w:t>
            </w:r>
          </w:p>
        </w:tc>
        <w:tc>
          <w:tcPr>
            <w:tcW w:w="372" w:type="pct"/>
            <w:vMerge/>
          </w:tcPr>
          <w:p w14:paraId="32AD4033" w14:textId="3BE76D01" w:rsidR="005236B4" w:rsidRPr="005236B4" w:rsidRDefault="005236B4" w:rsidP="00480C2B">
            <w:pPr>
              <w:spacing w:line="240" w:lineRule="auto"/>
              <w:ind w:firstLine="0"/>
              <w:jc w:val="center"/>
              <w:rPr>
                <w:rFonts w:eastAsia="Courier New" w:cs="Times New Roman"/>
                <w:color w:val="000000"/>
                <w:sz w:val="22"/>
                <w:lang w:eastAsia="ru-RU"/>
              </w:rPr>
            </w:pPr>
          </w:p>
        </w:tc>
        <w:tc>
          <w:tcPr>
            <w:tcW w:w="575" w:type="pct"/>
            <w:vMerge/>
          </w:tcPr>
          <w:p w14:paraId="3B84A8F0" w14:textId="32490842" w:rsidR="005236B4" w:rsidRPr="005236B4" w:rsidRDefault="005236B4" w:rsidP="00480C2B">
            <w:pPr>
              <w:autoSpaceDE w:val="0"/>
              <w:autoSpaceDN w:val="0"/>
              <w:adjustRightInd w:val="0"/>
              <w:spacing w:line="240" w:lineRule="auto"/>
              <w:ind w:firstLine="0"/>
              <w:jc w:val="center"/>
              <w:rPr>
                <w:rFonts w:eastAsia="Times New Roman" w:cs="Times New Roman"/>
                <w:bCs/>
                <w:iCs/>
                <w:sz w:val="22"/>
                <w:lang w:eastAsia="ru-RU"/>
              </w:rPr>
            </w:pPr>
          </w:p>
        </w:tc>
      </w:tr>
      <w:tr w:rsidR="00DA2426" w:rsidRPr="00480C2B" w14:paraId="7E715644" w14:textId="77777777" w:rsidTr="00480C2B">
        <w:tc>
          <w:tcPr>
            <w:tcW w:w="1017" w:type="pct"/>
            <w:vMerge w:val="restart"/>
          </w:tcPr>
          <w:p w14:paraId="3D111DF3" w14:textId="77777777" w:rsidR="00DA2426" w:rsidRPr="005236B4" w:rsidRDefault="00DA2426" w:rsidP="00480C2B">
            <w:pPr>
              <w:spacing w:line="240" w:lineRule="auto"/>
              <w:ind w:firstLine="0"/>
              <w:jc w:val="center"/>
              <w:rPr>
                <w:rFonts w:eastAsia="Times New Roman" w:cs="Times New Roman"/>
                <w:sz w:val="22"/>
                <w:lang w:eastAsia="ru-RU"/>
              </w:rPr>
            </w:pPr>
            <w:r w:rsidRPr="005236B4">
              <w:rPr>
                <w:rFonts w:eastAsia="Times New Roman" w:cs="Times New Roman"/>
                <w:sz w:val="22"/>
                <w:lang w:eastAsia="ru-RU"/>
              </w:rPr>
              <w:t>Тема 2.4</w:t>
            </w:r>
          </w:p>
          <w:p w14:paraId="54B6C985" w14:textId="77777777" w:rsidR="00DA2426" w:rsidRPr="005236B4" w:rsidRDefault="00DA2426" w:rsidP="00480C2B">
            <w:pPr>
              <w:spacing w:line="240" w:lineRule="auto"/>
              <w:ind w:firstLine="0"/>
              <w:jc w:val="center"/>
              <w:rPr>
                <w:rFonts w:eastAsia="Times New Roman" w:cs="Times New Roman"/>
                <w:sz w:val="22"/>
                <w:lang w:eastAsia="ru-RU"/>
              </w:rPr>
            </w:pPr>
            <w:r w:rsidRPr="005236B4">
              <w:rPr>
                <w:rFonts w:eastAsia="Times New Roman" w:cs="Times New Roman"/>
                <w:sz w:val="22"/>
                <w:lang w:eastAsia="ru-RU"/>
              </w:rPr>
              <w:t>Политика «военного коммунизма»</w:t>
            </w:r>
          </w:p>
          <w:p w14:paraId="035DCFC8" w14:textId="77777777" w:rsidR="00DA2426" w:rsidRPr="005236B4" w:rsidRDefault="00DA2426" w:rsidP="00480C2B">
            <w:pPr>
              <w:spacing w:line="240" w:lineRule="auto"/>
              <w:ind w:firstLine="0"/>
              <w:jc w:val="left"/>
              <w:rPr>
                <w:rFonts w:eastAsia="Courier New" w:cs="Times New Roman"/>
                <w:color w:val="000000"/>
                <w:sz w:val="22"/>
                <w:lang w:eastAsia="ru-RU"/>
              </w:rPr>
            </w:pPr>
          </w:p>
        </w:tc>
        <w:tc>
          <w:tcPr>
            <w:tcW w:w="3036" w:type="pct"/>
          </w:tcPr>
          <w:p w14:paraId="40F8E4AD" w14:textId="77777777" w:rsidR="00DA2426" w:rsidRPr="005236B4" w:rsidRDefault="00DA2426" w:rsidP="00480C2B">
            <w:pPr>
              <w:spacing w:line="240" w:lineRule="auto"/>
              <w:ind w:firstLine="0"/>
              <w:rPr>
                <w:rFonts w:eastAsia="Times New Roman" w:cs="Times New Roman"/>
                <w:sz w:val="22"/>
                <w:lang w:eastAsia="ru-RU"/>
              </w:rPr>
            </w:pPr>
            <w:r w:rsidRPr="005236B4">
              <w:rPr>
                <w:rFonts w:eastAsia="Times New Roman" w:cs="Times New Roman"/>
                <w:b/>
                <w:sz w:val="22"/>
                <w:lang w:eastAsia="ru-RU"/>
              </w:rPr>
              <w:t>Содержание учебного материала</w:t>
            </w:r>
          </w:p>
        </w:tc>
        <w:tc>
          <w:tcPr>
            <w:tcW w:w="372" w:type="pct"/>
            <w:vMerge w:val="restart"/>
          </w:tcPr>
          <w:p w14:paraId="2769A375" w14:textId="537D15AF" w:rsidR="00DA2426" w:rsidRPr="005236B4" w:rsidRDefault="00DA2426" w:rsidP="00480C2B">
            <w:pPr>
              <w:spacing w:line="240" w:lineRule="auto"/>
              <w:ind w:firstLine="0"/>
              <w:jc w:val="center"/>
              <w:rPr>
                <w:rFonts w:eastAsia="Courier New" w:cs="Times New Roman"/>
                <w:color w:val="000000"/>
                <w:sz w:val="22"/>
                <w:lang w:eastAsia="ru-RU"/>
              </w:rPr>
            </w:pPr>
            <w:r w:rsidRPr="005236B4">
              <w:rPr>
                <w:rFonts w:eastAsia="Courier New" w:cs="Times New Roman"/>
                <w:color w:val="000000"/>
                <w:sz w:val="22"/>
                <w:lang w:eastAsia="ru-RU"/>
              </w:rPr>
              <w:t>2</w:t>
            </w:r>
          </w:p>
        </w:tc>
        <w:tc>
          <w:tcPr>
            <w:tcW w:w="575" w:type="pct"/>
            <w:vMerge w:val="restart"/>
          </w:tcPr>
          <w:p w14:paraId="1AB0747B" w14:textId="53DF682E" w:rsidR="00DA2426" w:rsidRPr="005236B4" w:rsidRDefault="00DA2426" w:rsidP="00480C2B">
            <w:pPr>
              <w:autoSpaceDE w:val="0"/>
              <w:autoSpaceDN w:val="0"/>
              <w:adjustRightInd w:val="0"/>
              <w:spacing w:line="240" w:lineRule="auto"/>
              <w:ind w:firstLine="0"/>
              <w:jc w:val="center"/>
              <w:rPr>
                <w:rFonts w:eastAsia="Times New Roman" w:cs="Times New Roman"/>
                <w:bCs/>
                <w:iCs/>
                <w:sz w:val="22"/>
                <w:lang w:eastAsia="ru-RU"/>
              </w:rPr>
            </w:pPr>
            <w:r w:rsidRPr="005236B4">
              <w:rPr>
                <w:rFonts w:eastAsia="Times New Roman" w:cs="Times New Roman"/>
                <w:bCs/>
                <w:iCs/>
                <w:sz w:val="22"/>
                <w:lang w:eastAsia="ru-RU"/>
              </w:rPr>
              <w:t xml:space="preserve">ОК 01, </w:t>
            </w:r>
            <w:r w:rsidRPr="005236B4">
              <w:rPr>
                <w:rFonts w:eastAsia="Times New Roman" w:cs="Times New Roman"/>
                <w:bCs/>
                <w:sz w:val="22"/>
                <w:lang w:eastAsia="ru-RU"/>
              </w:rPr>
              <w:t>ОК 02, ОК 04, ОК 05, ОК 06</w:t>
            </w:r>
          </w:p>
        </w:tc>
      </w:tr>
      <w:tr w:rsidR="00DA2426" w:rsidRPr="00480C2B" w14:paraId="05CC9470" w14:textId="77777777" w:rsidTr="00480C2B">
        <w:tc>
          <w:tcPr>
            <w:tcW w:w="1017" w:type="pct"/>
            <w:vMerge/>
          </w:tcPr>
          <w:p w14:paraId="5D0768C3" w14:textId="77777777" w:rsidR="00DA2426" w:rsidRPr="005236B4" w:rsidRDefault="00DA2426" w:rsidP="00480C2B">
            <w:pPr>
              <w:spacing w:line="240" w:lineRule="auto"/>
              <w:ind w:firstLine="0"/>
              <w:jc w:val="left"/>
              <w:rPr>
                <w:rFonts w:eastAsia="Courier New" w:cs="Times New Roman"/>
                <w:color w:val="000000"/>
                <w:sz w:val="22"/>
                <w:lang w:eastAsia="ru-RU"/>
              </w:rPr>
            </w:pPr>
          </w:p>
        </w:tc>
        <w:tc>
          <w:tcPr>
            <w:tcW w:w="3036" w:type="pct"/>
          </w:tcPr>
          <w:p w14:paraId="004AD6A3" w14:textId="6FFFB4A8" w:rsidR="00DA2426" w:rsidRPr="005236B4" w:rsidRDefault="00DA2426" w:rsidP="00480C2B">
            <w:pPr>
              <w:spacing w:line="240" w:lineRule="auto"/>
              <w:ind w:firstLine="0"/>
              <w:rPr>
                <w:rFonts w:eastAsia="Times New Roman" w:cs="Times New Roman"/>
                <w:sz w:val="22"/>
                <w:lang w:eastAsia="ru-RU"/>
              </w:rPr>
            </w:pPr>
            <w:r w:rsidRPr="005236B4">
              <w:rPr>
                <w:rFonts w:eastAsia="Times New Roman" w:cs="Times New Roman"/>
                <w:sz w:val="22"/>
                <w:lang w:eastAsia="ru-RU"/>
              </w:rPr>
              <w:t>Основные проблемы «военного коммунизма» в историографии. Основные черты политики «военного коммунизма». Политика «продовольственной диктатуры» и продразверстки. Политика тотальной национализации. Всеобщая трудовая повинность. Продразверстка. Чрезвычайные органы: ЧК, комбеды и ревкомы. Ликвидация товарно-денежных отношений, уравнительная оплата труда, введение карточной системы «Черный рынок» и «мешочничество». План ГОЭЛРО. Милитаризация народного хозяйства страны и создание трудовых армий. Тотальная централизация управления народным хозяйством страны. Создание однопартийной политической системы. Антибольшевистские восстания 1920―1921 гг.</w:t>
            </w:r>
          </w:p>
        </w:tc>
        <w:tc>
          <w:tcPr>
            <w:tcW w:w="372" w:type="pct"/>
            <w:vMerge/>
          </w:tcPr>
          <w:p w14:paraId="5218DDDE" w14:textId="6730BAD9" w:rsidR="00DA2426" w:rsidRPr="005236B4" w:rsidRDefault="00DA2426" w:rsidP="00480C2B">
            <w:pPr>
              <w:spacing w:line="240" w:lineRule="auto"/>
              <w:ind w:firstLine="0"/>
              <w:jc w:val="center"/>
              <w:rPr>
                <w:rFonts w:eastAsia="Courier New" w:cs="Times New Roman"/>
                <w:color w:val="000000"/>
                <w:sz w:val="22"/>
                <w:lang w:eastAsia="ru-RU"/>
              </w:rPr>
            </w:pPr>
          </w:p>
        </w:tc>
        <w:tc>
          <w:tcPr>
            <w:tcW w:w="575" w:type="pct"/>
            <w:vMerge/>
          </w:tcPr>
          <w:p w14:paraId="1F045F66" w14:textId="74509E8C" w:rsidR="00DA2426" w:rsidRPr="005236B4" w:rsidRDefault="00DA2426" w:rsidP="00480C2B">
            <w:pPr>
              <w:autoSpaceDE w:val="0"/>
              <w:autoSpaceDN w:val="0"/>
              <w:adjustRightInd w:val="0"/>
              <w:spacing w:line="240" w:lineRule="auto"/>
              <w:ind w:firstLine="0"/>
              <w:jc w:val="center"/>
              <w:rPr>
                <w:rFonts w:eastAsia="Times New Roman" w:cs="Times New Roman"/>
                <w:bCs/>
                <w:iCs/>
                <w:sz w:val="22"/>
                <w:lang w:eastAsia="ru-RU"/>
              </w:rPr>
            </w:pPr>
          </w:p>
        </w:tc>
      </w:tr>
      <w:tr w:rsidR="00DA2426" w:rsidRPr="00480C2B" w14:paraId="0738D0D0" w14:textId="77777777" w:rsidTr="00480C2B">
        <w:tc>
          <w:tcPr>
            <w:tcW w:w="1017" w:type="pct"/>
            <w:vMerge/>
          </w:tcPr>
          <w:p w14:paraId="14675200" w14:textId="0ECA5F0A" w:rsidR="00DA2426" w:rsidRPr="005236B4" w:rsidRDefault="00DA2426" w:rsidP="00480C2B">
            <w:pPr>
              <w:spacing w:line="240" w:lineRule="auto"/>
              <w:ind w:firstLine="0"/>
              <w:rPr>
                <w:rFonts w:eastAsia="Courier New" w:cs="Times New Roman"/>
                <w:color w:val="000000"/>
                <w:sz w:val="22"/>
                <w:lang w:eastAsia="ru-RU"/>
              </w:rPr>
            </w:pPr>
          </w:p>
        </w:tc>
        <w:tc>
          <w:tcPr>
            <w:tcW w:w="3036" w:type="pct"/>
          </w:tcPr>
          <w:p w14:paraId="5AC17E26" w14:textId="3F8D919C" w:rsidR="00DA2426" w:rsidRPr="005236B4" w:rsidRDefault="00DA2426" w:rsidP="00480C2B">
            <w:pPr>
              <w:spacing w:line="240" w:lineRule="auto"/>
              <w:ind w:firstLine="0"/>
              <w:jc w:val="left"/>
              <w:rPr>
                <w:rFonts w:eastAsia="Times New Roman" w:cs="Times New Roman"/>
                <w:sz w:val="22"/>
                <w:lang w:eastAsia="ru-RU"/>
              </w:rPr>
            </w:pPr>
            <w:r>
              <w:rPr>
                <w:rFonts w:eastAsia="Times New Roman" w:cs="Times New Roman"/>
                <w:b/>
                <w:sz w:val="22"/>
                <w:lang w:eastAsia="ru-RU"/>
              </w:rPr>
              <w:t>В том числе, практических занятий</w:t>
            </w:r>
          </w:p>
        </w:tc>
        <w:tc>
          <w:tcPr>
            <w:tcW w:w="372" w:type="pct"/>
            <w:vMerge w:val="restart"/>
          </w:tcPr>
          <w:p w14:paraId="4C1161D4" w14:textId="76950720" w:rsidR="00DA2426" w:rsidRPr="005236B4" w:rsidRDefault="00DA2426" w:rsidP="00480C2B">
            <w:pPr>
              <w:spacing w:line="240" w:lineRule="auto"/>
              <w:ind w:firstLine="0"/>
              <w:jc w:val="center"/>
              <w:rPr>
                <w:rFonts w:eastAsia="Courier New" w:cs="Times New Roman"/>
                <w:color w:val="000000"/>
                <w:sz w:val="22"/>
                <w:lang w:eastAsia="ru-RU"/>
              </w:rPr>
            </w:pPr>
            <w:r w:rsidRPr="005236B4">
              <w:rPr>
                <w:rFonts w:eastAsia="Courier New" w:cs="Times New Roman"/>
                <w:color w:val="000000"/>
                <w:sz w:val="22"/>
                <w:lang w:eastAsia="ru-RU"/>
              </w:rPr>
              <w:t>2</w:t>
            </w:r>
          </w:p>
        </w:tc>
        <w:tc>
          <w:tcPr>
            <w:tcW w:w="575" w:type="pct"/>
            <w:vMerge w:val="restart"/>
          </w:tcPr>
          <w:p w14:paraId="51E2DCAE" w14:textId="65A77AEC" w:rsidR="00DA2426" w:rsidRPr="005236B4" w:rsidRDefault="00DA2426" w:rsidP="00480C2B">
            <w:pPr>
              <w:autoSpaceDE w:val="0"/>
              <w:autoSpaceDN w:val="0"/>
              <w:adjustRightInd w:val="0"/>
              <w:spacing w:line="240" w:lineRule="auto"/>
              <w:ind w:firstLine="0"/>
              <w:jc w:val="center"/>
              <w:rPr>
                <w:rFonts w:eastAsia="Times New Roman" w:cs="Times New Roman"/>
                <w:bCs/>
                <w:iCs/>
                <w:sz w:val="22"/>
                <w:lang w:eastAsia="ru-RU"/>
              </w:rPr>
            </w:pPr>
            <w:r w:rsidRPr="005236B4">
              <w:rPr>
                <w:rFonts w:eastAsia="Times New Roman" w:cs="Times New Roman"/>
                <w:bCs/>
                <w:iCs/>
                <w:sz w:val="22"/>
                <w:lang w:eastAsia="ru-RU"/>
              </w:rPr>
              <w:t xml:space="preserve">ОК 01, </w:t>
            </w:r>
            <w:r w:rsidRPr="005236B4">
              <w:rPr>
                <w:rFonts w:eastAsia="Times New Roman" w:cs="Times New Roman"/>
                <w:bCs/>
                <w:sz w:val="22"/>
                <w:lang w:eastAsia="ru-RU"/>
              </w:rPr>
              <w:t>ОК 02, ОК 04, ОК 05, ОК 06</w:t>
            </w:r>
          </w:p>
        </w:tc>
      </w:tr>
      <w:tr w:rsidR="00DA2426" w:rsidRPr="00480C2B" w14:paraId="0447B269" w14:textId="77777777" w:rsidTr="00480C2B">
        <w:tc>
          <w:tcPr>
            <w:tcW w:w="1017" w:type="pct"/>
            <w:vMerge/>
          </w:tcPr>
          <w:p w14:paraId="29AF679F" w14:textId="77777777" w:rsidR="00DA2426" w:rsidRPr="005236B4" w:rsidRDefault="00DA2426" w:rsidP="00480C2B">
            <w:pPr>
              <w:spacing w:line="240" w:lineRule="auto"/>
              <w:ind w:firstLine="0"/>
              <w:jc w:val="left"/>
              <w:rPr>
                <w:rFonts w:eastAsia="Courier New" w:cs="Times New Roman"/>
                <w:color w:val="000000"/>
                <w:sz w:val="22"/>
                <w:lang w:eastAsia="ru-RU"/>
              </w:rPr>
            </w:pPr>
          </w:p>
        </w:tc>
        <w:tc>
          <w:tcPr>
            <w:tcW w:w="3036" w:type="pct"/>
          </w:tcPr>
          <w:p w14:paraId="4927111C" w14:textId="73514521" w:rsidR="00DA2426" w:rsidRPr="005236B4" w:rsidRDefault="00DA2426" w:rsidP="00480C2B">
            <w:pPr>
              <w:spacing w:line="240" w:lineRule="auto"/>
              <w:ind w:firstLine="0"/>
              <w:rPr>
                <w:rFonts w:eastAsia="Courier New" w:cs="Times New Roman"/>
                <w:color w:val="000000"/>
                <w:sz w:val="22"/>
                <w:lang w:eastAsia="ru-RU"/>
              </w:rPr>
            </w:pPr>
            <w:r w:rsidRPr="005236B4">
              <w:rPr>
                <w:rFonts w:eastAsia="Courier New" w:cs="Times New Roman"/>
                <w:b/>
                <w:bCs/>
                <w:color w:val="000000"/>
                <w:sz w:val="22"/>
                <w:lang w:eastAsia="ru-RU"/>
              </w:rPr>
              <w:t>Практическое занятие №6</w:t>
            </w:r>
            <w:r w:rsidRPr="005236B4">
              <w:rPr>
                <w:rFonts w:eastAsia="Courier New" w:cs="Times New Roman"/>
                <w:color w:val="000000"/>
                <w:sz w:val="22"/>
                <w:lang w:eastAsia="ru-RU"/>
              </w:rPr>
              <w:t xml:space="preserve"> по теме: «Советское общество в годы гражданской войны»</w:t>
            </w:r>
            <w:r w:rsidRPr="005236B4">
              <w:rPr>
                <w:rFonts w:eastAsia="Times New Roman" w:cs="Times New Roman"/>
                <w:sz w:val="22"/>
                <w:lang w:eastAsia="ru-RU"/>
              </w:rPr>
              <w:t xml:space="preserve"> «Красный» и «белый» террор. Социальная политика большевиков. </w:t>
            </w:r>
            <w:r w:rsidRPr="005236B4">
              <w:rPr>
                <w:rFonts w:eastAsia="Times New Roman" w:cs="Times New Roman"/>
                <w:iCs/>
                <w:sz w:val="22"/>
                <w:lang w:eastAsia="ru-RU"/>
              </w:rPr>
              <w:t xml:space="preserve">Усиление централизации </w:t>
            </w:r>
            <w:r w:rsidRPr="005236B4">
              <w:rPr>
                <w:rFonts w:eastAsia="Times New Roman" w:cs="Times New Roman"/>
                <w:iCs/>
                <w:sz w:val="22"/>
                <w:lang w:eastAsia="ru-RU"/>
              </w:rPr>
              <w:lastRenderedPageBreak/>
              <w:t>и бюрократизма в Советской России. Политика большевиков в области и</w:t>
            </w:r>
            <w:r w:rsidRPr="005236B4">
              <w:rPr>
                <w:rFonts w:eastAsia="Times New Roman" w:cs="Times New Roman"/>
                <w:sz w:val="22"/>
                <w:lang w:eastAsia="ru-RU"/>
              </w:rPr>
              <w:t xml:space="preserve">деологии, образования культуры в годы Гражданской войны. </w:t>
            </w:r>
            <w:r w:rsidRPr="005236B4">
              <w:rPr>
                <w:rFonts w:eastAsia="Times New Roman" w:cs="Times New Roman"/>
                <w:iCs/>
                <w:sz w:val="22"/>
                <w:lang w:eastAsia="ru-RU"/>
              </w:rPr>
              <w:t>Антирелигиозная политика.</w:t>
            </w:r>
            <w:r w:rsidRPr="005236B4">
              <w:rPr>
                <w:rFonts w:eastAsia="Times New Roman" w:cs="Times New Roman"/>
                <w:sz w:val="22"/>
                <w:lang w:eastAsia="ru-RU"/>
              </w:rPr>
              <w:t xml:space="preserve"> Повседневность города и деревни. Проблема массовой детской беспризорности. Эмиграция и формирование Русского зарубежья. </w:t>
            </w:r>
            <w:r w:rsidRPr="005236B4">
              <w:rPr>
                <w:rFonts w:eastAsia="Courier New" w:cs="Times New Roman"/>
                <w:color w:val="000000"/>
                <w:sz w:val="22"/>
                <w:lang w:eastAsia="ru-RU"/>
              </w:rPr>
              <w:t xml:space="preserve">Политические партии после октября 1917. (кадеты, эсеры, меньшевики, большевики, анархисты, монархисты). Керенский. Роль казаков. Политика военного коммунизма. Планы белогвардейцев об устройстве России (программа генерала Корнилова, Программа белого движения, составленная в штабе Добровольческой армии </w:t>
            </w:r>
            <w:proofErr w:type="spellStart"/>
            <w:r w:rsidRPr="005236B4">
              <w:rPr>
                <w:rFonts w:eastAsia="Courier New" w:cs="Times New Roman"/>
                <w:color w:val="000000"/>
                <w:sz w:val="22"/>
                <w:lang w:eastAsia="ru-RU"/>
              </w:rPr>
              <w:t>А.И.Деникина</w:t>
            </w:r>
            <w:proofErr w:type="spellEnd"/>
            <w:r w:rsidRPr="005236B4">
              <w:rPr>
                <w:rFonts w:eastAsia="Courier New" w:cs="Times New Roman"/>
                <w:color w:val="000000"/>
                <w:sz w:val="22"/>
                <w:lang w:eastAsia="ru-RU"/>
              </w:rPr>
              <w:t xml:space="preserve">). «Красный» и «белый» террор. Крестьянская война 1920-1921 гг. (восстание Антонова в Тамбове в августе 1920, Махно, восстание в западной Сибири, восстание в Кронштадте). Эмиграция из России после ГВ и их деятельность по свержению власти большевиков. Монархисты, армия Врангеля. Буржуазная эмиграция. Кадеты Милюкова.  Мелкобуржуазная эмиграция. Эсеры, </w:t>
            </w:r>
            <w:proofErr w:type="spellStart"/>
            <w:r w:rsidRPr="005236B4">
              <w:rPr>
                <w:rFonts w:eastAsia="Courier New" w:cs="Times New Roman"/>
                <w:color w:val="000000"/>
                <w:sz w:val="22"/>
                <w:lang w:eastAsia="ru-RU"/>
              </w:rPr>
              <w:t>энесы</w:t>
            </w:r>
            <w:proofErr w:type="spellEnd"/>
            <w:r w:rsidRPr="005236B4">
              <w:rPr>
                <w:rFonts w:eastAsia="Courier New" w:cs="Times New Roman"/>
                <w:color w:val="000000"/>
                <w:sz w:val="22"/>
                <w:lang w:eastAsia="ru-RU"/>
              </w:rPr>
              <w:t>, меньшевики.</w:t>
            </w:r>
          </w:p>
        </w:tc>
        <w:tc>
          <w:tcPr>
            <w:tcW w:w="372" w:type="pct"/>
            <w:vMerge/>
          </w:tcPr>
          <w:p w14:paraId="7AC82A8C" w14:textId="1331BFBA" w:rsidR="00DA2426" w:rsidRPr="005236B4" w:rsidRDefault="00DA2426" w:rsidP="00480C2B">
            <w:pPr>
              <w:spacing w:line="240" w:lineRule="auto"/>
              <w:ind w:firstLine="0"/>
              <w:jc w:val="center"/>
              <w:rPr>
                <w:rFonts w:eastAsia="Courier New" w:cs="Times New Roman"/>
                <w:color w:val="000000"/>
                <w:sz w:val="22"/>
                <w:lang w:eastAsia="ru-RU"/>
              </w:rPr>
            </w:pPr>
          </w:p>
        </w:tc>
        <w:tc>
          <w:tcPr>
            <w:tcW w:w="575" w:type="pct"/>
            <w:vMerge/>
          </w:tcPr>
          <w:p w14:paraId="6C1532B8" w14:textId="6F713913" w:rsidR="00DA2426" w:rsidRPr="005236B4" w:rsidRDefault="00DA2426" w:rsidP="00480C2B">
            <w:pPr>
              <w:autoSpaceDE w:val="0"/>
              <w:autoSpaceDN w:val="0"/>
              <w:adjustRightInd w:val="0"/>
              <w:spacing w:line="240" w:lineRule="auto"/>
              <w:ind w:firstLine="0"/>
              <w:jc w:val="center"/>
              <w:rPr>
                <w:rFonts w:eastAsia="Courier New" w:cs="Times New Roman"/>
                <w:color w:val="000000"/>
                <w:sz w:val="22"/>
                <w:lang w:eastAsia="ru-RU"/>
              </w:rPr>
            </w:pPr>
          </w:p>
        </w:tc>
      </w:tr>
      <w:tr w:rsidR="005236B4" w:rsidRPr="005236B4" w14:paraId="198A534E" w14:textId="77777777" w:rsidTr="00480C2B">
        <w:tc>
          <w:tcPr>
            <w:tcW w:w="4053" w:type="pct"/>
            <w:gridSpan w:val="2"/>
          </w:tcPr>
          <w:p w14:paraId="4D941978" w14:textId="77777777" w:rsidR="005236B4" w:rsidRPr="005236B4" w:rsidRDefault="005236B4" w:rsidP="00480C2B">
            <w:pPr>
              <w:spacing w:line="240" w:lineRule="auto"/>
              <w:ind w:firstLine="0"/>
              <w:rPr>
                <w:rFonts w:eastAsia="Courier New" w:cs="Times New Roman"/>
                <w:b/>
                <w:color w:val="000000"/>
                <w:sz w:val="22"/>
                <w:lang w:eastAsia="ru-RU"/>
              </w:rPr>
            </w:pPr>
            <w:r w:rsidRPr="005236B4">
              <w:rPr>
                <w:rFonts w:eastAsia="Times New Roman" w:cs="Times New Roman"/>
                <w:b/>
                <w:sz w:val="22"/>
                <w:lang w:eastAsia="ru-RU"/>
              </w:rPr>
              <w:t xml:space="preserve">Раздел 3. </w:t>
            </w:r>
            <w:r w:rsidRPr="005236B4">
              <w:rPr>
                <w:rFonts w:eastAsia="Times New Roman" w:cs="Times New Roman"/>
                <w:b/>
                <w:bCs/>
                <w:color w:val="000000"/>
                <w:sz w:val="22"/>
                <w:lang w:eastAsia="ru-RU"/>
              </w:rPr>
              <w:t xml:space="preserve">Межвоенный период (1918–1939). </w:t>
            </w:r>
            <w:r w:rsidRPr="005236B4">
              <w:rPr>
                <w:rFonts w:eastAsia="Times New Roman" w:cs="Times New Roman"/>
                <w:sz w:val="22"/>
                <w:lang w:eastAsia="ru-RU"/>
              </w:rPr>
              <w:t xml:space="preserve"> С</w:t>
            </w:r>
            <w:r w:rsidRPr="005236B4">
              <w:rPr>
                <w:rFonts w:eastAsia="Times New Roman" w:cs="Times New Roman"/>
                <w:b/>
                <w:bCs/>
                <w:color w:val="000000"/>
                <w:sz w:val="22"/>
                <w:lang w:eastAsia="ru-RU"/>
              </w:rPr>
              <w:t>ССР в 1920–1930-е годы</w:t>
            </w:r>
          </w:p>
        </w:tc>
        <w:tc>
          <w:tcPr>
            <w:tcW w:w="372" w:type="pct"/>
          </w:tcPr>
          <w:p w14:paraId="45A1FAB1" w14:textId="77777777" w:rsidR="005236B4" w:rsidRPr="005236B4" w:rsidRDefault="005236B4" w:rsidP="00480C2B">
            <w:pPr>
              <w:spacing w:line="240" w:lineRule="auto"/>
              <w:ind w:firstLine="0"/>
              <w:jc w:val="center"/>
              <w:rPr>
                <w:rFonts w:eastAsia="Courier New" w:cs="Times New Roman"/>
                <w:b/>
                <w:color w:val="000000"/>
                <w:sz w:val="22"/>
                <w:lang w:eastAsia="ru-RU"/>
              </w:rPr>
            </w:pPr>
            <w:r w:rsidRPr="005236B4">
              <w:rPr>
                <w:rFonts w:eastAsia="Courier New" w:cs="Times New Roman"/>
                <w:b/>
                <w:color w:val="000000"/>
                <w:sz w:val="22"/>
                <w:lang w:eastAsia="ru-RU"/>
              </w:rPr>
              <w:t>28</w:t>
            </w:r>
          </w:p>
        </w:tc>
        <w:tc>
          <w:tcPr>
            <w:tcW w:w="575" w:type="pct"/>
          </w:tcPr>
          <w:p w14:paraId="721B39EE" w14:textId="77777777" w:rsidR="005236B4" w:rsidRPr="005236B4" w:rsidRDefault="005236B4" w:rsidP="00480C2B">
            <w:pPr>
              <w:spacing w:line="240" w:lineRule="auto"/>
              <w:ind w:firstLine="0"/>
              <w:jc w:val="center"/>
              <w:rPr>
                <w:rFonts w:eastAsia="Courier New" w:cs="Times New Roman"/>
                <w:color w:val="000000"/>
                <w:sz w:val="22"/>
                <w:lang w:eastAsia="ru-RU"/>
              </w:rPr>
            </w:pPr>
          </w:p>
        </w:tc>
      </w:tr>
      <w:tr w:rsidR="005236B4" w:rsidRPr="00480C2B" w14:paraId="7FCF2C2C" w14:textId="77777777" w:rsidTr="00480C2B">
        <w:tc>
          <w:tcPr>
            <w:tcW w:w="1017" w:type="pct"/>
            <w:vMerge w:val="restart"/>
          </w:tcPr>
          <w:p w14:paraId="6AAA83EA" w14:textId="77777777" w:rsidR="005236B4" w:rsidRPr="005236B4" w:rsidRDefault="005236B4" w:rsidP="00480C2B">
            <w:pPr>
              <w:spacing w:line="240" w:lineRule="auto"/>
              <w:ind w:firstLine="0"/>
              <w:jc w:val="center"/>
              <w:rPr>
                <w:rFonts w:eastAsia="Times New Roman" w:cs="Times New Roman"/>
                <w:sz w:val="22"/>
                <w:lang w:eastAsia="ru-RU"/>
              </w:rPr>
            </w:pPr>
            <w:r w:rsidRPr="005236B4">
              <w:rPr>
                <w:rFonts w:eastAsia="Times New Roman" w:cs="Times New Roman"/>
                <w:sz w:val="22"/>
                <w:lang w:eastAsia="ru-RU"/>
              </w:rPr>
              <w:t>Тема 3.1</w:t>
            </w:r>
          </w:p>
          <w:p w14:paraId="2A93AB22" w14:textId="77777777" w:rsidR="005236B4" w:rsidRPr="005236B4" w:rsidRDefault="005236B4" w:rsidP="00480C2B">
            <w:pPr>
              <w:spacing w:line="240" w:lineRule="auto"/>
              <w:ind w:firstLine="0"/>
              <w:jc w:val="center"/>
              <w:rPr>
                <w:rFonts w:eastAsia="Courier New" w:cs="Times New Roman"/>
                <w:color w:val="000000"/>
                <w:sz w:val="22"/>
                <w:lang w:eastAsia="ru-RU"/>
              </w:rPr>
            </w:pPr>
            <w:r w:rsidRPr="005236B4">
              <w:rPr>
                <w:rFonts w:eastAsia="Times New Roman" w:cs="Times New Roman"/>
                <w:sz w:val="22"/>
                <w:lang w:eastAsia="ru-RU"/>
              </w:rPr>
              <w:t>Складывание Версальско-Вашингтонской системы. Европа и США в межвоенный период</w:t>
            </w:r>
          </w:p>
        </w:tc>
        <w:tc>
          <w:tcPr>
            <w:tcW w:w="3036" w:type="pct"/>
          </w:tcPr>
          <w:p w14:paraId="7E190C3E" w14:textId="77777777" w:rsidR="005236B4" w:rsidRPr="005236B4" w:rsidRDefault="005236B4" w:rsidP="00480C2B">
            <w:pPr>
              <w:spacing w:line="240" w:lineRule="auto"/>
              <w:ind w:firstLine="0"/>
              <w:rPr>
                <w:rFonts w:eastAsia="Courier New" w:cs="Times New Roman"/>
                <w:color w:val="000000"/>
                <w:sz w:val="22"/>
                <w:lang w:eastAsia="ru-RU"/>
              </w:rPr>
            </w:pPr>
            <w:r w:rsidRPr="005236B4">
              <w:rPr>
                <w:rFonts w:eastAsia="Times New Roman" w:cs="Times New Roman"/>
                <w:b/>
                <w:sz w:val="22"/>
                <w:lang w:eastAsia="ru-RU"/>
              </w:rPr>
              <w:t>Содержание учебного материала</w:t>
            </w:r>
          </w:p>
        </w:tc>
        <w:tc>
          <w:tcPr>
            <w:tcW w:w="372" w:type="pct"/>
            <w:vMerge w:val="restart"/>
          </w:tcPr>
          <w:p w14:paraId="3170FE76" w14:textId="77777777" w:rsidR="005236B4" w:rsidRPr="005236B4" w:rsidRDefault="005236B4" w:rsidP="00480C2B">
            <w:pPr>
              <w:spacing w:line="240" w:lineRule="auto"/>
              <w:ind w:firstLine="0"/>
              <w:jc w:val="center"/>
              <w:rPr>
                <w:rFonts w:eastAsia="Courier New" w:cs="Times New Roman"/>
                <w:color w:val="000000"/>
                <w:sz w:val="22"/>
                <w:lang w:eastAsia="ru-RU"/>
              </w:rPr>
            </w:pPr>
            <w:r w:rsidRPr="005236B4">
              <w:rPr>
                <w:rFonts w:eastAsia="Courier New" w:cs="Times New Roman"/>
                <w:color w:val="000000"/>
                <w:sz w:val="22"/>
                <w:lang w:eastAsia="ru-RU"/>
              </w:rPr>
              <w:t>2</w:t>
            </w:r>
          </w:p>
          <w:p w14:paraId="21F79F03" w14:textId="77777777" w:rsidR="005236B4" w:rsidRPr="005236B4" w:rsidRDefault="005236B4" w:rsidP="00480C2B">
            <w:pPr>
              <w:spacing w:line="240" w:lineRule="auto"/>
              <w:ind w:firstLine="0"/>
              <w:jc w:val="center"/>
              <w:rPr>
                <w:rFonts w:eastAsia="Courier New" w:cs="Times New Roman"/>
                <w:color w:val="000000"/>
                <w:sz w:val="22"/>
                <w:lang w:eastAsia="ru-RU"/>
              </w:rPr>
            </w:pPr>
          </w:p>
        </w:tc>
        <w:tc>
          <w:tcPr>
            <w:tcW w:w="575" w:type="pct"/>
            <w:vMerge w:val="restart"/>
          </w:tcPr>
          <w:p w14:paraId="339BEC90" w14:textId="7BBB1984" w:rsidR="005236B4" w:rsidRPr="005236B4" w:rsidRDefault="005236B4" w:rsidP="00480C2B">
            <w:pPr>
              <w:autoSpaceDE w:val="0"/>
              <w:autoSpaceDN w:val="0"/>
              <w:adjustRightInd w:val="0"/>
              <w:spacing w:line="240" w:lineRule="auto"/>
              <w:ind w:firstLine="0"/>
              <w:jc w:val="center"/>
              <w:rPr>
                <w:rFonts w:eastAsia="Courier New" w:cs="Times New Roman"/>
                <w:color w:val="000000"/>
                <w:sz w:val="22"/>
                <w:lang w:eastAsia="ru-RU"/>
              </w:rPr>
            </w:pPr>
            <w:r w:rsidRPr="005236B4">
              <w:rPr>
                <w:rFonts w:eastAsia="Times New Roman" w:cs="Times New Roman"/>
                <w:bCs/>
                <w:iCs/>
                <w:sz w:val="22"/>
                <w:lang w:eastAsia="ru-RU"/>
              </w:rPr>
              <w:t xml:space="preserve">ОК 01, </w:t>
            </w:r>
            <w:r w:rsidRPr="005236B4">
              <w:rPr>
                <w:rFonts w:eastAsia="Times New Roman" w:cs="Times New Roman"/>
                <w:bCs/>
                <w:sz w:val="22"/>
                <w:lang w:eastAsia="ru-RU"/>
              </w:rPr>
              <w:t>ОК 02, ОК 04, ОК 05, ОК 06</w:t>
            </w:r>
          </w:p>
        </w:tc>
      </w:tr>
      <w:tr w:rsidR="005236B4" w:rsidRPr="00480C2B" w14:paraId="7561F1BE" w14:textId="77777777" w:rsidTr="00480C2B">
        <w:tc>
          <w:tcPr>
            <w:tcW w:w="1017" w:type="pct"/>
            <w:vMerge/>
          </w:tcPr>
          <w:p w14:paraId="49DE8859" w14:textId="77777777" w:rsidR="005236B4" w:rsidRPr="005236B4" w:rsidRDefault="005236B4" w:rsidP="00480C2B">
            <w:pPr>
              <w:spacing w:line="240" w:lineRule="auto"/>
              <w:ind w:firstLine="0"/>
              <w:jc w:val="left"/>
              <w:rPr>
                <w:rFonts w:eastAsia="Times New Roman" w:cs="Times New Roman"/>
                <w:b/>
                <w:sz w:val="22"/>
                <w:lang w:eastAsia="ru-RU"/>
              </w:rPr>
            </w:pPr>
          </w:p>
        </w:tc>
        <w:tc>
          <w:tcPr>
            <w:tcW w:w="3036" w:type="pct"/>
          </w:tcPr>
          <w:p w14:paraId="79219B9D" w14:textId="77777777" w:rsidR="005236B4" w:rsidRPr="005236B4" w:rsidRDefault="005236B4" w:rsidP="00480C2B">
            <w:pPr>
              <w:spacing w:line="240" w:lineRule="auto"/>
              <w:ind w:firstLine="0"/>
              <w:rPr>
                <w:rFonts w:eastAsia="Courier New" w:cs="Times New Roman"/>
                <w:color w:val="000000"/>
                <w:sz w:val="22"/>
                <w:lang w:eastAsia="ru-RU"/>
              </w:rPr>
            </w:pPr>
            <w:r w:rsidRPr="005236B4">
              <w:rPr>
                <w:rFonts w:eastAsia="Courier New" w:cs="Times New Roman"/>
                <w:color w:val="000000"/>
                <w:sz w:val="22"/>
                <w:lang w:eastAsia="ru-RU"/>
              </w:rPr>
              <w:t xml:space="preserve">Послевоенное устройство мира. Парижская мирная конференция.  Деятельность Лиги Наций. Генуэзская и </w:t>
            </w:r>
            <w:proofErr w:type="spellStart"/>
            <w:r w:rsidRPr="005236B4">
              <w:rPr>
                <w:rFonts w:eastAsia="Courier New" w:cs="Times New Roman"/>
                <w:color w:val="000000"/>
                <w:sz w:val="22"/>
                <w:lang w:eastAsia="ru-RU"/>
              </w:rPr>
              <w:t>Локарнская</w:t>
            </w:r>
            <w:proofErr w:type="spellEnd"/>
            <w:r w:rsidRPr="005236B4">
              <w:rPr>
                <w:rFonts w:eastAsia="Courier New" w:cs="Times New Roman"/>
                <w:color w:val="000000"/>
                <w:sz w:val="22"/>
                <w:lang w:eastAsia="ru-RU"/>
              </w:rPr>
              <w:t xml:space="preserve"> конференции. Версальско-Вашингтонская система и ее внутренние противоречия. Территориальные изменения в Европе и Азии после Первой мировой войны. Революционные события 1918 — начала 1920-х годов в Европе. Великобритания в 1920-1939 гг. Смена правительств и партий. Франция в 1920-1939 гг. Национальный и левые блоки. Народный фронт. Правительства Народного фронта во Франции. Революции в Венгрии. Зарождение коммунистического движения, создание и деятельность Коммунистического интернационала. Экономическое развитие ведущих стран мира в 1920-х годах. Причины мирового экономического кризиса 1929 – 1933 годов. Влияние биржевого краха на экономику США. Распространение кризиса на другие страны. Поиск путей выхода из кризиса. Дж. М. Кейнс и его рецепты спасения экономики. Государственное регулирование экономики и социальных отношений. США: просперити – Великая депрессия – новый курс Рузвельта.</w:t>
            </w:r>
          </w:p>
        </w:tc>
        <w:tc>
          <w:tcPr>
            <w:tcW w:w="372" w:type="pct"/>
            <w:vMerge/>
          </w:tcPr>
          <w:p w14:paraId="74088A63" w14:textId="77777777" w:rsidR="005236B4" w:rsidRPr="005236B4" w:rsidRDefault="005236B4" w:rsidP="00480C2B">
            <w:pPr>
              <w:spacing w:line="240" w:lineRule="auto"/>
              <w:ind w:firstLine="0"/>
              <w:jc w:val="center"/>
              <w:rPr>
                <w:rFonts w:eastAsia="Courier New" w:cs="Times New Roman"/>
                <w:color w:val="000000"/>
                <w:sz w:val="22"/>
                <w:lang w:eastAsia="ru-RU"/>
              </w:rPr>
            </w:pPr>
          </w:p>
        </w:tc>
        <w:tc>
          <w:tcPr>
            <w:tcW w:w="575" w:type="pct"/>
            <w:vMerge/>
          </w:tcPr>
          <w:p w14:paraId="06B1FDCA" w14:textId="777918D8" w:rsidR="005236B4" w:rsidRPr="005236B4" w:rsidRDefault="005236B4" w:rsidP="00480C2B">
            <w:pPr>
              <w:autoSpaceDE w:val="0"/>
              <w:autoSpaceDN w:val="0"/>
              <w:adjustRightInd w:val="0"/>
              <w:spacing w:line="240" w:lineRule="auto"/>
              <w:ind w:firstLine="0"/>
              <w:jc w:val="center"/>
              <w:rPr>
                <w:rFonts w:eastAsia="Courier New" w:cs="Times New Roman"/>
                <w:color w:val="000000"/>
                <w:sz w:val="22"/>
                <w:lang w:eastAsia="ru-RU"/>
              </w:rPr>
            </w:pPr>
          </w:p>
        </w:tc>
      </w:tr>
      <w:tr w:rsidR="00DA2426" w:rsidRPr="00480C2B" w14:paraId="4BA1A636" w14:textId="77777777" w:rsidTr="00480C2B">
        <w:tc>
          <w:tcPr>
            <w:tcW w:w="1017" w:type="pct"/>
            <w:vMerge w:val="restart"/>
          </w:tcPr>
          <w:p w14:paraId="4983EB2D" w14:textId="77777777" w:rsidR="00DA2426" w:rsidRPr="005236B4" w:rsidRDefault="00DA2426" w:rsidP="00480C2B">
            <w:pPr>
              <w:spacing w:line="240" w:lineRule="auto"/>
              <w:ind w:firstLine="0"/>
              <w:jc w:val="center"/>
              <w:rPr>
                <w:rFonts w:eastAsia="Times New Roman" w:cs="Times New Roman"/>
                <w:sz w:val="22"/>
                <w:lang w:eastAsia="ru-RU"/>
              </w:rPr>
            </w:pPr>
            <w:r w:rsidRPr="005236B4">
              <w:rPr>
                <w:rFonts w:eastAsia="Times New Roman" w:cs="Times New Roman"/>
                <w:sz w:val="22"/>
                <w:lang w:eastAsia="ru-RU"/>
              </w:rPr>
              <w:t>Тема 3.2</w:t>
            </w:r>
          </w:p>
          <w:p w14:paraId="64E1FF94" w14:textId="77777777" w:rsidR="00DA2426" w:rsidRPr="005236B4" w:rsidRDefault="00DA2426" w:rsidP="00480C2B">
            <w:pPr>
              <w:spacing w:line="240" w:lineRule="auto"/>
              <w:ind w:firstLine="0"/>
              <w:jc w:val="center"/>
              <w:rPr>
                <w:rFonts w:eastAsia="Times New Roman" w:cs="Times New Roman"/>
                <w:b/>
                <w:sz w:val="22"/>
                <w:lang w:eastAsia="ru-RU"/>
              </w:rPr>
            </w:pPr>
            <w:r w:rsidRPr="005236B4">
              <w:rPr>
                <w:rFonts w:eastAsia="Times New Roman" w:cs="Times New Roman"/>
                <w:sz w:val="22"/>
                <w:lang w:eastAsia="ru-RU"/>
              </w:rPr>
              <w:t>Рост фашистских движений. Нарастание агрессии в мире в 1930-х гг.</w:t>
            </w:r>
          </w:p>
        </w:tc>
        <w:tc>
          <w:tcPr>
            <w:tcW w:w="3036" w:type="pct"/>
          </w:tcPr>
          <w:p w14:paraId="4D16AFA0" w14:textId="77777777" w:rsidR="00DA2426" w:rsidRPr="005236B4" w:rsidRDefault="00DA2426" w:rsidP="00480C2B">
            <w:pPr>
              <w:spacing w:line="240" w:lineRule="auto"/>
              <w:ind w:firstLine="0"/>
              <w:rPr>
                <w:rFonts w:eastAsia="Courier New" w:cs="Times New Roman"/>
                <w:color w:val="000000"/>
                <w:sz w:val="22"/>
                <w:lang w:eastAsia="ru-RU"/>
              </w:rPr>
            </w:pPr>
            <w:r w:rsidRPr="005236B4">
              <w:rPr>
                <w:rFonts w:eastAsia="Times New Roman" w:cs="Times New Roman"/>
                <w:b/>
                <w:sz w:val="22"/>
                <w:lang w:eastAsia="ru-RU"/>
              </w:rPr>
              <w:t>Содержание учебного материала</w:t>
            </w:r>
          </w:p>
        </w:tc>
        <w:tc>
          <w:tcPr>
            <w:tcW w:w="372" w:type="pct"/>
            <w:vMerge w:val="restart"/>
          </w:tcPr>
          <w:p w14:paraId="7A5C6550" w14:textId="338FAFFE" w:rsidR="00DA2426" w:rsidRPr="005236B4" w:rsidRDefault="00DA2426" w:rsidP="00480C2B">
            <w:pPr>
              <w:spacing w:line="240" w:lineRule="auto"/>
              <w:ind w:firstLine="0"/>
              <w:jc w:val="center"/>
              <w:rPr>
                <w:rFonts w:eastAsia="Courier New" w:cs="Times New Roman"/>
                <w:color w:val="000000"/>
                <w:sz w:val="22"/>
                <w:lang w:eastAsia="ru-RU"/>
              </w:rPr>
            </w:pPr>
            <w:r w:rsidRPr="005236B4">
              <w:rPr>
                <w:rFonts w:eastAsia="Courier New" w:cs="Times New Roman"/>
                <w:color w:val="000000"/>
                <w:sz w:val="22"/>
                <w:lang w:eastAsia="ru-RU"/>
              </w:rPr>
              <w:t>2</w:t>
            </w:r>
          </w:p>
        </w:tc>
        <w:tc>
          <w:tcPr>
            <w:tcW w:w="575" w:type="pct"/>
            <w:vMerge w:val="restart"/>
          </w:tcPr>
          <w:p w14:paraId="45A7A63F" w14:textId="2F4790E9" w:rsidR="00DA2426" w:rsidRPr="005236B4" w:rsidRDefault="00DA2426" w:rsidP="00480C2B">
            <w:pPr>
              <w:autoSpaceDE w:val="0"/>
              <w:autoSpaceDN w:val="0"/>
              <w:adjustRightInd w:val="0"/>
              <w:spacing w:line="240" w:lineRule="auto"/>
              <w:ind w:firstLine="0"/>
              <w:jc w:val="center"/>
              <w:rPr>
                <w:rFonts w:eastAsia="Times New Roman" w:cs="Times New Roman"/>
                <w:bCs/>
                <w:iCs/>
                <w:sz w:val="22"/>
                <w:lang w:eastAsia="ru-RU"/>
              </w:rPr>
            </w:pPr>
            <w:r w:rsidRPr="005236B4">
              <w:rPr>
                <w:rFonts w:eastAsia="Times New Roman" w:cs="Times New Roman"/>
                <w:bCs/>
                <w:iCs/>
                <w:sz w:val="22"/>
                <w:lang w:eastAsia="ru-RU"/>
              </w:rPr>
              <w:t xml:space="preserve">ОК 01, </w:t>
            </w:r>
            <w:r w:rsidRPr="005236B4">
              <w:rPr>
                <w:rFonts w:eastAsia="Times New Roman" w:cs="Times New Roman"/>
                <w:bCs/>
                <w:sz w:val="22"/>
                <w:lang w:eastAsia="ru-RU"/>
              </w:rPr>
              <w:t>ОК 02, ОК 04, ОК 05, ОК 06</w:t>
            </w:r>
          </w:p>
        </w:tc>
      </w:tr>
      <w:tr w:rsidR="00DA2426" w:rsidRPr="00480C2B" w14:paraId="7E71FC6E" w14:textId="77777777" w:rsidTr="00480C2B">
        <w:tc>
          <w:tcPr>
            <w:tcW w:w="1017" w:type="pct"/>
            <w:vMerge/>
          </w:tcPr>
          <w:p w14:paraId="137251F7" w14:textId="77777777" w:rsidR="00DA2426" w:rsidRPr="005236B4" w:rsidRDefault="00DA2426" w:rsidP="00480C2B">
            <w:pPr>
              <w:spacing w:line="240" w:lineRule="auto"/>
              <w:ind w:firstLine="0"/>
              <w:jc w:val="left"/>
              <w:rPr>
                <w:rFonts w:eastAsia="Times New Roman" w:cs="Times New Roman"/>
                <w:b/>
                <w:sz w:val="22"/>
                <w:lang w:eastAsia="ru-RU"/>
              </w:rPr>
            </w:pPr>
          </w:p>
        </w:tc>
        <w:tc>
          <w:tcPr>
            <w:tcW w:w="3036" w:type="pct"/>
          </w:tcPr>
          <w:p w14:paraId="23BF3D3C" w14:textId="77777777" w:rsidR="00DA2426" w:rsidRPr="005236B4" w:rsidRDefault="00DA2426" w:rsidP="00480C2B">
            <w:pPr>
              <w:spacing w:line="240" w:lineRule="auto"/>
              <w:ind w:firstLine="0"/>
              <w:rPr>
                <w:rFonts w:eastAsia="Courier New" w:cs="Times New Roman"/>
                <w:color w:val="000000"/>
                <w:sz w:val="22"/>
                <w:lang w:eastAsia="ru-RU"/>
              </w:rPr>
            </w:pPr>
            <w:r w:rsidRPr="005236B4">
              <w:rPr>
                <w:rFonts w:eastAsia="Courier New" w:cs="Times New Roman"/>
                <w:color w:val="000000"/>
                <w:sz w:val="22"/>
                <w:lang w:eastAsia="ru-RU"/>
              </w:rPr>
              <w:t xml:space="preserve">Италия – формирование фашистского государства. Режим Муссолини. Победа нацистов в Германии. А. Гитлер — фюрер германского народа. Внутренняя политика А. Гитлера, установление и функционирование тоталитарного режима, причины его устойчивости. Установление авторитарных и тоталитарных режимов в странах Европы. Приход нацистов к власти в Германии. Формирование тоталитарного режима. Нюрнбергские законы. </w:t>
            </w:r>
            <w:r w:rsidRPr="005236B4">
              <w:rPr>
                <w:rFonts w:eastAsia="Courier New" w:cs="Times New Roman"/>
                <w:color w:val="000000"/>
                <w:sz w:val="22"/>
                <w:lang w:eastAsia="ru-RU"/>
              </w:rPr>
              <w:lastRenderedPageBreak/>
              <w:t xml:space="preserve">Подготовка Германии к войне. Нарастание международной напряженности в 30-е гг. Антифашистское движение в странах Европы. Правительства Народного фронта во Франции, Испании. Франкистский мятеж и Гражданская война в Испании. </w:t>
            </w:r>
          </w:p>
        </w:tc>
        <w:tc>
          <w:tcPr>
            <w:tcW w:w="372" w:type="pct"/>
            <w:vMerge/>
          </w:tcPr>
          <w:p w14:paraId="7A9CEBBA" w14:textId="0616CBA8" w:rsidR="00DA2426" w:rsidRPr="005236B4" w:rsidRDefault="00DA2426" w:rsidP="00480C2B">
            <w:pPr>
              <w:spacing w:line="240" w:lineRule="auto"/>
              <w:ind w:firstLine="0"/>
              <w:jc w:val="center"/>
              <w:rPr>
                <w:rFonts w:eastAsia="Courier New" w:cs="Times New Roman"/>
                <w:color w:val="000000"/>
                <w:sz w:val="22"/>
                <w:lang w:eastAsia="ru-RU"/>
              </w:rPr>
            </w:pPr>
          </w:p>
        </w:tc>
        <w:tc>
          <w:tcPr>
            <w:tcW w:w="575" w:type="pct"/>
            <w:vMerge/>
          </w:tcPr>
          <w:p w14:paraId="710C42F7" w14:textId="69B0660B" w:rsidR="00DA2426" w:rsidRPr="005236B4" w:rsidRDefault="00DA2426" w:rsidP="00480C2B">
            <w:pPr>
              <w:autoSpaceDE w:val="0"/>
              <w:autoSpaceDN w:val="0"/>
              <w:adjustRightInd w:val="0"/>
              <w:spacing w:line="240" w:lineRule="auto"/>
              <w:ind w:firstLine="0"/>
              <w:jc w:val="center"/>
              <w:rPr>
                <w:rFonts w:eastAsia="Times New Roman" w:cs="Times New Roman"/>
                <w:bCs/>
                <w:iCs/>
                <w:sz w:val="22"/>
                <w:lang w:eastAsia="ru-RU"/>
              </w:rPr>
            </w:pPr>
          </w:p>
        </w:tc>
      </w:tr>
      <w:tr w:rsidR="00DA2426" w:rsidRPr="00480C2B" w14:paraId="3B07E69A" w14:textId="77777777" w:rsidTr="00480C2B">
        <w:tc>
          <w:tcPr>
            <w:tcW w:w="1017" w:type="pct"/>
            <w:vMerge/>
          </w:tcPr>
          <w:p w14:paraId="75EE0E28" w14:textId="54D40926" w:rsidR="00DA2426" w:rsidRPr="005236B4" w:rsidRDefault="00DA2426" w:rsidP="00480C2B">
            <w:pPr>
              <w:spacing w:line="240" w:lineRule="auto"/>
              <w:ind w:firstLine="0"/>
              <w:jc w:val="left"/>
              <w:rPr>
                <w:rFonts w:eastAsia="Times New Roman" w:cs="Times New Roman"/>
                <w:b/>
                <w:sz w:val="22"/>
                <w:lang w:eastAsia="ru-RU"/>
              </w:rPr>
            </w:pPr>
          </w:p>
        </w:tc>
        <w:tc>
          <w:tcPr>
            <w:tcW w:w="3036" w:type="pct"/>
          </w:tcPr>
          <w:p w14:paraId="48A1FAA9" w14:textId="617CB53D" w:rsidR="00DA2426" w:rsidRPr="005236B4" w:rsidRDefault="00DA2426" w:rsidP="00480C2B">
            <w:pPr>
              <w:spacing w:line="240" w:lineRule="auto"/>
              <w:ind w:firstLine="0"/>
              <w:rPr>
                <w:rFonts w:eastAsia="Courier New" w:cs="Times New Roman"/>
                <w:color w:val="000000"/>
                <w:sz w:val="22"/>
                <w:lang w:eastAsia="ru-RU"/>
              </w:rPr>
            </w:pPr>
            <w:r>
              <w:rPr>
                <w:rFonts w:eastAsia="Times New Roman" w:cs="Times New Roman"/>
                <w:b/>
                <w:sz w:val="22"/>
                <w:lang w:eastAsia="ru-RU"/>
              </w:rPr>
              <w:t>В том числе, практических занятий</w:t>
            </w:r>
          </w:p>
        </w:tc>
        <w:tc>
          <w:tcPr>
            <w:tcW w:w="372" w:type="pct"/>
            <w:vMerge w:val="restart"/>
          </w:tcPr>
          <w:p w14:paraId="0919EF0D" w14:textId="6591A890" w:rsidR="00DA2426" w:rsidRPr="005236B4" w:rsidRDefault="00DA2426" w:rsidP="00480C2B">
            <w:pPr>
              <w:spacing w:line="240" w:lineRule="auto"/>
              <w:ind w:firstLine="0"/>
              <w:jc w:val="center"/>
              <w:rPr>
                <w:rFonts w:eastAsia="Courier New" w:cs="Times New Roman"/>
                <w:color w:val="000000"/>
                <w:sz w:val="22"/>
                <w:lang w:eastAsia="ru-RU"/>
              </w:rPr>
            </w:pPr>
            <w:r w:rsidRPr="00480C2B">
              <w:rPr>
                <w:rFonts w:eastAsia="Courier New" w:cs="Times New Roman"/>
                <w:color w:val="000000"/>
                <w:sz w:val="22"/>
                <w:lang w:eastAsia="ru-RU"/>
              </w:rPr>
              <w:t>2</w:t>
            </w:r>
          </w:p>
        </w:tc>
        <w:tc>
          <w:tcPr>
            <w:tcW w:w="575" w:type="pct"/>
            <w:vMerge w:val="restart"/>
          </w:tcPr>
          <w:p w14:paraId="42F48E67" w14:textId="28A13174" w:rsidR="00DA2426" w:rsidRPr="005236B4" w:rsidRDefault="00DA2426" w:rsidP="00480C2B">
            <w:pPr>
              <w:autoSpaceDE w:val="0"/>
              <w:autoSpaceDN w:val="0"/>
              <w:adjustRightInd w:val="0"/>
              <w:spacing w:line="240" w:lineRule="auto"/>
              <w:ind w:firstLine="0"/>
              <w:jc w:val="center"/>
              <w:rPr>
                <w:rFonts w:eastAsia="Times New Roman" w:cs="Times New Roman"/>
                <w:bCs/>
                <w:sz w:val="22"/>
                <w:lang w:eastAsia="ru-RU"/>
              </w:rPr>
            </w:pPr>
            <w:r w:rsidRPr="00480C2B">
              <w:rPr>
                <w:rFonts w:eastAsia="Times New Roman" w:cs="Times New Roman"/>
                <w:bCs/>
                <w:sz w:val="22"/>
                <w:lang w:eastAsia="ru-RU"/>
              </w:rPr>
              <w:t>ОК 01, ОК 02, ОК 04, ОК 05, ОК 06</w:t>
            </w:r>
          </w:p>
        </w:tc>
      </w:tr>
      <w:tr w:rsidR="00DA2426" w:rsidRPr="00480C2B" w14:paraId="039BB9F2" w14:textId="77777777" w:rsidTr="00480C2B">
        <w:tc>
          <w:tcPr>
            <w:tcW w:w="1017" w:type="pct"/>
            <w:vMerge/>
          </w:tcPr>
          <w:p w14:paraId="39266BFA" w14:textId="77777777" w:rsidR="00DA2426" w:rsidRPr="005236B4" w:rsidRDefault="00DA2426" w:rsidP="00480C2B">
            <w:pPr>
              <w:spacing w:line="240" w:lineRule="auto"/>
              <w:ind w:firstLine="0"/>
              <w:jc w:val="left"/>
              <w:rPr>
                <w:rFonts w:eastAsia="Times New Roman" w:cs="Times New Roman"/>
                <w:b/>
                <w:sz w:val="22"/>
                <w:lang w:eastAsia="ru-RU"/>
              </w:rPr>
            </w:pPr>
          </w:p>
        </w:tc>
        <w:tc>
          <w:tcPr>
            <w:tcW w:w="3036" w:type="pct"/>
          </w:tcPr>
          <w:p w14:paraId="1C687AFC" w14:textId="77777777" w:rsidR="00DA2426" w:rsidRDefault="00DA2426" w:rsidP="00480C2B">
            <w:pPr>
              <w:spacing w:line="240" w:lineRule="auto"/>
              <w:ind w:firstLine="0"/>
              <w:rPr>
                <w:rFonts w:eastAsia="Courier New" w:cs="Times New Roman"/>
                <w:color w:val="000000"/>
                <w:sz w:val="22"/>
                <w:lang w:eastAsia="ru-RU"/>
              </w:rPr>
            </w:pPr>
            <w:r w:rsidRPr="005236B4">
              <w:rPr>
                <w:rFonts w:eastAsia="Courier New" w:cs="Times New Roman"/>
                <w:b/>
                <w:bCs/>
                <w:color w:val="000000"/>
                <w:sz w:val="22"/>
                <w:lang w:eastAsia="ru-RU"/>
              </w:rPr>
              <w:t>Практическое занятие №7</w:t>
            </w:r>
            <w:r w:rsidRPr="005236B4">
              <w:rPr>
                <w:rFonts w:eastAsia="Courier New" w:cs="Times New Roman"/>
                <w:color w:val="000000"/>
                <w:sz w:val="22"/>
                <w:lang w:eastAsia="ru-RU"/>
              </w:rPr>
              <w:t xml:space="preserve"> по теме «Феномен фашизма»</w:t>
            </w:r>
          </w:p>
          <w:p w14:paraId="12091AFB" w14:textId="112D92E1" w:rsidR="00DA2426" w:rsidRPr="005236B4" w:rsidRDefault="00DA2426" w:rsidP="00480C2B">
            <w:pPr>
              <w:spacing w:line="240" w:lineRule="auto"/>
              <w:ind w:firstLine="0"/>
              <w:rPr>
                <w:rFonts w:eastAsia="Courier New" w:cs="Times New Roman"/>
                <w:color w:val="000000"/>
                <w:sz w:val="22"/>
                <w:lang w:eastAsia="ru-RU"/>
              </w:rPr>
            </w:pPr>
            <w:r w:rsidRPr="005236B4">
              <w:rPr>
                <w:rFonts w:eastAsia="Courier New" w:cs="Times New Roman"/>
                <w:color w:val="000000"/>
                <w:sz w:val="22"/>
                <w:lang w:eastAsia="ru-RU"/>
              </w:rPr>
              <w:t>Признаки тоталитарного государства. Факты из истории Германии и Италии, иллюстрирующие эти признаки. Общественно-политические и исторические предпосылки формирования политической доктрины фашизма и национал-социализма. Роль национализма в политических доктринах фашизма и национал-социализма. Роль концепции борьбы и войны в политических доктринах фашизма и национал-социализма. Роль вождизма и элитаризма в политических доктринах фашизма и национал-социализма. Особенности политических доктрин фашизма и национал-социализма.</w:t>
            </w:r>
          </w:p>
        </w:tc>
        <w:tc>
          <w:tcPr>
            <w:tcW w:w="372" w:type="pct"/>
            <w:vMerge/>
          </w:tcPr>
          <w:p w14:paraId="025CDBC4" w14:textId="309F2D17" w:rsidR="00DA2426" w:rsidRPr="005236B4" w:rsidRDefault="00DA2426" w:rsidP="00480C2B">
            <w:pPr>
              <w:spacing w:line="240" w:lineRule="auto"/>
              <w:ind w:firstLine="0"/>
              <w:jc w:val="center"/>
              <w:rPr>
                <w:rFonts w:eastAsia="Courier New" w:cs="Times New Roman"/>
                <w:color w:val="000000"/>
                <w:sz w:val="22"/>
                <w:lang w:eastAsia="ru-RU"/>
              </w:rPr>
            </w:pPr>
          </w:p>
        </w:tc>
        <w:tc>
          <w:tcPr>
            <w:tcW w:w="575" w:type="pct"/>
            <w:vMerge/>
          </w:tcPr>
          <w:p w14:paraId="3F6793BE" w14:textId="77777777" w:rsidR="00DA2426" w:rsidRPr="005236B4" w:rsidRDefault="00DA2426" w:rsidP="00480C2B">
            <w:pPr>
              <w:autoSpaceDE w:val="0"/>
              <w:autoSpaceDN w:val="0"/>
              <w:adjustRightInd w:val="0"/>
              <w:spacing w:line="240" w:lineRule="auto"/>
              <w:ind w:firstLine="0"/>
              <w:jc w:val="center"/>
              <w:rPr>
                <w:rFonts w:eastAsia="Times New Roman" w:cs="Times New Roman"/>
                <w:bCs/>
                <w:sz w:val="22"/>
                <w:lang w:eastAsia="ru-RU"/>
              </w:rPr>
            </w:pPr>
          </w:p>
        </w:tc>
      </w:tr>
      <w:tr w:rsidR="005236B4" w:rsidRPr="00480C2B" w14:paraId="0693BB43" w14:textId="77777777" w:rsidTr="00480C2B">
        <w:tc>
          <w:tcPr>
            <w:tcW w:w="1017" w:type="pct"/>
            <w:vMerge w:val="restart"/>
          </w:tcPr>
          <w:p w14:paraId="08391BD6" w14:textId="77777777" w:rsidR="005236B4" w:rsidRPr="005236B4" w:rsidRDefault="005236B4" w:rsidP="00480C2B">
            <w:pPr>
              <w:spacing w:line="240" w:lineRule="auto"/>
              <w:ind w:firstLine="0"/>
              <w:jc w:val="center"/>
              <w:rPr>
                <w:rFonts w:eastAsia="Times New Roman" w:cs="Times New Roman"/>
                <w:sz w:val="22"/>
                <w:lang w:eastAsia="ru-RU"/>
              </w:rPr>
            </w:pPr>
            <w:r w:rsidRPr="005236B4">
              <w:rPr>
                <w:rFonts w:eastAsia="Times New Roman" w:cs="Times New Roman"/>
                <w:sz w:val="22"/>
                <w:lang w:eastAsia="ru-RU"/>
              </w:rPr>
              <w:t>Тема 3.3</w:t>
            </w:r>
          </w:p>
          <w:p w14:paraId="11ED8696" w14:textId="77777777" w:rsidR="005236B4" w:rsidRPr="005236B4" w:rsidRDefault="005236B4" w:rsidP="00480C2B">
            <w:pPr>
              <w:spacing w:line="240" w:lineRule="auto"/>
              <w:ind w:firstLine="0"/>
              <w:jc w:val="center"/>
              <w:rPr>
                <w:rFonts w:eastAsia="Times New Roman" w:cs="Times New Roman"/>
                <w:sz w:val="22"/>
                <w:lang w:eastAsia="ru-RU"/>
              </w:rPr>
            </w:pPr>
            <w:r w:rsidRPr="005236B4">
              <w:rPr>
                <w:rFonts w:eastAsia="Times New Roman" w:cs="Times New Roman"/>
                <w:sz w:val="22"/>
                <w:lang w:eastAsia="ru-RU"/>
              </w:rPr>
              <w:t>Азия между мировыми войнами</w:t>
            </w:r>
          </w:p>
        </w:tc>
        <w:tc>
          <w:tcPr>
            <w:tcW w:w="3036" w:type="pct"/>
          </w:tcPr>
          <w:p w14:paraId="6050D18D" w14:textId="77777777" w:rsidR="005236B4" w:rsidRPr="005236B4" w:rsidRDefault="005236B4" w:rsidP="00480C2B">
            <w:pPr>
              <w:spacing w:line="240" w:lineRule="auto"/>
              <w:ind w:firstLine="0"/>
              <w:rPr>
                <w:rFonts w:eastAsia="Courier New" w:cs="Times New Roman"/>
                <w:color w:val="000000"/>
                <w:sz w:val="22"/>
                <w:lang w:eastAsia="ru-RU"/>
              </w:rPr>
            </w:pPr>
            <w:r w:rsidRPr="005236B4">
              <w:rPr>
                <w:rFonts w:eastAsia="Times New Roman" w:cs="Times New Roman"/>
                <w:b/>
                <w:sz w:val="22"/>
                <w:lang w:eastAsia="ru-RU"/>
              </w:rPr>
              <w:t>Содержание учебного материала</w:t>
            </w:r>
          </w:p>
        </w:tc>
        <w:tc>
          <w:tcPr>
            <w:tcW w:w="372" w:type="pct"/>
            <w:vMerge w:val="restart"/>
          </w:tcPr>
          <w:p w14:paraId="1783FCBF" w14:textId="2D920E20" w:rsidR="005236B4" w:rsidRPr="005236B4" w:rsidRDefault="005236B4" w:rsidP="00480C2B">
            <w:pPr>
              <w:spacing w:line="240" w:lineRule="auto"/>
              <w:ind w:firstLine="0"/>
              <w:jc w:val="center"/>
              <w:rPr>
                <w:rFonts w:eastAsia="Courier New" w:cs="Times New Roman"/>
                <w:color w:val="000000"/>
                <w:sz w:val="22"/>
                <w:lang w:eastAsia="ru-RU"/>
              </w:rPr>
            </w:pPr>
            <w:r w:rsidRPr="005236B4">
              <w:rPr>
                <w:rFonts w:eastAsia="Courier New" w:cs="Times New Roman"/>
                <w:color w:val="000000"/>
                <w:sz w:val="22"/>
                <w:lang w:eastAsia="ru-RU"/>
              </w:rPr>
              <w:t>2</w:t>
            </w:r>
          </w:p>
        </w:tc>
        <w:tc>
          <w:tcPr>
            <w:tcW w:w="575" w:type="pct"/>
            <w:vMerge w:val="restart"/>
          </w:tcPr>
          <w:p w14:paraId="3D83DBCA" w14:textId="314969B4" w:rsidR="005236B4" w:rsidRPr="005236B4" w:rsidRDefault="005236B4" w:rsidP="00480C2B">
            <w:pPr>
              <w:autoSpaceDE w:val="0"/>
              <w:autoSpaceDN w:val="0"/>
              <w:adjustRightInd w:val="0"/>
              <w:spacing w:line="240" w:lineRule="auto"/>
              <w:ind w:firstLine="0"/>
              <w:jc w:val="center"/>
              <w:rPr>
                <w:rFonts w:eastAsia="Times New Roman" w:cs="Times New Roman"/>
                <w:bCs/>
                <w:iCs/>
                <w:sz w:val="22"/>
                <w:lang w:eastAsia="ru-RU"/>
              </w:rPr>
            </w:pPr>
            <w:r w:rsidRPr="005236B4">
              <w:rPr>
                <w:rFonts w:eastAsia="Times New Roman" w:cs="Times New Roman"/>
                <w:bCs/>
                <w:iCs/>
                <w:sz w:val="22"/>
                <w:lang w:eastAsia="ru-RU"/>
              </w:rPr>
              <w:t xml:space="preserve">ОК 01, </w:t>
            </w:r>
            <w:r w:rsidRPr="005236B4">
              <w:rPr>
                <w:rFonts w:eastAsia="Times New Roman" w:cs="Times New Roman"/>
                <w:bCs/>
                <w:sz w:val="22"/>
                <w:lang w:eastAsia="ru-RU"/>
              </w:rPr>
              <w:t>ОК 02, ОК 04, ОК 05, ОК 06</w:t>
            </w:r>
          </w:p>
        </w:tc>
      </w:tr>
      <w:tr w:rsidR="005236B4" w:rsidRPr="00480C2B" w14:paraId="6F8BFF62" w14:textId="77777777" w:rsidTr="00480C2B">
        <w:tc>
          <w:tcPr>
            <w:tcW w:w="1017" w:type="pct"/>
            <w:vMerge/>
          </w:tcPr>
          <w:p w14:paraId="6C83BBE0" w14:textId="77777777" w:rsidR="005236B4" w:rsidRPr="005236B4" w:rsidRDefault="005236B4" w:rsidP="00480C2B">
            <w:pPr>
              <w:spacing w:line="240" w:lineRule="auto"/>
              <w:ind w:firstLine="0"/>
              <w:jc w:val="left"/>
              <w:rPr>
                <w:rFonts w:eastAsia="Times New Roman" w:cs="Times New Roman"/>
                <w:b/>
                <w:sz w:val="22"/>
                <w:lang w:eastAsia="ru-RU"/>
              </w:rPr>
            </w:pPr>
          </w:p>
        </w:tc>
        <w:tc>
          <w:tcPr>
            <w:tcW w:w="3036" w:type="pct"/>
          </w:tcPr>
          <w:p w14:paraId="14CB659B" w14:textId="77777777" w:rsidR="005236B4" w:rsidRPr="005236B4" w:rsidRDefault="005236B4" w:rsidP="00480C2B">
            <w:pPr>
              <w:spacing w:line="240" w:lineRule="auto"/>
              <w:ind w:firstLine="0"/>
              <w:rPr>
                <w:rFonts w:eastAsia="Courier New" w:cs="Times New Roman"/>
                <w:color w:val="000000"/>
                <w:sz w:val="22"/>
                <w:lang w:eastAsia="ru-RU"/>
              </w:rPr>
            </w:pPr>
            <w:r w:rsidRPr="005236B4">
              <w:rPr>
                <w:rFonts w:eastAsia="Courier New" w:cs="Times New Roman"/>
                <w:color w:val="000000"/>
                <w:sz w:val="22"/>
                <w:lang w:eastAsia="ru-RU"/>
              </w:rPr>
              <w:t xml:space="preserve">Воздействие Первой мировой войны и Великой российской революции на страны Азии. Установление республики в Турции, деятельность </w:t>
            </w:r>
            <w:proofErr w:type="spellStart"/>
            <w:r w:rsidRPr="005236B4">
              <w:rPr>
                <w:rFonts w:eastAsia="Courier New" w:cs="Times New Roman"/>
                <w:color w:val="000000"/>
                <w:sz w:val="22"/>
                <w:lang w:eastAsia="ru-RU"/>
              </w:rPr>
              <w:t>М.Кемаля</w:t>
            </w:r>
            <w:proofErr w:type="spellEnd"/>
            <w:r w:rsidRPr="005236B4">
              <w:rPr>
                <w:rFonts w:eastAsia="Courier New" w:cs="Times New Roman"/>
                <w:color w:val="000000"/>
                <w:sz w:val="22"/>
                <w:lang w:eastAsia="ru-RU"/>
              </w:rPr>
              <w:t>. Великая национальная революция 1925 — 1927 годов в Китае. Создание Компартии Китая. Установление диктатуры Чан Кайши и гражданская война в Китае. Советские районы Китая. Создание Национального фронта борьбы против Японии. Сохранение противоречий между коммунистами и гоминдановцами. Кампания гражданского неповиновения в Индии. Идеология ненасильственного сопротивления английским колонизаторам М. Ганди. Япония – стремление к гегемонии в Восточной Европе. Милитаризация Японии, ее переход к внешнеполитической экспансии.</w:t>
            </w:r>
          </w:p>
        </w:tc>
        <w:tc>
          <w:tcPr>
            <w:tcW w:w="372" w:type="pct"/>
            <w:vMerge/>
          </w:tcPr>
          <w:p w14:paraId="5A05AE12" w14:textId="7E30B4B9" w:rsidR="005236B4" w:rsidRPr="005236B4" w:rsidRDefault="005236B4" w:rsidP="00480C2B">
            <w:pPr>
              <w:spacing w:line="240" w:lineRule="auto"/>
              <w:ind w:firstLine="0"/>
              <w:jc w:val="center"/>
              <w:rPr>
                <w:rFonts w:eastAsia="Courier New" w:cs="Times New Roman"/>
                <w:color w:val="000000"/>
                <w:sz w:val="22"/>
                <w:lang w:eastAsia="ru-RU"/>
              </w:rPr>
            </w:pPr>
          </w:p>
        </w:tc>
        <w:tc>
          <w:tcPr>
            <w:tcW w:w="575" w:type="pct"/>
            <w:vMerge/>
          </w:tcPr>
          <w:p w14:paraId="26F3BC50" w14:textId="5E16F1DC" w:rsidR="005236B4" w:rsidRPr="005236B4" w:rsidRDefault="005236B4" w:rsidP="00480C2B">
            <w:pPr>
              <w:autoSpaceDE w:val="0"/>
              <w:autoSpaceDN w:val="0"/>
              <w:adjustRightInd w:val="0"/>
              <w:spacing w:line="240" w:lineRule="auto"/>
              <w:ind w:firstLine="0"/>
              <w:jc w:val="center"/>
              <w:rPr>
                <w:rFonts w:eastAsia="Times New Roman" w:cs="Times New Roman"/>
                <w:bCs/>
                <w:iCs/>
                <w:sz w:val="22"/>
                <w:lang w:eastAsia="ru-RU"/>
              </w:rPr>
            </w:pPr>
          </w:p>
        </w:tc>
      </w:tr>
      <w:tr w:rsidR="005236B4" w:rsidRPr="00480C2B" w14:paraId="3E783776" w14:textId="77777777" w:rsidTr="00480C2B">
        <w:tc>
          <w:tcPr>
            <w:tcW w:w="1017" w:type="pct"/>
            <w:vMerge w:val="restart"/>
          </w:tcPr>
          <w:p w14:paraId="68D146E3" w14:textId="77777777" w:rsidR="005236B4" w:rsidRPr="005236B4" w:rsidRDefault="005236B4" w:rsidP="00480C2B">
            <w:pPr>
              <w:spacing w:line="240" w:lineRule="auto"/>
              <w:ind w:firstLine="0"/>
              <w:jc w:val="center"/>
              <w:rPr>
                <w:rFonts w:eastAsia="Times New Roman" w:cs="Times New Roman"/>
                <w:sz w:val="22"/>
                <w:lang w:eastAsia="ru-RU"/>
              </w:rPr>
            </w:pPr>
            <w:r w:rsidRPr="005236B4">
              <w:rPr>
                <w:rFonts w:eastAsia="Times New Roman" w:cs="Times New Roman"/>
                <w:sz w:val="22"/>
                <w:lang w:eastAsia="ru-RU"/>
              </w:rPr>
              <w:t>Тема 3.4</w:t>
            </w:r>
          </w:p>
          <w:p w14:paraId="3F996F12" w14:textId="77777777" w:rsidR="005236B4" w:rsidRPr="005236B4" w:rsidRDefault="005236B4" w:rsidP="00480C2B">
            <w:pPr>
              <w:spacing w:line="240" w:lineRule="auto"/>
              <w:ind w:firstLine="0"/>
              <w:jc w:val="center"/>
              <w:rPr>
                <w:rFonts w:eastAsia="Times New Roman" w:cs="Times New Roman"/>
                <w:b/>
                <w:sz w:val="22"/>
                <w:lang w:eastAsia="ru-RU"/>
              </w:rPr>
            </w:pPr>
            <w:r w:rsidRPr="005236B4">
              <w:rPr>
                <w:rFonts w:eastAsia="Times New Roman" w:cs="Times New Roman"/>
                <w:sz w:val="22"/>
                <w:lang w:eastAsia="ru-RU"/>
              </w:rPr>
              <w:t>Культура в межвоенный период</w:t>
            </w:r>
          </w:p>
        </w:tc>
        <w:tc>
          <w:tcPr>
            <w:tcW w:w="3036" w:type="pct"/>
          </w:tcPr>
          <w:p w14:paraId="7C46E1FF" w14:textId="77777777" w:rsidR="005236B4" w:rsidRPr="005236B4" w:rsidRDefault="005236B4" w:rsidP="00480C2B">
            <w:pPr>
              <w:spacing w:line="240" w:lineRule="auto"/>
              <w:ind w:firstLine="0"/>
              <w:rPr>
                <w:rFonts w:eastAsia="Courier New" w:cs="Times New Roman"/>
                <w:color w:val="000000"/>
                <w:sz w:val="22"/>
                <w:lang w:eastAsia="ru-RU"/>
              </w:rPr>
            </w:pPr>
            <w:r w:rsidRPr="005236B4">
              <w:rPr>
                <w:rFonts w:eastAsia="Times New Roman" w:cs="Times New Roman"/>
                <w:b/>
                <w:sz w:val="22"/>
                <w:lang w:eastAsia="ru-RU"/>
              </w:rPr>
              <w:t>Содержание учебного материала</w:t>
            </w:r>
          </w:p>
        </w:tc>
        <w:tc>
          <w:tcPr>
            <w:tcW w:w="372" w:type="pct"/>
            <w:vMerge w:val="restart"/>
          </w:tcPr>
          <w:p w14:paraId="4658F962" w14:textId="2BB58430" w:rsidR="005236B4" w:rsidRPr="005236B4" w:rsidRDefault="005236B4" w:rsidP="00480C2B">
            <w:pPr>
              <w:spacing w:line="240" w:lineRule="auto"/>
              <w:ind w:firstLine="0"/>
              <w:jc w:val="center"/>
              <w:rPr>
                <w:rFonts w:eastAsia="Courier New" w:cs="Times New Roman"/>
                <w:color w:val="000000"/>
                <w:sz w:val="22"/>
                <w:lang w:eastAsia="ru-RU"/>
              </w:rPr>
            </w:pPr>
            <w:r w:rsidRPr="005236B4">
              <w:rPr>
                <w:rFonts w:eastAsia="Courier New" w:cs="Times New Roman"/>
                <w:color w:val="000000"/>
                <w:sz w:val="22"/>
                <w:lang w:eastAsia="ru-RU"/>
              </w:rPr>
              <w:t>2</w:t>
            </w:r>
          </w:p>
        </w:tc>
        <w:tc>
          <w:tcPr>
            <w:tcW w:w="575" w:type="pct"/>
            <w:vMerge w:val="restart"/>
          </w:tcPr>
          <w:p w14:paraId="5E640748" w14:textId="52FF5487" w:rsidR="005236B4" w:rsidRPr="005236B4" w:rsidRDefault="005236B4" w:rsidP="00480C2B">
            <w:pPr>
              <w:autoSpaceDE w:val="0"/>
              <w:autoSpaceDN w:val="0"/>
              <w:adjustRightInd w:val="0"/>
              <w:spacing w:line="240" w:lineRule="auto"/>
              <w:ind w:firstLine="0"/>
              <w:jc w:val="center"/>
              <w:rPr>
                <w:rFonts w:eastAsia="Times New Roman" w:cs="Times New Roman"/>
                <w:bCs/>
                <w:iCs/>
                <w:sz w:val="22"/>
                <w:lang w:eastAsia="ru-RU"/>
              </w:rPr>
            </w:pPr>
            <w:r w:rsidRPr="005236B4">
              <w:rPr>
                <w:rFonts w:eastAsia="Times New Roman" w:cs="Times New Roman"/>
                <w:bCs/>
                <w:iCs/>
                <w:sz w:val="22"/>
                <w:lang w:eastAsia="ru-RU"/>
              </w:rPr>
              <w:t xml:space="preserve">ОК 01, </w:t>
            </w:r>
            <w:r w:rsidRPr="005236B4">
              <w:rPr>
                <w:rFonts w:eastAsia="Times New Roman" w:cs="Times New Roman"/>
                <w:bCs/>
                <w:sz w:val="22"/>
                <w:lang w:eastAsia="ru-RU"/>
              </w:rPr>
              <w:t>ОК 02, ОК 04, ОК 05, ОК 06</w:t>
            </w:r>
          </w:p>
        </w:tc>
      </w:tr>
      <w:tr w:rsidR="005236B4" w:rsidRPr="00480C2B" w14:paraId="1A984382" w14:textId="77777777" w:rsidTr="00480C2B">
        <w:tc>
          <w:tcPr>
            <w:tcW w:w="1017" w:type="pct"/>
            <w:vMerge/>
          </w:tcPr>
          <w:p w14:paraId="24F48FB2" w14:textId="77777777" w:rsidR="005236B4" w:rsidRPr="005236B4" w:rsidRDefault="005236B4" w:rsidP="00480C2B">
            <w:pPr>
              <w:spacing w:line="240" w:lineRule="auto"/>
              <w:ind w:firstLine="0"/>
              <w:jc w:val="left"/>
              <w:rPr>
                <w:rFonts w:eastAsia="Times New Roman" w:cs="Times New Roman"/>
                <w:b/>
                <w:sz w:val="22"/>
                <w:lang w:eastAsia="ru-RU"/>
              </w:rPr>
            </w:pPr>
          </w:p>
        </w:tc>
        <w:tc>
          <w:tcPr>
            <w:tcW w:w="3036" w:type="pct"/>
          </w:tcPr>
          <w:p w14:paraId="553973BC" w14:textId="77777777" w:rsidR="005236B4" w:rsidRPr="005236B4" w:rsidRDefault="005236B4" w:rsidP="00480C2B">
            <w:pPr>
              <w:spacing w:line="240" w:lineRule="auto"/>
              <w:ind w:firstLine="0"/>
              <w:rPr>
                <w:rFonts w:eastAsia="Courier New" w:cs="Times New Roman"/>
                <w:color w:val="000000"/>
                <w:sz w:val="22"/>
                <w:lang w:eastAsia="ru-RU"/>
              </w:rPr>
            </w:pPr>
            <w:r w:rsidRPr="005236B4">
              <w:rPr>
                <w:rFonts w:eastAsia="Courier New" w:cs="Times New Roman"/>
                <w:color w:val="000000"/>
                <w:sz w:val="22"/>
                <w:lang w:eastAsia="ru-RU"/>
              </w:rPr>
              <w:t>Развитие науки. Открытия в области физики, химии, биологии, медицины. Формирование новых художественных направлений и школ. Развитие реалистического и модернистского искусства. Изобразительное искусство. Архитектура. Основные направления в литературе. Писатели: модернисты, реалисты; писатели «потерянного поколения», антиутопии. Музыка. Театр. Развитие киноискусства. Рождение звукового кино. Нацизм и культура.</w:t>
            </w:r>
          </w:p>
        </w:tc>
        <w:tc>
          <w:tcPr>
            <w:tcW w:w="372" w:type="pct"/>
            <w:vMerge/>
          </w:tcPr>
          <w:p w14:paraId="1819C57F" w14:textId="68BCBD42" w:rsidR="005236B4" w:rsidRPr="005236B4" w:rsidRDefault="005236B4" w:rsidP="00480C2B">
            <w:pPr>
              <w:spacing w:line="240" w:lineRule="auto"/>
              <w:ind w:firstLine="0"/>
              <w:jc w:val="center"/>
              <w:rPr>
                <w:rFonts w:eastAsia="Courier New" w:cs="Times New Roman"/>
                <w:color w:val="000000"/>
                <w:sz w:val="22"/>
                <w:lang w:eastAsia="ru-RU"/>
              </w:rPr>
            </w:pPr>
          </w:p>
        </w:tc>
        <w:tc>
          <w:tcPr>
            <w:tcW w:w="575" w:type="pct"/>
            <w:vMerge/>
          </w:tcPr>
          <w:p w14:paraId="2FBA5694" w14:textId="44D5A3F2" w:rsidR="005236B4" w:rsidRPr="005236B4" w:rsidRDefault="005236B4" w:rsidP="00480C2B">
            <w:pPr>
              <w:autoSpaceDE w:val="0"/>
              <w:autoSpaceDN w:val="0"/>
              <w:adjustRightInd w:val="0"/>
              <w:spacing w:line="240" w:lineRule="auto"/>
              <w:ind w:firstLine="0"/>
              <w:jc w:val="center"/>
              <w:rPr>
                <w:rFonts w:eastAsia="Times New Roman" w:cs="Times New Roman"/>
                <w:bCs/>
                <w:iCs/>
                <w:sz w:val="22"/>
                <w:lang w:eastAsia="ru-RU"/>
              </w:rPr>
            </w:pPr>
          </w:p>
        </w:tc>
      </w:tr>
      <w:tr w:rsidR="005236B4" w:rsidRPr="00480C2B" w14:paraId="3481C00F" w14:textId="77777777" w:rsidTr="00480C2B">
        <w:tc>
          <w:tcPr>
            <w:tcW w:w="1017" w:type="pct"/>
            <w:vMerge w:val="restart"/>
          </w:tcPr>
          <w:p w14:paraId="5E62A09A" w14:textId="77777777" w:rsidR="005236B4" w:rsidRPr="005236B4" w:rsidRDefault="005236B4" w:rsidP="00480C2B">
            <w:pPr>
              <w:spacing w:line="240" w:lineRule="auto"/>
              <w:ind w:firstLine="0"/>
              <w:jc w:val="center"/>
              <w:rPr>
                <w:rFonts w:eastAsia="Times New Roman" w:cs="Times New Roman"/>
                <w:sz w:val="22"/>
                <w:lang w:eastAsia="ru-RU"/>
              </w:rPr>
            </w:pPr>
            <w:r w:rsidRPr="005236B4">
              <w:rPr>
                <w:rFonts w:eastAsia="Times New Roman" w:cs="Times New Roman"/>
                <w:sz w:val="22"/>
                <w:lang w:eastAsia="ru-RU"/>
              </w:rPr>
              <w:t>Тема 3.5</w:t>
            </w:r>
          </w:p>
          <w:p w14:paraId="08B80DA3" w14:textId="77777777" w:rsidR="005236B4" w:rsidRPr="005236B4" w:rsidRDefault="005236B4" w:rsidP="00480C2B">
            <w:pPr>
              <w:spacing w:line="240" w:lineRule="auto"/>
              <w:ind w:firstLine="0"/>
              <w:jc w:val="center"/>
              <w:rPr>
                <w:rFonts w:eastAsia="Times New Roman" w:cs="Times New Roman"/>
                <w:b/>
                <w:sz w:val="22"/>
                <w:lang w:eastAsia="ru-RU"/>
              </w:rPr>
            </w:pPr>
            <w:r w:rsidRPr="005236B4">
              <w:rPr>
                <w:rFonts w:eastAsia="Times New Roman" w:cs="Times New Roman"/>
                <w:sz w:val="22"/>
                <w:lang w:eastAsia="ru-RU"/>
              </w:rPr>
              <w:t>Новая экономическая политика в Советской России. Образование СССР</w:t>
            </w:r>
          </w:p>
        </w:tc>
        <w:tc>
          <w:tcPr>
            <w:tcW w:w="3036" w:type="pct"/>
          </w:tcPr>
          <w:p w14:paraId="17EFE9F4" w14:textId="77777777" w:rsidR="005236B4" w:rsidRPr="005236B4" w:rsidRDefault="005236B4" w:rsidP="00480C2B">
            <w:pPr>
              <w:spacing w:line="240" w:lineRule="auto"/>
              <w:ind w:firstLine="0"/>
              <w:rPr>
                <w:rFonts w:eastAsia="Courier New" w:cs="Times New Roman"/>
                <w:color w:val="000000"/>
                <w:sz w:val="22"/>
                <w:lang w:eastAsia="ru-RU"/>
              </w:rPr>
            </w:pPr>
            <w:r w:rsidRPr="005236B4">
              <w:rPr>
                <w:rFonts w:eastAsia="Times New Roman" w:cs="Times New Roman"/>
                <w:b/>
                <w:sz w:val="22"/>
                <w:lang w:eastAsia="ru-RU"/>
              </w:rPr>
              <w:t>Содержание учебного материала</w:t>
            </w:r>
          </w:p>
        </w:tc>
        <w:tc>
          <w:tcPr>
            <w:tcW w:w="372" w:type="pct"/>
            <w:vMerge w:val="restart"/>
          </w:tcPr>
          <w:p w14:paraId="69EEF0E8" w14:textId="1D29F827" w:rsidR="005236B4" w:rsidRPr="005236B4" w:rsidRDefault="005236B4" w:rsidP="00480C2B">
            <w:pPr>
              <w:spacing w:line="240" w:lineRule="auto"/>
              <w:ind w:firstLine="0"/>
              <w:jc w:val="center"/>
              <w:rPr>
                <w:rFonts w:eastAsia="Courier New" w:cs="Times New Roman"/>
                <w:color w:val="000000"/>
                <w:sz w:val="22"/>
                <w:lang w:eastAsia="ru-RU"/>
              </w:rPr>
            </w:pPr>
            <w:r w:rsidRPr="005236B4">
              <w:rPr>
                <w:rFonts w:eastAsia="Courier New" w:cs="Times New Roman"/>
                <w:color w:val="000000"/>
                <w:sz w:val="22"/>
                <w:lang w:eastAsia="ru-RU"/>
              </w:rPr>
              <w:t>2</w:t>
            </w:r>
          </w:p>
        </w:tc>
        <w:tc>
          <w:tcPr>
            <w:tcW w:w="575" w:type="pct"/>
            <w:vMerge w:val="restart"/>
          </w:tcPr>
          <w:p w14:paraId="0E9CE820" w14:textId="4AA388A4" w:rsidR="005236B4" w:rsidRPr="005236B4" w:rsidRDefault="005236B4" w:rsidP="00480C2B">
            <w:pPr>
              <w:autoSpaceDE w:val="0"/>
              <w:autoSpaceDN w:val="0"/>
              <w:adjustRightInd w:val="0"/>
              <w:spacing w:line="240" w:lineRule="auto"/>
              <w:ind w:firstLine="0"/>
              <w:jc w:val="center"/>
              <w:rPr>
                <w:rFonts w:eastAsia="Times New Roman" w:cs="Times New Roman"/>
                <w:bCs/>
                <w:iCs/>
                <w:sz w:val="22"/>
                <w:lang w:eastAsia="ru-RU"/>
              </w:rPr>
            </w:pPr>
            <w:r w:rsidRPr="005236B4">
              <w:rPr>
                <w:rFonts w:eastAsia="Times New Roman" w:cs="Times New Roman"/>
                <w:bCs/>
                <w:iCs/>
                <w:sz w:val="22"/>
                <w:lang w:eastAsia="ru-RU"/>
              </w:rPr>
              <w:t xml:space="preserve">ОК 01, </w:t>
            </w:r>
            <w:r w:rsidRPr="005236B4">
              <w:rPr>
                <w:rFonts w:eastAsia="Times New Roman" w:cs="Times New Roman"/>
                <w:bCs/>
                <w:sz w:val="22"/>
                <w:lang w:eastAsia="ru-RU"/>
              </w:rPr>
              <w:t>ОК 02, ОК 04, ОК 05, ОК 06</w:t>
            </w:r>
          </w:p>
        </w:tc>
      </w:tr>
      <w:tr w:rsidR="005236B4" w:rsidRPr="00480C2B" w14:paraId="0E2118A2" w14:textId="77777777" w:rsidTr="00480C2B">
        <w:tc>
          <w:tcPr>
            <w:tcW w:w="1017" w:type="pct"/>
            <w:vMerge/>
          </w:tcPr>
          <w:p w14:paraId="70B1CE45" w14:textId="77777777" w:rsidR="005236B4" w:rsidRPr="005236B4" w:rsidRDefault="005236B4" w:rsidP="00480C2B">
            <w:pPr>
              <w:spacing w:line="240" w:lineRule="auto"/>
              <w:ind w:firstLine="0"/>
              <w:jc w:val="left"/>
              <w:rPr>
                <w:rFonts w:eastAsia="Courier New" w:cs="Times New Roman"/>
                <w:color w:val="000000"/>
                <w:sz w:val="22"/>
                <w:lang w:eastAsia="ru-RU"/>
              </w:rPr>
            </w:pPr>
          </w:p>
        </w:tc>
        <w:tc>
          <w:tcPr>
            <w:tcW w:w="3036" w:type="pct"/>
          </w:tcPr>
          <w:p w14:paraId="70433090" w14:textId="77777777" w:rsidR="005236B4" w:rsidRPr="005236B4" w:rsidRDefault="005236B4" w:rsidP="00480C2B">
            <w:pPr>
              <w:spacing w:line="240" w:lineRule="auto"/>
              <w:ind w:firstLine="0"/>
              <w:rPr>
                <w:rFonts w:eastAsia="Courier New" w:cs="Times New Roman"/>
                <w:color w:val="000000"/>
                <w:sz w:val="22"/>
                <w:lang w:eastAsia="ru-RU"/>
              </w:rPr>
            </w:pPr>
            <w:r w:rsidRPr="005236B4">
              <w:rPr>
                <w:rFonts w:eastAsia="Times New Roman" w:cs="Times New Roman"/>
                <w:sz w:val="22"/>
                <w:lang w:eastAsia="ru-RU"/>
              </w:rPr>
              <w:t xml:space="preserve">Внутренняя ситуация в стране после Гражданской войны. Социально-экономический кризис. Голод 1921–1922 гг. Крестьянские восстания (Сибирь, Тамбовщина, Поволжье). Кронштадтское восстание. Основные мероприятия нэпа. Переход к новой экономической </w:t>
            </w:r>
            <w:r w:rsidRPr="005236B4">
              <w:rPr>
                <w:rFonts w:eastAsia="Times New Roman" w:cs="Times New Roman"/>
                <w:sz w:val="22"/>
                <w:lang w:eastAsia="ru-RU"/>
              </w:rPr>
              <w:lastRenderedPageBreak/>
              <w:t xml:space="preserve">политике (НЭП). Замена продразверстки натуральным налогом. Развитие кооперации. Введение свободы торговли. Финансовая реформа 1922–1924 гг. Перемены в промышленности. Частичная денационализация. Концессии. Внутренние противоречия и кризисы новой экономической политики. Итоги экономического развития страны к концу 20-х годов. Причины свертывания нэпа. Общественно-политическая жизнь в СССР в 20-е гг. Активизация борьбы в партийно-государственном руководстве СССР в 20-е годы. Установление однопартийной политической системы. Изъятие церковных ценностей и преследования духовенства. Активизация борьбы за власть в партии большевиков после смерти В.И. Ленина. И.В. Сталин – Генеральный секретарь ЦК партии. Курс на строительство социализма в одной стране. Образование СССР: предпосылки объединения республик, альтернативные проекты и практические решения. Национальная политика советской власти. Укрепление позиций страны на международной арене. </w:t>
            </w:r>
          </w:p>
        </w:tc>
        <w:tc>
          <w:tcPr>
            <w:tcW w:w="372" w:type="pct"/>
            <w:vMerge/>
          </w:tcPr>
          <w:p w14:paraId="5CAAFC1F" w14:textId="5C5AA99E" w:rsidR="005236B4" w:rsidRPr="005236B4" w:rsidRDefault="005236B4" w:rsidP="00480C2B">
            <w:pPr>
              <w:spacing w:line="240" w:lineRule="auto"/>
              <w:ind w:firstLine="0"/>
              <w:jc w:val="center"/>
              <w:rPr>
                <w:rFonts w:eastAsia="Courier New" w:cs="Times New Roman"/>
                <w:color w:val="000000"/>
                <w:sz w:val="22"/>
                <w:lang w:eastAsia="ru-RU"/>
              </w:rPr>
            </w:pPr>
          </w:p>
        </w:tc>
        <w:tc>
          <w:tcPr>
            <w:tcW w:w="575" w:type="pct"/>
            <w:vMerge/>
          </w:tcPr>
          <w:p w14:paraId="26971C30" w14:textId="3083C82F" w:rsidR="005236B4" w:rsidRPr="005236B4" w:rsidRDefault="005236B4" w:rsidP="00480C2B">
            <w:pPr>
              <w:autoSpaceDE w:val="0"/>
              <w:autoSpaceDN w:val="0"/>
              <w:adjustRightInd w:val="0"/>
              <w:spacing w:line="240" w:lineRule="auto"/>
              <w:ind w:firstLine="0"/>
              <w:jc w:val="center"/>
              <w:rPr>
                <w:rFonts w:eastAsia="Courier New" w:cs="Times New Roman"/>
                <w:color w:val="000000"/>
                <w:sz w:val="22"/>
                <w:lang w:eastAsia="ru-RU"/>
              </w:rPr>
            </w:pPr>
          </w:p>
        </w:tc>
      </w:tr>
      <w:tr w:rsidR="005236B4" w:rsidRPr="00480C2B" w14:paraId="44956100" w14:textId="77777777" w:rsidTr="00480C2B">
        <w:tc>
          <w:tcPr>
            <w:tcW w:w="1017" w:type="pct"/>
            <w:vMerge w:val="restart"/>
          </w:tcPr>
          <w:p w14:paraId="26BAC55C" w14:textId="02EBFEB6" w:rsidR="005236B4" w:rsidRPr="005236B4" w:rsidRDefault="005236B4" w:rsidP="00480C2B">
            <w:pPr>
              <w:spacing w:line="240" w:lineRule="auto"/>
              <w:ind w:firstLine="0"/>
              <w:rPr>
                <w:rFonts w:eastAsia="Courier New" w:cs="Times New Roman"/>
                <w:color w:val="000000"/>
                <w:sz w:val="22"/>
                <w:lang w:eastAsia="ru-RU"/>
              </w:rPr>
            </w:pPr>
          </w:p>
        </w:tc>
        <w:tc>
          <w:tcPr>
            <w:tcW w:w="3036" w:type="pct"/>
          </w:tcPr>
          <w:p w14:paraId="66323156" w14:textId="0FB4E7EA" w:rsidR="005236B4" w:rsidRPr="005236B4" w:rsidRDefault="00DA2426" w:rsidP="00480C2B">
            <w:pPr>
              <w:spacing w:line="240" w:lineRule="auto"/>
              <w:ind w:firstLine="0"/>
              <w:rPr>
                <w:rFonts w:eastAsia="Times New Roman" w:cs="Times New Roman"/>
                <w:sz w:val="22"/>
                <w:lang w:eastAsia="ru-RU"/>
              </w:rPr>
            </w:pPr>
            <w:r>
              <w:rPr>
                <w:rFonts w:eastAsia="Times New Roman" w:cs="Times New Roman"/>
                <w:b/>
                <w:sz w:val="22"/>
                <w:lang w:eastAsia="ru-RU"/>
              </w:rPr>
              <w:t>В том числе, практических занятий</w:t>
            </w:r>
          </w:p>
        </w:tc>
        <w:tc>
          <w:tcPr>
            <w:tcW w:w="372" w:type="pct"/>
            <w:vMerge w:val="restart"/>
          </w:tcPr>
          <w:p w14:paraId="2E9BA50F" w14:textId="4B0F4984" w:rsidR="005236B4" w:rsidRPr="005236B4" w:rsidRDefault="005236B4" w:rsidP="00480C2B">
            <w:pPr>
              <w:spacing w:line="240" w:lineRule="auto"/>
              <w:ind w:firstLine="0"/>
              <w:jc w:val="center"/>
              <w:rPr>
                <w:rFonts w:eastAsia="Courier New" w:cs="Times New Roman"/>
                <w:color w:val="000000"/>
                <w:sz w:val="22"/>
                <w:lang w:eastAsia="ru-RU"/>
              </w:rPr>
            </w:pPr>
            <w:r w:rsidRPr="005236B4">
              <w:rPr>
                <w:rFonts w:eastAsia="Courier New" w:cs="Times New Roman"/>
                <w:color w:val="000000"/>
                <w:sz w:val="22"/>
                <w:lang w:eastAsia="ru-RU"/>
              </w:rPr>
              <w:t>2</w:t>
            </w:r>
          </w:p>
        </w:tc>
        <w:tc>
          <w:tcPr>
            <w:tcW w:w="575" w:type="pct"/>
            <w:vMerge w:val="restart"/>
          </w:tcPr>
          <w:p w14:paraId="2417EABF" w14:textId="780B2C20" w:rsidR="005236B4" w:rsidRPr="005236B4" w:rsidRDefault="005236B4" w:rsidP="00480C2B">
            <w:pPr>
              <w:autoSpaceDE w:val="0"/>
              <w:autoSpaceDN w:val="0"/>
              <w:adjustRightInd w:val="0"/>
              <w:spacing w:line="240" w:lineRule="auto"/>
              <w:ind w:firstLine="0"/>
              <w:jc w:val="center"/>
              <w:rPr>
                <w:rFonts w:eastAsia="Times New Roman" w:cs="Times New Roman"/>
                <w:bCs/>
                <w:iCs/>
                <w:sz w:val="22"/>
                <w:lang w:eastAsia="ru-RU"/>
              </w:rPr>
            </w:pPr>
            <w:r w:rsidRPr="005236B4">
              <w:rPr>
                <w:rFonts w:eastAsia="Times New Roman" w:cs="Times New Roman"/>
                <w:bCs/>
                <w:iCs/>
                <w:sz w:val="22"/>
                <w:lang w:eastAsia="ru-RU"/>
              </w:rPr>
              <w:t xml:space="preserve">ОК 01, </w:t>
            </w:r>
            <w:r w:rsidRPr="005236B4">
              <w:rPr>
                <w:rFonts w:eastAsia="Times New Roman" w:cs="Times New Roman"/>
                <w:bCs/>
                <w:sz w:val="22"/>
                <w:lang w:eastAsia="ru-RU"/>
              </w:rPr>
              <w:t>ОК 02, ОК 04, ОК 05, ОК 06</w:t>
            </w:r>
          </w:p>
        </w:tc>
      </w:tr>
      <w:tr w:rsidR="005236B4" w:rsidRPr="00480C2B" w14:paraId="21DA2873" w14:textId="77777777" w:rsidTr="00480C2B">
        <w:tc>
          <w:tcPr>
            <w:tcW w:w="1017" w:type="pct"/>
            <w:vMerge/>
          </w:tcPr>
          <w:p w14:paraId="31B71F02" w14:textId="77777777" w:rsidR="005236B4" w:rsidRPr="005236B4" w:rsidRDefault="005236B4" w:rsidP="00480C2B">
            <w:pPr>
              <w:spacing w:line="240" w:lineRule="auto"/>
              <w:ind w:firstLine="0"/>
              <w:jc w:val="left"/>
              <w:rPr>
                <w:rFonts w:eastAsia="Times New Roman" w:cs="Times New Roman"/>
                <w:b/>
                <w:sz w:val="22"/>
                <w:lang w:eastAsia="ru-RU"/>
              </w:rPr>
            </w:pPr>
          </w:p>
        </w:tc>
        <w:tc>
          <w:tcPr>
            <w:tcW w:w="3036" w:type="pct"/>
          </w:tcPr>
          <w:p w14:paraId="15241959" w14:textId="77777777" w:rsidR="00DA2426" w:rsidRDefault="00DA2426" w:rsidP="00480C2B">
            <w:pPr>
              <w:spacing w:line="240" w:lineRule="auto"/>
              <w:ind w:firstLine="0"/>
              <w:rPr>
                <w:rFonts w:eastAsia="Times New Roman" w:cs="Times New Roman"/>
                <w:sz w:val="22"/>
                <w:lang w:eastAsia="ru-RU"/>
              </w:rPr>
            </w:pPr>
            <w:r w:rsidRPr="005236B4">
              <w:rPr>
                <w:rFonts w:eastAsia="Courier New" w:cs="Times New Roman"/>
                <w:b/>
                <w:bCs/>
                <w:color w:val="000000"/>
                <w:sz w:val="22"/>
                <w:lang w:eastAsia="ru-RU"/>
              </w:rPr>
              <w:t>Практическое занятие №8</w:t>
            </w:r>
            <w:r w:rsidRPr="005236B4">
              <w:rPr>
                <w:rFonts w:eastAsia="Courier New" w:cs="Times New Roman"/>
                <w:color w:val="000000"/>
                <w:sz w:val="22"/>
                <w:lang w:eastAsia="ru-RU"/>
              </w:rPr>
              <w:t xml:space="preserve"> по теме: </w:t>
            </w:r>
            <w:r w:rsidRPr="005236B4">
              <w:rPr>
                <w:rFonts w:eastAsia="Times New Roman" w:cs="Times New Roman"/>
                <w:sz w:val="22"/>
                <w:lang w:eastAsia="ru-RU"/>
              </w:rPr>
              <w:t>«Политика «военного коммунизма» и НЭП. Национальная политика СССР»</w:t>
            </w:r>
          </w:p>
          <w:p w14:paraId="592D59AE" w14:textId="6F867ADB" w:rsidR="005236B4" w:rsidRPr="005236B4" w:rsidRDefault="005236B4" w:rsidP="00480C2B">
            <w:pPr>
              <w:spacing w:line="240" w:lineRule="auto"/>
              <w:ind w:firstLine="0"/>
              <w:rPr>
                <w:rFonts w:eastAsia="Times New Roman" w:cs="Times New Roman"/>
                <w:sz w:val="22"/>
                <w:lang w:eastAsia="ru-RU"/>
              </w:rPr>
            </w:pPr>
            <w:r w:rsidRPr="005236B4">
              <w:rPr>
                <w:rFonts w:eastAsia="Times New Roman" w:cs="Times New Roman"/>
                <w:sz w:val="22"/>
                <w:lang w:eastAsia="ru-RU"/>
              </w:rPr>
              <w:t>Социально-экономическое и финансовое положение Советской России к началу 1920-х гг. Крах политики "военного коммунизма".  Политический и идеологический кризис РКП (б). Х съезд партии и его решения. Программа НЭПа и ее реализация. Противоречия и кризисы НЭПа. Альтернативные программы выхода из кризисов. Внутрипартийная борьба в годы НЭПа и становление авторитарного режима Постепенный переход к плановой экономике. Основные принципы и направления национальной политики большевиков. Ленинский план создания федерации равноправных республик. Договор об образовании СССР 1922 г. Конституция СССР 1924 г. «Пьемонтский принцип» в национальной политике. Национально-территориальные автономии; языковая политика, коренизация; экономическое выравнивание; признание национальных культур. СССР как инкубатор новых наций. Политика позитивной дискриминации. Разделение политику между Западом («продвинутые» нации) и Востоком («отсталые» нации) СССР. «Национализация» элит и партии. Рост статуса русского пролетариата. Языковая русификация. Коллективизация: русские как самая лояльная этническая группа. Создания АССР в СССР. Татарская АССР, Карело-Финская АССР, Башкирская и др. Проект "советский народ": достижения и неудачи. Современные оценки процессов коренизации и национализации в советском государстве в отечественной и зарубежной историографии</w:t>
            </w:r>
            <w:r w:rsidRPr="005236B4">
              <w:rPr>
                <w:rFonts w:eastAsia="Times New Roman" w:cs="Times New Roman"/>
                <w:iCs/>
                <w:sz w:val="22"/>
                <w:lang w:eastAsia="ru-RU"/>
              </w:rPr>
              <w:t>.</w:t>
            </w:r>
          </w:p>
        </w:tc>
        <w:tc>
          <w:tcPr>
            <w:tcW w:w="372" w:type="pct"/>
            <w:vMerge/>
          </w:tcPr>
          <w:p w14:paraId="3BD64CC4" w14:textId="06E645C5" w:rsidR="005236B4" w:rsidRPr="005236B4" w:rsidRDefault="005236B4" w:rsidP="00480C2B">
            <w:pPr>
              <w:spacing w:line="240" w:lineRule="auto"/>
              <w:ind w:firstLine="0"/>
              <w:jc w:val="center"/>
              <w:rPr>
                <w:rFonts w:eastAsia="Courier New" w:cs="Times New Roman"/>
                <w:color w:val="000000"/>
                <w:sz w:val="22"/>
                <w:lang w:eastAsia="ru-RU"/>
              </w:rPr>
            </w:pPr>
          </w:p>
        </w:tc>
        <w:tc>
          <w:tcPr>
            <w:tcW w:w="575" w:type="pct"/>
            <w:vMerge/>
          </w:tcPr>
          <w:p w14:paraId="274BCBE7" w14:textId="78693B0C" w:rsidR="005236B4" w:rsidRPr="005236B4" w:rsidRDefault="005236B4" w:rsidP="00480C2B">
            <w:pPr>
              <w:autoSpaceDE w:val="0"/>
              <w:autoSpaceDN w:val="0"/>
              <w:adjustRightInd w:val="0"/>
              <w:spacing w:line="240" w:lineRule="auto"/>
              <w:ind w:firstLine="0"/>
              <w:jc w:val="center"/>
              <w:rPr>
                <w:rFonts w:eastAsia="Times New Roman" w:cs="Times New Roman"/>
                <w:bCs/>
                <w:iCs/>
                <w:sz w:val="22"/>
                <w:lang w:eastAsia="ru-RU"/>
              </w:rPr>
            </w:pPr>
          </w:p>
        </w:tc>
      </w:tr>
      <w:tr w:rsidR="005236B4" w:rsidRPr="00480C2B" w14:paraId="7CEEA3B0" w14:textId="77777777" w:rsidTr="00480C2B">
        <w:tc>
          <w:tcPr>
            <w:tcW w:w="1017" w:type="pct"/>
            <w:vMerge w:val="restart"/>
          </w:tcPr>
          <w:p w14:paraId="494E7AD9" w14:textId="77777777" w:rsidR="005236B4" w:rsidRPr="005236B4" w:rsidRDefault="005236B4" w:rsidP="00480C2B">
            <w:pPr>
              <w:spacing w:line="240" w:lineRule="auto"/>
              <w:ind w:firstLine="0"/>
              <w:jc w:val="center"/>
              <w:rPr>
                <w:rFonts w:eastAsia="Times New Roman" w:cs="Times New Roman"/>
                <w:sz w:val="22"/>
                <w:lang w:eastAsia="ru-RU"/>
              </w:rPr>
            </w:pPr>
            <w:r w:rsidRPr="005236B4">
              <w:rPr>
                <w:rFonts w:eastAsia="Times New Roman" w:cs="Times New Roman"/>
                <w:sz w:val="22"/>
                <w:lang w:eastAsia="ru-RU"/>
              </w:rPr>
              <w:t>Тема 3.6</w:t>
            </w:r>
          </w:p>
          <w:p w14:paraId="62CBC413" w14:textId="77777777" w:rsidR="005236B4" w:rsidRPr="005236B4" w:rsidRDefault="005236B4" w:rsidP="00480C2B">
            <w:pPr>
              <w:spacing w:line="240" w:lineRule="auto"/>
              <w:ind w:firstLine="0"/>
              <w:jc w:val="center"/>
              <w:rPr>
                <w:rFonts w:eastAsia="Times New Roman" w:cs="Times New Roman"/>
                <w:b/>
                <w:sz w:val="22"/>
                <w:lang w:eastAsia="ru-RU"/>
              </w:rPr>
            </w:pPr>
            <w:r w:rsidRPr="005236B4">
              <w:rPr>
                <w:rFonts w:eastAsia="Times New Roman" w:cs="Times New Roman"/>
                <w:sz w:val="22"/>
                <w:lang w:eastAsia="ru-RU"/>
              </w:rPr>
              <w:lastRenderedPageBreak/>
              <w:t>Индустриализация и коллективизация в СССР</w:t>
            </w:r>
          </w:p>
        </w:tc>
        <w:tc>
          <w:tcPr>
            <w:tcW w:w="3036" w:type="pct"/>
          </w:tcPr>
          <w:p w14:paraId="3E2E06A9" w14:textId="77777777" w:rsidR="005236B4" w:rsidRPr="005236B4" w:rsidRDefault="005236B4" w:rsidP="00480C2B">
            <w:pPr>
              <w:spacing w:line="240" w:lineRule="auto"/>
              <w:ind w:firstLine="0"/>
              <w:rPr>
                <w:rFonts w:eastAsia="Times New Roman" w:cs="Times New Roman"/>
                <w:sz w:val="22"/>
                <w:lang w:eastAsia="ru-RU"/>
              </w:rPr>
            </w:pPr>
            <w:r w:rsidRPr="005236B4">
              <w:rPr>
                <w:rFonts w:eastAsia="Times New Roman" w:cs="Times New Roman"/>
                <w:b/>
                <w:sz w:val="22"/>
                <w:lang w:eastAsia="ru-RU"/>
              </w:rPr>
              <w:lastRenderedPageBreak/>
              <w:t>Содержание учебного материала</w:t>
            </w:r>
          </w:p>
        </w:tc>
        <w:tc>
          <w:tcPr>
            <w:tcW w:w="372" w:type="pct"/>
            <w:vMerge w:val="restart"/>
          </w:tcPr>
          <w:p w14:paraId="06C2619B" w14:textId="145D10A5" w:rsidR="005236B4" w:rsidRPr="005236B4" w:rsidRDefault="005236B4" w:rsidP="00480C2B">
            <w:pPr>
              <w:spacing w:line="240" w:lineRule="auto"/>
              <w:ind w:firstLine="0"/>
              <w:jc w:val="center"/>
              <w:rPr>
                <w:rFonts w:eastAsia="Courier New" w:cs="Times New Roman"/>
                <w:color w:val="000000"/>
                <w:sz w:val="22"/>
                <w:lang w:eastAsia="ru-RU"/>
              </w:rPr>
            </w:pPr>
            <w:r w:rsidRPr="005236B4">
              <w:rPr>
                <w:rFonts w:eastAsia="Courier New" w:cs="Times New Roman"/>
                <w:color w:val="000000"/>
                <w:sz w:val="22"/>
                <w:lang w:eastAsia="ru-RU"/>
              </w:rPr>
              <w:t>2</w:t>
            </w:r>
          </w:p>
        </w:tc>
        <w:tc>
          <w:tcPr>
            <w:tcW w:w="575" w:type="pct"/>
            <w:vMerge w:val="restart"/>
          </w:tcPr>
          <w:p w14:paraId="6A273379" w14:textId="072C6952" w:rsidR="005236B4" w:rsidRPr="005236B4" w:rsidRDefault="005236B4" w:rsidP="00480C2B">
            <w:pPr>
              <w:autoSpaceDE w:val="0"/>
              <w:autoSpaceDN w:val="0"/>
              <w:adjustRightInd w:val="0"/>
              <w:spacing w:line="240" w:lineRule="auto"/>
              <w:ind w:firstLine="0"/>
              <w:jc w:val="center"/>
              <w:rPr>
                <w:rFonts w:eastAsia="Times New Roman" w:cs="Times New Roman"/>
                <w:bCs/>
                <w:iCs/>
                <w:sz w:val="22"/>
                <w:lang w:eastAsia="ru-RU"/>
              </w:rPr>
            </w:pPr>
            <w:r w:rsidRPr="005236B4">
              <w:rPr>
                <w:rFonts w:eastAsia="Times New Roman" w:cs="Times New Roman"/>
                <w:bCs/>
                <w:iCs/>
                <w:sz w:val="22"/>
                <w:lang w:eastAsia="ru-RU"/>
              </w:rPr>
              <w:t xml:space="preserve">ОК 01, </w:t>
            </w:r>
            <w:r w:rsidRPr="005236B4">
              <w:rPr>
                <w:rFonts w:eastAsia="Times New Roman" w:cs="Times New Roman"/>
                <w:bCs/>
                <w:sz w:val="22"/>
                <w:lang w:eastAsia="ru-RU"/>
              </w:rPr>
              <w:t>ОК 02, ОК 04, ОК 05, ОК 06</w:t>
            </w:r>
          </w:p>
        </w:tc>
      </w:tr>
      <w:tr w:rsidR="005236B4" w:rsidRPr="00480C2B" w14:paraId="0B89E7FF" w14:textId="77777777" w:rsidTr="00480C2B">
        <w:tc>
          <w:tcPr>
            <w:tcW w:w="1017" w:type="pct"/>
            <w:vMerge/>
          </w:tcPr>
          <w:p w14:paraId="6A0A8501" w14:textId="77777777" w:rsidR="005236B4" w:rsidRPr="005236B4" w:rsidRDefault="005236B4" w:rsidP="00480C2B">
            <w:pPr>
              <w:spacing w:line="240" w:lineRule="auto"/>
              <w:ind w:firstLine="0"/>
              <w:jc w:val="left"/>
              <w:rPr>
                <w:rFonts w:eastAsia="Courier New" w:cs="Times New Roman"/>
                <w:color w:val="000000"/>
                <w:sz w:val="22"/>
                <w:lang w:eastAsia="ru-RU"/>
              </w:rPr>
            </w:pPr>
          </w:p>
        </w:tc>
        <w:tc>
          <w:tcPr>
            <w:tcW w:w="3036" w:type="pct"/>
          </w:tcPr>
          <w:p w14:paraId="309D711F" w14:textId="77777777" w:rsidR="005236B4" w:rsidRPr="005236B4" w:rsidRDefault="005236B4" w:rsidP="00480C2B">
            <w:pPr>
              <w:spacing w:line="240" w:lineRule="auto"/>
              <w:ind w:firstLine="0"/>
              <w:rPr>
                <w:rFonts w:eastAsia="Times New Roman" w:cs="Times New Roman"/>
                <w:sz w:val="22"/>
                <w:lang w:eastAsia="ru-RU"/>
              </w:rPr>
            </w:pPr>
            <w:r w:rsidRPr="005236B4">
              <w:rPr>
                <w:rFonts w:eastAsia="Times New Roman" w:cs="Times New Roman"/>
                <w:sz w:val="22"/>
                <w:lang w:eastAsia="ru-RU"/>
              </w:rPr>
              <w:t xml:space="preserve">Индустриализация в СССР. Причины, цели и источники индустриализации. Особенности индустриализации в СССР. Разработка первого пятилетнего плана. Форсированная индустриализация. Труд заключенных. Социалистическое соревнование. Итоги индустриализации. Первые пятилетки: задачи и результаты. Коллективизация сельского хозяйства. Причины коллективизации сельского хозяйства. </w:t>
            </w:r>
            <w:r w:rsidRPr="005236B4">
              <w:rPr>
                <w:rFonts w:eastAsia="Times New Roman" w:cs="Times New Roman"/>
                <w:iCs/>
                <w:sz w:val="22"/>
                <w:lang w:eastAsia="ru-RU"/>
              </w:rPr>
              <w:t>Хлебозаготовительный кризис 1927 г.</w:t>
            </w:r>
            <w:r w:rsidRPr="005236B4">
              <w:rPr>
                <w:rFonts w:eastAsia="Times New Roman" w:cs="Times New Roman"/>
                <w:sz w:val="22"/>
                <w:lang w:eastAsia="ru-RU"/>
              </w:rPr>
              <w:t xml:space="preserve"> Сочетание добровольного принципа вступления в колхозы с административным нажимом на крестьян. «Великий перелом» и переход к сплошной коллективизации. Политика «раскулачивания». Итоги коллективизации. Итоги и цена советской модернизации. Итоги развития СССР к концу 30-х гг. Цена и издержки модернизации. Превращение СССР в аграрно-индустриальную державу.</w:t>
            </w:r>
          </w:p>
        </w:tc>
        <w:tc>
          <w:tcPr>
            <w:tcW w:w="372" w:type="pct"/>
            <w:vMerge/>
          </w:tcPr>
          <w:p w14:paraId="23099279" w14:textId="5F211CDC" w:rsidR="005236B4" w:rsidRPr="005236B4" w:rsidRDefault="005236B4" w:rsidP="00480C2B">
            <w:pPr>
              <w:spacing w:line="240" w:lineRule="auto"/>
              <w:ind w:firstLine="0"/>
              <w:jc w:val="center"/>
              <w:rPr>
                <w:rFonts w:eastAsia="Courier New" w:cs="Times New Roman"/>
                <w:color w:val="000000"/>
                <w:sz w:val="22"/>
                <w:lang w:eastAsia="ru-RU"/>
              </w:rPr>
            </w:pPr>
          </w:p>
        </w:tc>
        <w:tc>
          <w:tcPr>
            <w:tcW w:w="575" w:type="pct"/>
            <w:vMerge/>
          </w:tcPr>
          <w:p w14:paraId="4144E820" w14:textId="2614CDEB" w:rsidR="005236B4" w:rsidRPr="005236B4" w:rsidRDefault="005236B4" w:rsidP="00480C2B">
            <w:pPr>
              <w:autoSpaceDE w:val="0"/>
              <w:autoSpaceDN w:val="0"/>
              <w:adjustRightInd w:val="0"/>
              <w:spacing w:line="240" w:lineRule="auto"/>
              <w:ind w:firstLine="0"/>
              <w:jc w:val="center"/>
              <w:rPr>
                <w:rFonts w:eastAsia="Courier New" w:cs="Times New Roman"/>
                <w:color w:val="000000"/>
                <w:sz w:val="22"/>
                <w:lang w:eastAsia="ru-RU"/>
              </w:rPr>
            </w:pPr>
          </w:p>
        </w:tc>
      </w:tr>
      <w:tr w:rsidR="00DA2426" w:rsidRPr="00480C2B" w14:paraId="77241D97" w14:textId="77777777" w:rsidTr="00480C2B">
        <w:tc>
          <w:tcPr>
            <w:tcW w:w="1017" w:type="pct"/>
            <w:vMerge w:val="restart"/>
          </w:tcPr>
          <w:p w14:paraId="4495E958" w14:textId="77777777" w:rsidR="00DA2426" w:rsidRPr="005236B4" w:rsidRDefault="00DA2426" w:rsidP="00480C2B">
            <w:pPr>
              <w:spacing w:line="240" w:lineRule="auto"/>
              <w:ind w:firstLine="0"/>
              <w:jc w:val="center"/>
              <w:rPr>
                <w:rFonts w:eastAsia="Times New Roman" w:cs="Times New Roman"/>
                <w:sz w:val="22"/>
                <w:lang w:eastAsia="ru-RU"/>
              </w:rPr>
            </w:pPr>
            <w:r w:rsidRPr="005236B4">
              <w:rPr>
                <w:rFonts w:eastAsia="Times New Roman" w:cs="Times New Roman"/>
                <w:sz w:val="22"/>
                <w:lang w:eastAsia="ru-RU"/>
              </w:rPr>
              <w:t>Тема 3.7</w:t>
            </w:r>
          </w:p>
          <w:p w14:paraId="4625A84A" w14:textId="77777777" w:rsidR="00DA2426" w:rsidRPr="005236B4" w:rsidRDefault="00DA2426" w:rsidP="00480C2B">
            <w:pPr>
              <w:spacing w:line="240" w:lineRule="auto"/>
              <w:ind w:firstLine="0"/>
              <w:jc w:val="center"/>
              <w:rPr>
                <w:rFonts w:eastAsia="Times New Roman" w:cs="Times New Roman"/>
                <w:sz w:val="22"/>
                <w:lang w:eastAsia="ru-RU"/>
              </w:rPr>
            </w:pPr>
            <w:r w:rsidRPr="005236B4">
              <w:rPr>
                <w:rFonts w:eastAsia="Times New Roman" w:cs="Times New Roman"/>
                <w:sz w:val="22"/>
                <w:lang w:eastAsia="ru-RU"/>
              </w:rPr>
              <w:t>Советское государство и общество в 1920 – 1930-е годы</w:t>
            </w:r>
          </w:p>
        </w:tc>
        <w:tc>
          <w:tcPr>
            <w:tcW w:w="3036" w:type="pct"/>
          </w:tcPr>
          <w:p w14:paraId="2DB5F820" w14:textId="77777777" w:rsidR="00DA2426" w:rsidRPr="005236B4" w:rsidRDefault="00DA2426" w:rsidP="00480C2B">
            <w:pPr>
              <w:spacing w:line="240" w:lineRule="auto"/>
              <w:ind w:firstLine="0"/>
              <w:rPr>
                <w:rFonts w:eastAsia="Times New Roman" w:cs="Times New Roman"/>
                <w:iCs/>
                <w:sz w:val="22"/>
                <w:lang w:eastAsia="ru-RU"/>
              </w:rPr>
            </w:pPr>
            <w:r w:rsidRPr="005236B4">
              <w:rPr>
                <w:rFonts w:eastAsia="Times New Roman" w:cs="Times New Roman"/>
                <w:b/>
                <w:sz w:val="22"/>
                <w:lang w:eastAsia="ru-RU"/>
              </w:rPr>
              <w:t>Содержание учебного материала</w:t>
            </w:r>
          </w:p>
        </w:tc>
        <w:tc>
          <w:tcPr>
            <w:tcW w:w="372" w:type="pct"/>
            <w:vMerge w:val="restart"/>
          </w:tcPr>
          <w:p w14:paraId="38FCA3EA" w14:textId="5BC40682" w:rsidR="00DA2426" w:rsidRPr="005236B4" w:rsidRDefault="00DA2426" w:rsidP="00480C2B">
            <w:pPr>
              <w:spacing w:line="240" w:lineRule="auto"/>
              <w:ind w:firstLine="0"/>
              <w:jc w:val="center"/>
              <w:rPr>
                <w:rFonts w:eastAsia="Courier New" w:cs="Times New Roman"/>
                <w:b/>
                <w:color w:val="000000"/>
                <w:sz w:val="22"/>
                <w:lang w:eastAsia="ru-RU"/>
              </w:rPr>
            </w:pPr>
            <w:r w:rsidRPr="005236B4">
              <w:rPr>
                <w:rFonts w:eastAsia="Courier New" w:cs="Times New Roman"/>
                <w:color w:val="000000"/>
                <w:sz w:val="22"/>
                <w:lang w:eastAsia="ru-RU"/>
              </w:rPr>
              <w:t>2</w:t>
            </w:r>
          </w:p>
        </w:tc>
        <w:tc>
          <w:tcPr>
            <w:tcW w:w="575" w:type="pct"/>
            <w:vMerge w:val="restart"/>
          </w:tcPr>
          <w:p w14:paraId="4F291C00" w14:textId="052BA8C0" w:rsidR="00DA2426" w:rsidRPr="005236B4" w:rsidRDefault="00DA2426" w:rsidP="00480C2B">
            <w:pPr>
              <w:autoSpaceDE w:val="0"/>
              <w:autoSpaceDN w:val="0"/>
              <w:adjustRightInd w:val="0"/>
              <w:spacing w:line="240" w:lineRule="auto"/>
              <w:ind w:firstLine="0"/>
              <w:jc w:val="center"/>
              <w:rPr>
                <w:rFonts w:eastAsia="Times New Roman" w:cs="Times New Roman"/>
                <w:bCs/>
                <w:iCs/>
                <w:sz w:val="22"/>
                <w:lang w:eastAsia="ru-RU"/>
              </w:rPr>
            </w:pPr>
            <w:r w:rsidRPr="005236B4">
              <w:rPr>
                <w:rFonts w:eastAsia="Times New Roman" w:cs="Times New Roman"/>
                <w:bCs/>
                <w:iCs/>
                <w:sz w:val="22"/>
                <w:lang w:eastAsia="ru-RU"/>
              </w:rPr>
              <w:t xml:space="preserve">ОК 01, </w:t>
            </w:r>
            <w:r w:rsidRPr="005236B4">
              <w:rPr>
                <w:rFonts w:eastAsia="Times New Roman" w:cs="Times New Roman"/>
                <w:bCs/>
                <w:sz w:val="22"/>
                <w:lang w:eastAsia="ru-RU"/>
              </w:rPr>
              <w:t>ОК 02, ОК 04, ОК 05, ОК 06</w:t>
            </w:r>
          </w:p>
        </w:tc>
      </w:tr>
      <w:tr w:rsidR="00DA2426" w:rsidRPr="00480C2B" w14:paraId="570E6A97" w14:textId="77777777" w:rsidTr="00480C2B">
        <w:tc>
          <w:tcPr>
            <w:tcW w:w="1017" w:type="pct"/>
            <w:vMerge/>
          </w:tcPr>
          <w:p w14:paraId="3F9011C8" w14:textId="77777777" w:rsidR="00DA2426" w:rsidRPr="005236B4" w:rsidRDefault="00DA2426" w:rsidP="00480C2B">
            <w:pPr>
              <w:spacing w:line="240" w:lineRule="auto"/>
              <w:ind w:firstLine="0"/>
              <w:jc w:val="left"/>
              <w:rPr>
                <w:rFonts w:eastAsia="Times New Roman" w:cs="Times New Roman"/>
                <w:sz w:val="22"/>
                <w:lang w:eastAsia="ru-RU"/>
              </w:rPr>
            </w:pPr>
          </w:p>
        </w:tc>
        <w:tc>
          <w:tcPr>
            <w:tcW w:w="3036" w:type="pct"/>
          </w:tcPr>
          <w:p w14:paraId="1506FD1A" w14:textId="77777777" w:rsidR="00DA2426" w:rsidRPr="005236B4" w:rsidRDefault="00DA2426" w:rsidP="00480C2B">
            <w:pPr>
              <w:spacing w:line="240" w:lineRule="auto"/>
              <w:ind w:firstLine="0"/>
              <w:rPr>
                <w:rFonts w:eastAsia="Times New Roman" w:cs="Times New Roman"/>
                <w:iCs/>
                <w:sz w:val="22"/>
                <w:lang w:eastAsia="ru-RU"/>
              </w:rPr>
            </w:pPr>
            <w:r w:rsidRPr="005236B4">
              <w:rPr>
                <w:rFonts w:eastAsia="Times New Roman" w:cs="Times New Roman"/>
                <w:sz w:val="22"/>
                <w:lang w:eastAsia="ru-RU"/>
              </w:rPr>
              <w:t xml:space="preserve">Социальная система советского общества в 30-е гг. Социальная структура СССР в 30-е гг.: рабочий класс, колхозное крестьянство, советская интеллигенция, партийная номенклатура. Политическая система СССР в 30-е гг. Утверждение «культа личности» Сталина. Органы госбезопасности и их роль в поддержании диктатуры. Ужесточение цензуры. Усиление идеологического контроля над обществом. Пионерская организация и ВЛКСМ. </w:t>
            </w:r>
            <w:r w:rsidRPr="005236B4">
              <w:rPr>
                <w:rFonts w:eastAsia="Times New Roman" w:cs="Times New Roman"/>
                <w:iCs/>
                <w:sz w:val="22"/>
                <w:lang w:eastAsia="ru-RU"/>
              </w:rPr>
              <w:t xml:space="preserve">Стахановское движение. Положение основных социальных групп. Повседневная жизнь и быт населения городов и деревень. </w:t>
            </w:r>
            <w:r w:rsidRPr="005236B4">
              <w:rPr>
                <w:rFonts w:eastAsia="Times New Roman" w:cs="Times New Roman"/>
                <w:sz w:val="22"/>
                <w:lang w:eastAsia="ru-RU"/>
              </w:rPr>
              <w:t xml:space="preserve">Массовые политические репрессии и их последствия. </w:t>
            </w:r>
            <w:r w:rsidRPr="005236B4">
              <w:rPr>
                <w:rFonts w:eastAsia="Times New Roman" w:cs="Times New Roman"/>
                <w:iCs/>
                <w:sz w:val="22"/>
                <w:lang w:eastAsia="ru-RU"/>
              </w:rPr>
              <w:t>Советская социальная и национальная политика 1930-х гг.</w:t>
            </w:r>
            <w:r w:rsidRPr="005236B4">
              <w:rPr>
                <w:rFonts w:eastAsia="Times New Roman" w:cs="Times New Roman"/>
                <w:sz w:val="22"/>
                <w:lang w:eastAsia="ru-RU"/>
              </w:rPr>
              <w:t xml:space="preserve"> Конституция СССР 1936 г.</w:t>
            </w:r>
          </w:p>
        </w:tc>
        <w:tc>
          <w:tcPr>
            <w:tcW w:w="372" w:type="pct"/>
            <w:vMerge/>
          </w:tcPr>
          <w:p w14:paraId="482880F2" w14:textId="3BA8F4CC" w:rsidR="00DA2426" w:rsidRPr="005236B4" w:rsidRDefault="00DA2426" w:rsidP="00480C2B">
            <w:pPr>
              <w:spacing w:line="240" w:lineRule="auto"/>
              <w:ind w:firstLine="0"/>
              <w:jc w:val="center"/>
              <w:rPr>
                <w:rFonts w:eastAsia="Courier New" w:cs="Times New Roman"/>
                <w:color w:val="000000"/>
                <w:sz w:val="22"/>
                <w:lang w:eastAsia="ru-RU"/>
              </w:rPr>
            </w:pPr>
          </w:p>
        </w:tc>
        <w:tc>
          <w:tcPr>
            <w:tcW w:w="575" w:type="pct"/>
            <w:vMerge/>
          </w:tcPr>
          <w:p w14:paraId="54E7AE16" w14:textId="3CCFA64D" w:rsidR="00DA2426" w:rsidRPr="005236B4" w:rsidRDefault="00DA2426" w:rsidP="00480C2B">
            <w:pPr>
              <w:autoSpaceDE w:val="0"/>
              <w:autoSpaceDN w:val="0"/>
              <w:adjustRightInd w:val="0"/>
              <w:spacing w:line="240" w:lineRule="auto"/>
              <w:ind w:firstLine="0"/>
              <w:jc w:val="center"/>
              <w:rPr>
                <w:rFonts w:eastAsia="Times New Roman" w:cs="Times New Roman"/>
                <w:bCs/>
                <w:iCs/>
                <w:sz w:val="22"/>
                <w:lang w:eastAsia="ru-RU"/>
              </w:rPr>
            </w:pPr>
          </w:p>
        </w:tc>
      </w:tr>
      <w:tr w:rsidR="00DA2426" w:rsidRPr="00480C2B" w14:paraId="378EE1C4" w14:textId="77777777" w:rsidTr="00480C2B">
        <w:tc>
          <w:tcPr>
            <w:tcW w:w="1017" w:type="pct"/>
            <w:vMerge/>
          </w:tcPr>
          <w:p w14:paraId="5F1C1292" w14:textId="27391FF3" w:rsidR="00DA2426" w:rsidRPr="005236B4" w:rsidRDefault="00DA2426" w:rsidP="00480C2B">
            <w:pPr>
              <w:spacing w:line="240" w:lineRule="auto"/>
              <w:ind w:firstLine="0"/>
              <w:rPr>
                <w:rFonts w:eastAsia="Times New Roman" w:cs="Times New Roman"/>
                <w:sz w:val="22"/>
                <w:lang w:eastAsia="ru-RU"/>
              </w:rPr>
            </w:pPr>
          </w:p>
        </w:tc>
        <w:tc>
          <w:tcPr>
            <w:tcW w:w="3036" w:type="pct"/>
          </w:tcPr>
          <w:p w14:paraId="53016492" w14:textId="3ADD192E" w:rsidR="00DA2426" w:rsidRPr="005236B4" w:rsidRDefault="00DA2426" w:rsidP="00480C2B">
            <w:pPr>
              <w:spacing w:line="240" w:lineRule="auto"/>
              <w:ind w:firstLine="0"/>
              <w:rPr>
                <w:rFonts w:eastAsia="Times New Roman" w:cs="Times New Roman"/>
                <w:sz w:val="22"/>
                <w:lang w:eastAsia="ru-RU"/>
              </w:rPr>
            </w:pPr>
            <w:r>
              <w:rPr>
                <w:rFonts w:eastAsia="Times New Roman" w:cs="Times New Roman"/>
                <w:b/>
                <w:sz w:val="22"/>
                <w:lang w:eastAsia="ru-RU"/>
              </w:rPr>
              <w:t>В том числе, практических занятий</w:t>
            </w:r>
          </w:p>
        </w:tc>
        <w:tc>
          <w:tcPr>
            <w:tcW w:w="372" w:type="pct"/>
            <w:vMerge w:val="restart"/>
          </w:tcPr>
          <w:p w14:paraId="777C26B4" w14:textId="783AE496" w:rsidR="00DA2426" w:rsidRPr="005236B4" w:rsidRDefault="00DA2426" w:rsidP="00480C2B">
            <w:pPr>
              <w:spacing w:line="240" w:lineRule="auto"/>
              <w:ind w:firstLine="0"/>
              <w:jc w:val="center"/>
              <w:rPr>
                <w:rFonts w:eastAsia="Courier New" w:cs="Times New Roman"/>
                <w:color w:val="000000"/>
                <w:sz w:val="22"/>
                <w:lang w:eastAsia="ru-RU"/>
              </w:rPr>
            </w:pPr>
            <w:r w:rsidRPr="005236B4">
              <w:rPr>
                <w:rFonts w:eastAsia="Courier New" w:cs="Times New Roman"/>
                <w:color w:val="000000"/>
                <w:sz w:val="22"/>
                <w:lang w:eastAsia="ru-RU"/>
              </w:rPr>
              <w:t>2</w:t>
            </w:r>
          </w:p>
        </w:tc>
        <w:tc>
          <w:tcPr>
            <w:tcW w:w="575" w:type="pct"/>
            <w:vMerge w:val="restart"/>
          </w:tcPr>
          <w:p w14:paraId="70E5B648" w14:textId="54E608C7" w:rsidR="00DA2426" w:rsidRPr="005236B4" w:rsidRDefault="00DA2426" w:rsidP="00480C2B">
            <w:pPr>
              <w:autoSpaceDE w:val="0"/>
              <w:autoSpaceDN w:val="0"/>
              <w:adjustRightInd w:val="0"/>
              <w:spacing w:line="240" w:lineRule="auto"/>
              <w:ind w:firstLine="0"/>
              <w:jc w:val="center"/>
              <w:rPr>
                <w:rFonts w:eastAsia="Times New Roman" w:cs="Times New Roman"/>
                <w:bCs/>
                <w:sz w:val="22"/>
                <w:lang w:eastAsia="ru-RU"/>
              </w:rPr>
            </w:pPr>
            <w:r w:rsidRPr="005236B4">
              <w:rPr>
                <w:rFonts w:eastAsia="Times New Roman" w:cs="Times New Roman"/>
                <w:bCs/>
                <w:iCs/>
                <w:sz w:val="22"/>
                <w:lang w:eastAsia="ru-RU"/>
              </w:rPr>
              <w:t xml:space="preserve">ОК 01, </w:t>
            </w:r>
            <w:r w:rsidRPr="005236B4">
              <w:rPr>
                <w:rFonts w:eastAsia="Times New Roman" w:cs="Times New Roman"/>
                <w:bCs/>
                <w:sz w:val="22"/>
                <w:lang w:eastAsia="ru-RU"/>
              </w:rPr>
              <w:t>ОК 02, ОК 04, ОК 05, ОК 06</w:t>
            </w:r>
          </w:p>
        </w:tc>
      </w:tr>
      <w:tr w:rsidR="00DA2426" w:rsidRPr="00480C2B" w14:paraId="09DB4D90" w14:textId="77777777" w:rsidTr="00480C2B">
        <w:tc>
          <w:tcPr>
            <w:tcW w:w="1017" w:type="pct"/>
            <w:vMerge/>
          </w:tcPr>
          <w:p w14:paraId="7F77EE8C" w14:textId="77777777" w:rsidR="00DA2426" w:rsidRPr="005236B4" w:rsidRDefault="00DA2426" w:rsidP="00480C2B">
            <w:pPr>
              <w:spacing w:line="240" w:lineRule="auto"/>
              <w:ind w:firstLine="0"/>
              <w:jc w:val="left"/>
              <w:rPr>
                <w:rFonts w:eastAsia="Times New Roman" w:cs="Times New Roman"/>
                <w:sz w:val="22"/>
                <w:lang w:eastAsia="ru-RU"/>
              </w:rPr>
            </w:pPr>
          </w:p>
        </w:tc>
        <w:tc>
          <w:tcPr>
            <w:tcW w:w="3036" w:type="pct"/>
          </w:tcPr>
          <w:p w14:paraId="1C08E1E9" w14:textId="77777777" w:rsidR="00DA2426" w:rsidRDefault="00DA2426" w:rsidP="00480C2B">
            <w:pPr>
              <w:spacing w:line="240" w:lineRule="auto"/>
              <w:ind w:firstLine="0"/>
              <w:rPr>
                <w:rFonts w:eastAsia="Times New Roman" w:cs="Times New Roman"/>
                <w:sz w:val="22"/>
                <w:lang w:eastAsia="ru-RU"/>
              </w:rPr>
            </w:pPr>
            <w:r w:rsidRPr="005236B4">
              <w:rPr>
                <w:rFonts w:eastAsia="Times New Roman" w:cs="Times New Roman"/>
                <w:b/>
                <w:bCs/>
                <w:sz w:val="22"/>
                <w:lang w:eastAsia="ru-RU"/>
              </w:rPr>
              <w:t>Практическое занятие №9</w:t>
            </w:r>
            <w:r w:rsidRPr="005236B4">
              <w:rPr>
                <w:rFonts w:eastAsia="Times New Roman" w:cs="Times New Roman"/>
                <w:sz w:val="22"/>
                <w:lang w:eastAsia="ru-RU"/>
              </w:rPr>
              <w:t xml:space="preserve"> по теме: «Модернизация страны в 1928–1937 гг.»</w:t>
            </w:r>
          </w:p>
          <w:p w14:paraId="3707629A" w14:textId="62E5916D" w:rsidR="00DA2426" w:rsidRPr="005236B4" w:rsidRDefault="00DA2426" w:rsidP="00480C2B">
            <w:pPr>
              <w:spacing w:line="240" w:lineRule="auto"/>
              <w:ind w:firstLine="0"/>
              <w:rPr>
                <w:rFonts w:eastAsia="Times New Roman" w:cs="Times New Roman"/>
                <w:sz w:val="22"/>
                <w:lang w:eastAsia="ru-RU"/>
              </w:rPr>
            </w:pPr>
            <w:r w:rsidRPr="005236B4">
              <w:rPr>
                <w:rFonts w:eastAsia="Times New Roman" w:cs="Times New Roman"/>
                <w:iCs/>
                <w:sz w:val="22"/>
                <w:lang w:eastAsia="ru-RU"/>
              </w:rPr>
              <w:t xml:space="preserve">Идеология и политика преобразований. Индустриализация. </w:t>
            </w:r>
            <w:r w:rsidRPr="005236B4">
              <w:rPr>
                <w:rFonts w:eastAsia="Times New Roman" w:cs="Times New Roman"/>
                <w:sz w:val="22"/>
                <w:lang w:eastAsia="ru-RU"/>
              </w:rPr>
              <w:t xml:space="preserve"> </w:t>
            </w:r>
            <w:r w:rsidRPr="005236B4">
              <w:rPr>
                <w:rFonts w:eastAsia="Times New Roman" w:cs="Times New Roman"/>
                <w:iCs/>
                <w:sz w:val="22"/>
                <w:lang w:eastAsia="ru-RU"/>
              </w:rPr>
              <w:t xml:space="preserve">Коллективизация. </w:t>
            </w:r>
            <w:r w:rsidRPr="005236B4">
              <w:rPr>
                <w:rFonts w:eastAsia="Times New Roman" w:cs="Times New Roman"/>
                <w:sz w:val="22"/>
                <w:lang w:eastAsia="ru-RU"/>
              </w:rPr>
              <w:t xml:space="preserve"> </w:t>
            </w:r>
            <w:r w:rsidRPr="005236B4">
              <w:rPr>
                <w:rFonts w:eastAsia="Times New Roman" w:cs="Times New Roman"/>
                <w:iCs/>
                <w:sz w:val="22"/>
                <w:lang w:eastAsia="ru-RU"/>
              </w:rPr>
              <w:t xml:space="preserve">Первые пятилетки как этап культурной модернизации. </w:t>
            </w:r>
            <w:r w:rsidRPr="005236B4">
              <w:rPr>
                <w:rFonts w:eastAsia="Times New Roman" w:cs="Times New Roman"/>
                <w:sz w:val="22"/>
                <w:lang w:eastAsia="ru-RU"/>
              </w:rPr>
              <w:t xml:space="preserve">Подготовка рабочих и инженерных кадров. Создание новых отраслей промышленности. «Ударные стройки» пятилеток в СССР. Ликвидация частной торговли и предпринимательства. Кризис снабжения и введение карточной системы. </w:t>
            </w:r>
            <w:r w:rsidRPr="005236B4">
              <w:rPr>
                <w:rFonts w:eastAsia="Times New Roman" w:cs="Times New Roman"/>
                <w:iCs/>
                <w:sz w:val="22"/>
                <w:lang w:eastAsia="ru-RU"/>
              </w:rPr>
              <w:t>Конституция 1936 г. и борьба с «врагами народа»</w:t>
            </w:r>
          </w:p>
        </w:tc>
        <w:tc>
          <w:tcPr>
            <w:tcW w:w="372" w:type="pct"/>
            <w:vMerge/>
          </w:tcPr>
          <w:p w14:paraId="315E7D98" w14:textId="7FFF17A4" w:rsidR="00DA2426" w:rsidRPr="005236B4" w:rsidRDefault="00DA2426" w:rsidP="00480C2B">
            <w:pPr>
              <w:spacing w:line="240" w:lineRule="auto"/>
              <w:ind w:firstLine="0"/>
              <w:jc w:val="center"/>
              <w:rPr>
                <w:rFonts w:eastAsia="Courier New" w:cs="Times New Roman"/>
                <w:color w:val="000000"/>
                <w:sz w:val="22"/>
                <w:lang w:eastAsia="ru-RU"/>
              </w:rPr>
            </w:pPr>
          </w:p>
        </w:tc>
        <w:tc>
          <w:tcPr>
            <w:tcW w:w="575" w:type="pct"/>
            <w:vMerge/>
          </w:tcPr>
          <w:p w14:paraId="11050D48" w14:textId="359CA155" w:rsidR="00DA2426" w:rsidRPr="005236B4" w:rsidRDefault="00DA2426" w:rsidP="00480C2B">
            <w:pPr>
              <w:autoSpaceDE w:val="0"/>
              <w:autoSpaceDN w:val="0"/>
              <w:adjustRightInd w:val="0"/>
              <w:spacing w:line="240" w:lineRule="auto"/>
              <w:ind w:firstLine="0"/>
              <w:jc w:val="center"/>
              <w:rPr>
                <w:rFonts w:eastAsia="Times New Roman" w:cs="Times New Roman"/>
                <w:bCs/>
                <w:sz w:val="22"/>
                <w:lang w:eastAsia="ru-RU"/>
              </w:rPr>
            </w:pPr>
          </w:p>
        </w:tc>
      </w:tr>
      <w:tr w:rsidR="00DA2426" w:rsidRPr="00480C2B" w14:paraId="5796AD54" w14:textId="77777777" w:rsidTr="00480C2B">
        <w:tc>
          <w:tcPr>
            <w:tcW w:w="1017" w:type="pct"/>
            <w:vMerge w:val="restart"/>
          </w:tcPr>
          <w:p w14:paraId="3D3B4EF3" w14:textId="77777777" w:rsidR="00DA2426" w:rsidRPr="005236B4" w:rsidRDefault="00DA2426" w:rsidP="00480C2B">
            <w:pPr>
              <w:spacing w:line="240" w:lineRule="auto"/>
              <w:ind w:firstLine="0"/>
              <w:jc w:val="center"/>
              <w:rPr>
                <w:rFonts w:eastAsia="Times New Roman" w:cs="Times New Roman"/>
                <w:sz w:val="22"/>
                <w:lang w:eastAsia="ru-RU"/>
              </w:rPr>
            </w:pPr>
            <w:r w:rsidRPr="005236B4">
              <w:rPr>
                <w:rFonts w:eastAsia="Times New Roman" w:cs="Times New Roman"/>
                <w:sz w:val="22"/>
                <w:lang w:eastAsia="ru-RU"/>
              </w:rPr>
              <w:t>Тема 3.8</w:t>
            </w:r>
          </w:p>
          <w:p w14:paraId="27509E9D" w14:textId="77777777" w:rsidR="00DA2426" w:rsidRPr="005236B4" w:rsidRDefault="00DA2426" w:rsidP="00480C2B">
            <w:pPr>
              <w:spacing w:line="240" w:lineRule="auto"/>
              <w:ind w:firstLine="0"/>
              <w:jc w:val="center"/>
              <w:rPr>
                <w:rFonts w:eastAsia="Times New Roman" w:cs="Times New Roman"/>
                <w:sz w:val="22"/>
                <w:lang w:eastAsia="ru-RU"/>
              </w:rPr>
            </w:pPr>
            <w:r w:rsidRPr="005236B4">
              <w:rPr>
                <w:rFonts w:eastAsia="Times New Roman" w:cs="Times New Roman"/>
                <w:sz w:val="22"/>
                <w:lang w:eastAsia="ru-RU"/>
              </w:rPr>
              <w:t>«Культурная революция» 1920-1930-х гг.: задачи и направления</w:t>
            </w:r>
          </w:p>
        </w:tc>
        <w:tc>
          <w:tcPr>
            <w:tcW w:w="3036" w:type="pct"/>
          </w:tcPr>
          <w:p w14:paraId="5AE1BACF" w14:textId="77777777" w:rsidR="00DA2426" w:rsidRPr="005236B4" w:rsidRDefault="00DA2426" w:rsidP="00480C2B">
            <w:pPr>
              <w:spacing w:line="240" w:lineRule="auto"/>
              <w:ind w:firstLine="0"/>
              <w:rPr>
                <w:rFonts w:eastAsia="Times New Roman" w:cs="Times New Roman"/>
                <w:sz w:val="22"/>
                <w:lang w:eastAsia="ru-RU"/>
              </w:rPr>
            </w:pPr>
            <w:r w:rsidRPr="005236B4">
              <w:rPr>
                <w:rFonts w:eastAsia="Times New Roman" w:cs="Times New Roman"/>
                <w:b/>
                <w:sz w:val="22"/>
                <w:lang w:eastAsia="ru-RU"/>
              </w:rPr>
              <w:t>Содержание учебного материала</w:t>
            </w:r>
          </w:p>
        </w:tc>
        <w:tc>
          <w:tcPr>
            <w:tcW w:w="372" w:type="pct"/>
            <w:vMerge w:val="restart"/>
          </w:tcPr>
          <w:p w14:paraId="20C885DF" w14:textId="315D5CA9" w:rsidR="00DA2426" w:rsidRPr="005236B4" w:rsidRDefault="00DA2426" w:rsidP="00480C2B">
            <w:pPr>
              <w:spacing w:line="240" w:lineRule="auto"/>
              <w:ind w:firstLine="0"/>
              <w:jc w:val="center"/>
              <w:rPr>
                <w:rFonts w:eastAsia="Courier New" w:cs="Times New Roman"/>
                <w:b/>
                <w:color w:val="000000"/>
                <w:sz w:val="22"/>
                <w:lang w:eastAsia="ru-RU"/>
              </w:rPr>
            </w:pPr>
            <w:r w:rsidRPr="005236B4">
              <w:rPr>
                <w:rFonts w:eastAsia="Courier New" w:cs="Times New Roman"/>
                <w:color w:val="000000"/>
                <w:sz w:val="22"/>
                <w:lang w:eastAsia="ru-RU"/>
              </w:rPr>
              <w:t>2</w:t>
            </w:r>
          </w:p>
        </w:tc>
        <w:tc>
          <w:tcPr>
            <w:tcW w:w="575" w:type="pct"/>
            <w:vMerge w:val="restart"/>
          </w:tcPr>
          <w:p w14:paraId="47C47A5A" w14:textId="674483DE" w:rsidR="00DA2426" w:rsidRPr="005236B4" w:rsidRDefault="00DA2426" w:rsidP="00480C2B">
            <w:pPr>
              <w:autoSpaceDE w:val="0"/>
              <w:autoSpaceDN w:val="0"/>
              <w:adjustRightInd w:val="0"/>
              <w:spacing w:line="240" w:lineRule="auto"/>
              <w:ind w:firstLine="0"/>
              <w:jc w:val="center"/>
              <w:rPr>
                <w:rFonts w:eastAsia="Times New Roman" w:cs="Times New Roman"/>
                <w:bCs/>
                <w:iCs/>
                <w:sz w:val="22"/>
                <w:lang w:eastAsia="ru-RU"/>
              </w:rPr>
            </w:pPr>
            <w:r w:rsidRPr="005236B4">
              <w:rPr>
                <w:rFonts w:eastAsia="Times New Roman" w:cs="Times New Roman"/>
                <w:bCs/>
                <w:iCs/>
                <w:sz w:val="22"/>
                <w:lang w:eastAsia="ru-RU"/>
              </w:rPr>
              <w:t xml:space="preserve">ОК 01, </w:t>
            </w:r>
            <w:r w:rsidRPr="005236B4">
              <w:rPr>
                <w:rFonts w:eastAsia="Times New Roman" w:cs="Times New Roman"/>
                <w:bCs/>
                <w:sz w:val="22"/>
                <w:lang w:eastAsia="ru-RU"/>
              </w:rPr>
              <w:t>ОК 02, ОК 04, ОК 05, ОК 06</w:t>
            </w:r>
          </w:p>
        </w:tc>
      </w:tr>
      <w:tr w:rsidR="00DA2426" w:rsidRPr="00480C2B" w14:paraId="074951DA" w14:textId="77777777" w:rsidTr="00480C2B">
        <w:tc>
          <w:tcPr>
            <w:tcW w:w="1017" w:type="pct"/>
            <w:vMerge/>
          </w:tcPr>
          <w:p w14:paraId="4A84592A" w14:textId="77777777" w:rsidR="00DA2426" w:rsidRPr="005236B4" w:rsidRDefault="00DA2426" w:rsidP="00480C2B">
            <w:pPr>
              <w:spacing w:line="240" w:lineRule="auto"/>
              <w:ind w:firstLine="0"/>
              <w:jc w:val="left"/>
              <w:rPr>
                <w:rFonts w:eastAsia="Times New Roman" w:cs="Times New Roman"/>
                <w:sz w:val="22"/>
                <w:lang w:eastAsia="ru-RU"/>
              </w:rPr>
            </w:pPr>
          </w:p>
        </w:tc>
        <w:tc>
          <w:tcPr>
            <w:tcW w:w="3036" w:type="pct"/>
          </w:tcPr>
          <w:p w14:paraId="525D7E71" w14:textId="77777777" w:rsidR="00DA2426" w:rsidRPr="005236B4" w:rsidRDefault="00DA2426" w:rsidP="00480C2B">
            <w:pPr>
              <w:spacing w:line="240" w:lineRule="auto"/>
              <w:ind w:firstLine="0"/>
              <w:rPr>
                <w:rFonts w:eastAsia="Courier New" w:cs="Times New Roman"/>
                <w:color w:val="000000"/>
                <w:sz w:val="22"/>
                <w:lang w:eastAsia="ru-RU"/>
              </w:rPr>
            </w:pPr>
            <w:r w:rsidRPr="005236B4">
              <w:rPr>
                <w:rFonts w:eastAsia="Times New Roman" w:cs="Times New Roman"/>
                <w:sz w:val="22"/>
                <w:lang w:eastAsia="ru-RU"/>
              </w:rPr>
              <w:t xml:space="preserve">«Культурная революция»: задачи и направления. Всероссийская чрезвычайная комиссия по ликвидации неграмотности. Развитие системы образования. Рабфаки. Основные направления в литературе (футуризм) и архитектуре (конструктивизм). Советский авангард. Развитие советского кинематографа. С. Эйзенштейн. Развитие науки. Большевики и интеллигенция. Главлит – ведомство советской цензуры. Высылка группы интеллигенции </w:t>
            </w:r>
            <w:r w:rsidRPr="005236B4">
              <w:rPr>
                <w:rFonts w:eastAsia="Times New Roman" w:cs="Times New Roman"/>
                <w:sz w:val="22"/>
                <w:lang w:eastAsia="ru-RU"/>
              </w:rPr>
              <w:lastRenderedPageBreak/>
              <w:t xml:space="preserve">за границу (1922 г.). «Сменовеховство» и начало массового возвращения на Родину. </w:t>
            </w:r>
            <w:r w:rsidRPr="005236B4">
              <w:rPr>
                <w:rFonts w:eastAsia="Times New Roman" w:cs="Times New Roman"/>
                <w:iCs/>
                <w:sz w:val="22"/>
                <w:lang w:eastAsia="ru-RU"/>
              </w:rPr>
              <w:t xml:space="preserve">«Союз воинствующих безбожников». Утверждение советских обрядов и праздников. </w:t>
            </w:r>
            <w:r w:rsidRPr="005236B4">
              <w:rPr>
                <w:rFonts w:eastAsia="Times New Roman" w:cs="Times New Roman"/>
                <w:sz w:val="22"/>
                <w:lang w:eastAsia="ru-RU"/>
              </w:rPr>
              <w:t xml:space="preserve">Завершение «культурной революции» в СССР в 30-е гг. Введение всеобщего начального обучения (1930 г.). Укрепление партийного контроля в системе образования. Развитие науки и техники. </w:t>
            </w:r>
            <w:r w:rsidRPr="005236B4">
              <w:rPr>
                <w:rFonts w:eastAsia="Times New Roman" w:cs="Times New Roman"/>
                <w:iCs/>
                <w:sz w:val="22"/>
                <w:lang w:eastAsia="ru-RU"/>
              </w:rPr>
              <w:t>Н.И. Вавилов. П.Л. Капица. С.В. Лебедев. Развитие искусства. Творчество М. Горького, А.Н. Толстой, М.А. Булгаков, М.А. Шолохов.</w:t>
            </w:r>
            <w:r w:rsidRPr="005236B4">
              <w:rPr>
                <w:rFonts w:eastAsia="Times New Roman" w:cs="Times New Roman"/>
                <w:sz w:val="22"/>
                <w:lang w:eastAsia="ru-RU"/>
              </w:rPr>
              <w:t xml:space="preserve"> Советский кинематограф. Музыкальное творчество. Развитие архитектуры и скульптуры. Формирование творческих союзов. Борьба с «буржуазной» наукой и культурой, утверждение принципов «социалистического реализма». Становление и развитие естественных наук в 1930-е гг. Академия наук СССР. Выдающиеся ученые, конструкторы и их достижения. Освоение Арктики.</w:t>
            </w:r>
          </w:p>
        </w:tc>
        <w:tc>
          <w:tcPr>
            <w:tcW w:w="372" w:type="pct"/>
            <w:vMerge/>
          </w:tcPr>
          <w:p w14:paraId="67C89B40" w14:textId="55F4F4BA" w:rsidR="00DA2426" w:rsidRPr="005236B4" w:rsidRDefault="00DA2426" w:rsidP="00480C2B">
            <w:pPr>
              <w:spacing w:line="240" w:lineRule="auto"/>
              <w:ind w:firstLine="0"/>
              <w:jc w:val="center"/>
              <w:rPr>
                <w:rFonts w:eastAsia="Courier New" w:cs="Times New Roman"/>
                <w:color w:val="000000"/>
                <w:sz w:val="22"/>
                <w:lang w:eastAsia="ru-RU"/>
              </w:rPr>
            </w:pPr>
          </w:p>
        </w:tc>
        <w:tc>
          <w:tcPr>
            <w:tcW w:w="575" w:type="pct"/>
            <w:vMerge/>
          </w:tcPr>
          <w:p w14:paraId="15F8DD2A" w14:textId="53EDDD02" w:rsidR="00DA2426" w:rsidRPr="005236B4" w:rsidRDefault="00DA2426" w:rsidP="00480C2B">
            <w:pPr>
              <w:autoSpaceDE w:val="0"/>
              <w:autoSpaceDN w:val="0"/>
              <w:adjustRightInd w:val="0"/>
              <w:spacing w:line="240" w:lineRule="auto"/>
              <w:ind w:firstLine="0"/>
              <w:jc w:val="center"/>
              <w:rPr>
                <w:rFonts w:eastAsia="Courier New" w:cs="Times New Roman"/>
                <w:color w:val="000000"/>
                <w:sz w:val="22"/>
                <w:lang w:eastAsia="ru-RU"/>
              </w:rPr>
            </w:pPr>
          </w:p>
        </w:tc>
      </w:tr>
      <w:tr w:rsidR="00DA2426" w:rsidRPr="00480C2B" w14:paraId="1896C1E3" w14:textId="77777777" w:rsidTr="00480C2B">
        <w:tc>
          <w:tcPr>
            <w:tcW w:w="1017" w:type="pct"/>
            <w:vMerge/>
          </w:tcPr>
          <w:p w14:paraId="22D5D783" w14:textId="21E6AF03" w:rsidR="00DA2426" w:rsidRPr="005236B4" w:rsidRDefault="00DA2426" w:rsidP="00480C2B">
            <w:pPr>
              <w:spacing w:line="240" w:lineRule="auto"/>
              <w:ind w:firstLine="0"/>
              <w:rPr>
                <w:rFonts w:eastAsia="Times New Roman" w:cs="Times New Roman"/>
                <w:sz w:val="22"/>
                <w:lang w:eastAsia="ru-RU"/>
              </w:rPr>
            </w:pPr>
          </w:p>
        </w:tc>
        <w:tc>
          <w:tcPr>
            <w:tcW w:w="3036" w:type="pct"/>
          </w:tcPr>
          <w:p w14:paraId="00B982BA" w14:textId="333D0A19" w:rsidR="00DA2426" w:rsidRPr="005236B4" w:rsidRDefault="00DA2426" w:rsidP="00480C2B">
            <w:pPr>
              <w:spacing w:line="240" w:lineRule="auto"/>
              <w:ind w:firstLine="0"/>
              <w:rPr>
                <w:rFonts w:eastAsia="Courier New" w:cs="Times New Roman"/>
                <w:b/>
                <w:color w:val="000000"/>
                <w:sz w:val="22"/>
                <w:lang w:eastAsia="ru-RU"/>
              </w:rPr>
            </w:pPr>
            <w:r>
              <w:rPr>
                <w:rFonts w:eastAsia="Times New Roman" w:cs="Times New Roman"/>
                <w:b/>
                <w:sz w:val="22"/>
                <w:lang w:eastAsia="ru-RU"/>
              </w:rPr>
              <w:t>В том числе, практических занятий</w:t>
            </w:r>
          </w:p>
        </w:tc>
        <w:tc>
          <w:tcPr>
            <w:tcW w:w="372" w:type="pct"/>
            <w:vMerge w:val="restart"/>
          </w:tcPr>
          <w:p w14:paraId="67D8CDA5" w14:textId="40F789D4" w:rsidR="00DA2426" w:rsidRPr="005236B4" w:rsidRDefault="00DA2426" w:rsidP="00480C2B">
            <w:pPr>
              <w:spacing w:line="240" w:lineRule="auto"/>
              <w:ind w:firstLine="0"/>
              <w:jc w:val="center"/>
              <w:rPr>
                <w:rFonts w:eastAsia="Courier New" w:cs="Times New Roman"/>
                <w:b/>
                <w:color w:val="000000"/>
                <w:sz w:val="22"/>
                <w:lang w:eastAsia="ru-RU"/>
              </w:rPr>
            </w:pPr>
            <w:r w:rsidRPr="005236B4">
              <w:rPr>
                <w:rFonts w:eastAsia="Courier New" w:cs="Times New Roman"/>
                <w:color w:val="000000"/>
                <w:sz w:val="22"/>
                <w:lang w:eastAsia="ru-RU"/>
              </w:rPr>
              <w:t>2</w:t>
            </w:r>
          </w:p>
        </w:tc>
        <w:tc>
          <w:tcPr>
            <w:tcW w:w="575" w:type="pct"/>
            <w:vMerge w:val="restart"/>
          </w:tcPr>
          <w:p w14:paraId="03561600" w14:textId="4568F223" w:rsidR="00DA2426" w:rsidRPr="005236B4" w:rsidRDefault="00DA2426" w:rsidP="00480C2B">
            <w:pPr>
              <w:autoSpaceDE w:val="0"/>
              <w:autoSpaceDN w:val="0"/>
              <w:adjustRightInd w:val="0"/>
              <w:spacing w:line="240" w:lineRule="auto"/>
              <w:ind w:firstLine="0"/>
              <w:jc w:val="center"/>
              <w:rPr>
                <w:rFonts w:eastAsia="Times New Roman" w:cs="Times New Roman"/>
                <w:bCs/>
                <w:sz w:val="22"/>
                <w:lang w:eastAsia="ru-RU"/>
              </w:rPr>
            </w:pPr>
            <w:r w:rsidRPr="005236B4">
              <w:rPr>
                <w:rFonts w:eastAsia="Times New Roman" w:cs="Times New Roman"/>
                <w:bCs/>
                <w:iCs/>
                <w:sz w:val="22"/>
                <w:lang w:eastAsia="ru-RU"/>
              </w:rPr>
              <w:t xml:space="preserve">ОК 01, </w:t>
            </w:r>
            <w:r w:rsidRPr="005236B4">
              <w:rPr>
                <w:rFonts w:eastAsia="Times New Roman" w:cs="Times New Roman"/>
                <w:bCs/>
                <w:sz w:val="22"/>
                <w:lang w:eastAsia="ru-RU"/>
              </w:rPr>
              <w:t>ОК 02, ОК 04, ОК 05, ОК 06</w:t>
            </w:r>
          </w:p>
        </w:tc>
      </w:tr>
      <w:tr w:rsidR="00DA2426" w:rsidRPr="00480C2B" w14:paraId="559B1776" w14:textId="77777777" w:rsidTr="00480C2B">
        <w:tc>
          <w:tcPr>
            <w:tcW w:w="1017" w:type="pct"/>
            <w:vMerge/>
          </w:tcPr>
          <w:p w14:paraId="6A98EAAB" w14:textId="77777777" w:rsidR="00DA2426" w:rsidRPr="005236B4" w:rsidRDefault="00DA2426" w:rsidP="00480C2B">
            <w:pPr>
              <w:spacing w:line="240" w:lineRule="auto"/>
              <w:ind w:firstLine="0"/>
              <w:jc w:val="center"/>
              <w:rPr>
                <w:rFonts w:eastAsia="Courier New" w:cs="Times New Roman"/>
                <w:color w:val="000000"/>
                <w:sz w:val="22"/>
                <w:lang w:eastAsia="ru-RU"/>
              </w:rPr>
            </w:pPr>
          </w:p>
        </w:tc>
        <w:tc>
          <w:tcPr>
            <w:tcW w:w="3036" w:type="pct"/>
          </w:tcPr>
          <w:p w14:paraId="4BD68939" w14:textId="77777777" w:rsidR="00DA2426" w:rsidRDefault="00DA2426" w:rsidP="00480C2B">
            <w:pPr>
              <w:spacing w:line="240" w:lineRule="auto"/>
              <w:ind w:firstLine="0"/>
              <w:rPr>
                <w:rFonts w:eastAsia="Times New Roman" w:cs="Times New Roman"/>
                <w:sz w:val="22"/>
                <w:lang w:eastAsia="ru-RU"/>
              </w:rPr>
            </w:pPr>
            <w:r w:rsidRPr="005236B4">
              <w:rPr>
                <w:rFonts w:eastAsia="Courier New" w:cs="Times New Roman"/>
                <w:b/>
                <w:bCs/>
                <w:color w:val="000000"/>
                <w:sz w:val="22"/>
                <w:lang w:eastAsia="ru-RU"/>
              </w:rPr>
              <w:t>Практическое занятие №10</w:t>
            </w:r>
            <w:r w:rsidRPr="005236B4">
              <w:rPr>
                <w:rFonts w:eastAsia="Courier New" w:cs="Times New Roman"/>
                <w:color w:val="000000"/>
                <w:sz w:val="22"/>
                <w:lang w:eastAsia="ru-RU"/>
              </w:rPr>
              <w:t xml:space="preserve"> по теме: </w:t>
            </w:r>
            <w:r w:rsidRPr="005236B4">
              <w:rPr>
                <w:rFonts w:eastAsia="Times New Roman" w:cs="Times New Roman"/>
                <w:sz w:val="22"/>
                <w:lang w:eastAsia="ru-RU"/>
              </w:rPr>
              <w:t>«</w:t>
            </w:r>
            <w:bookmarkStart w:id="14" w:name="_Hlk156840628"/>
            <w:r w:rsidRPr="005236B4">
              <w:rPr>
                <w:rFonts w:eastAsia="Times New Roman" w:cs="Times New Roman"/>
                <w:sz w:val="22"/>
                <w:lang w:eastAsia="ru-RU"/>
              </w:rPr>
              <w:t>Международные отношения и внешняя политика СССР в межвоенный период</w:t>
            </w:r>
            <w:bookmarkEnd w:id="14"/>
            <w:r w:rsidRPr="005236B4">
              <w:rPr>
                <w:rFonts w:eastAsia="Times New Roman" w:cs="Times New Roman"/>
                <w:sz w:val="22"/>
                <w:lang w:eastAsia="ru-RU"/>
              </w:rPr>
              <w:t>»</w:t>
            </w:r>
          </w:p>
          <w:p w14:paraId="076F8DB9" w14:textId="613BBD35" w:rsidR="00DA2426" w:rsidRPr="005236B4" w:rsidRDefault="00DA2426" w:rsidP="00480C2B">
            <w:pPr>
              <w:spacing w:line="240" w:lineRule="auto"/>
              <w:ind w:firstLine="0"/>
              <w:rPr>
                <w:rFonts w:eastAsia="Courier New" w:cs="Times New Roman"/>
                <w:b/>
                <w:color w:val="000000"/>
                <w:sz w:val="22"/>
                <w:lang w:eastAsia="ru-RU"/>
              </w:rPr>
            </w:pPr>
            <w:r w:rsidRPr="005236B4">
              <w:rPr>
                <w:rFonts w:eastAsia="Times New Roman" w:cs="Times New Roman"/>
                <w:iCs/>
                <w:sz w:val="22"/>
                <w:lang w:eastAsia="ru-RU"/>
              </w:rPr>
              <w:t xml:space="preserve">Версальско-Вашингтонская система международных отношений. Дипломатическое признание СССР. Нарастание угроз войны в Европе в 30-е годы. Мюнхенский сговор. Советско-Японский вооруженный конфликт на Дальнем Востоке. Советско-германский договор 1939 года и его оценка. Советско-финская война. </w:t>
            </w:r>
          </w:p>
        </w:tc>
        <w:tc>
          <w:tcPr>
            <w:tcW w:w="372" w:type="pct"/>
            <w:vMerge/>
          </w:tcPr>
          <w:p w14:paraId="5D9C9F63" w14:textId="68132176" w:rsidR="00DA2426" w:rsidRPr="005236B4" w:rsidRDefault="00DA2426" w:rsidP="00480C2B">
            <w:pPr>
              <w:spacing w:line="240" w:lineRule="auto"/>
              <w:ind w:firstLine="0"/>
              <w:jc w:val="center"/>
              <w:rPr>
                <w:rFonts w:eastAsia="Courier New" w:cs="Times New Roman"/>
                <w:color w:val="000000"/>
                <w:sz w:val="22"/>
                <w:lang w:eastAsia="ru-RU"/>
              </w:rPr>
            </w:pPr>
          </w:p>
        </w:tc>
        <w:tc>
          <w:tcPr>
            <w:tcW w:w="575" w:type="pct"/>
            <w:vMerge/>
          </w:tcPr>
          <w:p w14:paraId="5C9B871C" w14:textId="085F2707" w:rsidR="00DA2426" w:rsidRPr="005236B4" w:rsidRDefault="00DA2426" w:rsidP="00480C2B">
            <w:pPr>
              <w:autoSpaceDE w:val="0"/>
              <w:autoSpaceDN w:val="0"/>
              <w:adjustRightInd w:val="0"/>
              <w:spacing w:line="240" w:lineRule="auto"/>
              <w:ind w:firstLine="0"/>
              <w:jc w:val="center"/>
              <w:rPr>
                <w:rFonts w:eastAsia="Times New Roman" w:cs="Times New Roman"/>
                <w:bCs/>
                <w:sz w:val="22"/>
                <w:lang w:eastAsia="ru-RU"/>
              </w:rPr>
            </w:pPr>
          </w:p>
        </w:tc>
      </w:tr>
      <w:tr w:rsidR="005236B4" w:rsidRPr="00480C2B" w14:paraId="45B63877" w14:textId="77777777" w:rsidTr="00480C2B">
        <w:tc>
          <w:tcPr>
            <w:tcW w:w="1017" w:type="pct"/>
            <w:vMerge w:val="restart"/>
          </w:tcPr>
          <w:p w14:paraId="39DFDEFD" w14:textId="77777777" w:rsidR="005236B4" w:rsidRPr="005236B4" w:rsidRDefault="005236B4" w:rsidP="00480C2B">
            <w:pPr>
              <w:spacing w:line="240" w:lineRule="auto"/>
              <w:ind w:firstLine="0"/>
              <w:jc w:val="center"/>
              <w:rPr>
                <w:rFonts w:eastAsia="Times New Roman" w:cs="Times New Roman"/>
                <w:sz w:val="22"/>
                <w:lang w:eastAsia="ru-RU"/>
              </w:rPr>
            </w:pPr>
            <w:r w:rsidRPr="005236B4">
              <w:rPr>
                <w:rFonts w:eastAsia="Times New Roman" w:cs="Times New Roman"/>
                <w:sz w:val="22"/>
                <w:lang w:eastAsia="ru-RU"/>
              </w:rPr>
              <w:t>Тема 3.9</w:t>
            </w:r>
          </w:p>
          <w:p w14:paraId="5C7A5092" w14:textId="77777777" w:rsidR="005236B4" w:rsidRPr="005236B4" w:rsidRDefault="005236B4" w:rsidP="00480C2B">
            <w:pPr>
              <w:spacing w:line="240" w:lineRule="auto"/>
              <w:ind w:firstLine="0"/>
              <w:jc w:val="center"/>
              <w:rPr>
                <w:rFonts w:eastAsia="Courier New" w:cs="Times New Roman"/>
                <w:color w:val="000000"/>
                <w:sz w:val="22"/>
                <w:lang w:eastAsia="ru-RU"/>
              </w:rPr>
            </w:pPr>
            <w:r w:rsidRPr="005236B4">
              <w:rPr>
                <w:rFonts w:eastAsia="Times New Roman" w:cs="Times New Roman"/>
                <w:sz w:val="22"/>
                <w:lang w:eastAsia="ru-RU"/>
              </w:rPr>
              <w:t>Международные отношения и кризис Версальско-Вашингтонской системы</w:t>
            </w:r>
          </w:p>
        </w:tc>
        <w:tc>
          <w:tcPr>
            <w:tcW w:w="3036" w:type="pct"/>
          </w:tcPr>
          <w:p w14:paraId="5B71E7E0" w14:textId="77777777" w:rsidR="005236B4" w:rsidRPr="005236B4" w:rsidRDefault="005236B4" w:rsidP="00480C2B">
            <w:pPr>
              <w:spacing w:line="240" w:lineRule="auto"/>
              <w:ind w:firstLine="0"/>
              <w:rPr>
                <w:rFonts w:eastAsia="Times New Roman" w:cs="Times New Roman"/>
                <w:iCs/>
                <w:sz w:val="22"/>
                <w:lang w:eastAsia="ru-RU"/>
              </w:rPr>
            </w:pPr>
            <w:r w:rsidRPr="005236B4">
              <w:rPr>
                <w:rFonts w:eastAsia="Times New Roman" w:cs="Times New Roman"/>
                <w:b/>
                <w:sz w:val="22"/>
                <w:lang w:eastAsia="ru-RU"/>
              </w:rPr>
              <w:t>Содержание учебного материала</w:t>
            </w:r>
          </w:p>
        </w:tc>
        <w:tc>
          <w:tcPr>
            <w:tcW w:w="372" w:type="pct"/>
            <w:vMerge w:val="restart"/>
          </w:tcPr>
          <w:p w14:paraId="3BD9595D" w14:textId="7589116F" w:rsidR="005236B4" w:rsidRPr="005236B4" w:rsidRDefault="005236B4" w:rsidP="00480C2B">
            <w:pPr>
              <w:spacing w:line="240" w:lineRule="auto"/>
              <w:ind w:firstLine="0"/>
              <w:jc w:val="center"/>
              <w:rPr>
                <w:rFonts w:eastAsia="Courier New" w:cs="Times New Roman"/>
                <w:color w:val="000000"/>
                <w:sz w:val="22"/>
                <w:lang w:eastAsia="ru-RU"/>
              </w:rPr>
            </w:pPr>
            <w:r w:rsidRPr="005236B4">
              <w:rPr>
                <w:rFonts w:eastAsia="Courier New" w:cs="Times New Roman"/>
                <w:color w:val="000000"/>
                <w:sz w:val="22"/>
                <w:lang w:eastAsia="ru-RU"/>
              </w:rPr>
              <w:t>2</w:t>
            </w:r>
          </w:p>
        </w:tc>
        <w:tc>
          <w:tcPr>
            <w:tcW w:w="575" w:type="pct"/>
            <w:vMerge w:val="restart"/>
          </w:tcPr>
          <w:p w14:paraId="1C460839" w14:textId="146CFC2D" w:rsidR="005236B4" w:rsidRPr="005236B4" w:rsidRDefault="005236B4" w:rsidP="00480C2B">
            <w:pPr>
              <w:autoSpaceDE w:val="0"/>
              <w:autoSpaceDN w:val="0"/>
              <w:adjustRightInd w:val="0"/>
              <w:spacing w:line="240" w:lineRule="auto"/>
              <w:ind w:firstLine="0"/>
              <w:jc w:val="center"/>
              <w:rPr>
                <w:rFonts w:eastAsia="Times New Roman" w:cs="Times New Roman"/>
                <w:bCs/>
                <w:sz w:val="22"/>
                <w:lang w:eastAsia="ru-RU"/>
              </w:rPr>
            </w:pPr>
            <w:r w:rsidRPr="005236B4">
              <w:rPr>
                <w:rFonts w:eastAsia="Times New Roman" w:cs="Times New Roman"/>
                <w:bCs/>
                <w:iCs/>
                <w:sz w:val="22"/>
                <w:lang w:eastAsia="ru-RU"/>
              </w:rPr>
              <w:t xml:space="preserve">ОК 01, </w:t>
            </w:r>
            <w:r w:rsidRPr="005236B4">
              <w:rPr>
                <w:rFonts w:eastAsia="Times New Roman" w:cs="Times New Roman"/>
                <w:bCs/>
                <w:sz w:val="22"/>
                <w:lang w:eastAsia="ru-RU"/>
              </w:rPr>
              <w:t>ОК 02, ОК 04, ОК 05, ОК 06</w:t>
            </w:r>
          </w:p>
        </w:tc>
      </w:tr>
      <w:tr w:rsidR="005236B4" w:rsidRPr="00480C2B" w14:paraId="7DB80193" w14:textId="77777777" w:rsidTr="00480C2B">
        <w:tc>
          <w:tcPr>
            <w:tcW w:w="1017" w:type="pct"/>
            <w:vMerge/>
          </w:tcPr>
          <w:p w14:paraId="7AA10B30" w14:textId="77777777" w:rsidR="005236B4" w:rsidRPr="005236B4" w:rsidRDefault="005236B4" w:rsidP="00480C2B">
            <w:pPr>
              <w:spacing w:line="240" w:lineRule="auto"/>
              <w:ind w:firstLine="0"/>
              <w:jc w:val="center"/>
              <w:rPr>
                <w:rFonts w:eastAsia="Courier New" w:cs="Times New Roman"/>
                <w:color w:val="000000"/>
                <w:sz w:val="22"/>
                <w:lang w:eastAsia="ru-RU"/>
              </w:rPr>
            </w:pPr>
          </w:p>
        </w:tc>
        <w:tc>
          <w:tcPr>
            <w:tcW w:w="3036" w:type="pct"/>
          </w:tcPr>
          <w:p w14:paraId="0F37281A" w14:textId="77777777" w:rsidR="005236B4" w:rsidRPr="005236B4" w:rsidRDefault="005236B4" w:rsidP="00480C2B">
            <w:pPr>
              <w:spacing w:line="240" w:lineRule="auto"/>
              <w:ind w:firstLine="0"/>
              <w:rPr>
                <w:rFonts w:eastAsia="Times New Roman" w:cs="Times New Roman"/>
                <w:iCs/>
                <w:sz w:val="22"/>
                <w:lang w:eastAsia="ru-RU"/>
              </w:rPr>
            </w:pPr>
            <w:r w:rsidRPr="005236B4">
              <w:rPr>
                <w:rFonts w:eastAsia="Courier New" w:cs="Times New Roman"/>
                <w:color w:val="000000"/>
                <w:sz w:val="22"/>
                <w:lang w:eastAsia="ru-RU"/>
              </w:rPr>
              <w:t>Деятельность Лиги Наций. Кризис Версальско-Вашингтонской системы. Агрессия Японии на Дальнем Востоке. Начало японо-китайской войны. Столкновения Японии и СССР. События у озера Хасан и реки Халхин-Гол. Агрессия Италии в Эфиопии. Вмешательство Германии и Италии в гражданскую войну в Испании. Создание оси Берлин–Рим–Токио. СССР и система коллективной безопасности в Европе. Н. Чемберлен и политика «умиротворения» агрессора. Аншлюс Австрии. Советско-германский договор о ненападении. Агрессия Японии против Китая в 1931–1933 гг. Японо-китайская война и советско-японские конфликты.</w:t>
            </w:r>
          </w:p>
        </w:tc>
        <w:tc>
          <w:tcPr>
            <w:tcW w:w="372" w:type="pct"/>
            <w:vMerge/>
          </w:tcPr>
          <w:p w14:paraId="520A2411" w14:textId="16632B84" w:rsidR="005236B4" w:rsidRPr="005236B4" w:rsidRDefault="005236B4" w:rsidP="00480C2B">
            <w:pPr>
              <w:spacing w:line="240" w:lineRule="auto"/>
              <w:ind w:firstLine="0"/>
              <w:jc w:val="center"/>
              <w:rPr>
                <w:rFonts w:eastAsia="Courier New" w:cs="Times New Roman"/>
                <w:color w:val="000000"/>
                <w:sz w:val="22"/>
                <w:lang w:eastAsia="ru-RU"/>
              </w:rPr>
            </w:pPr>
          </w:p>
        </w:tc>
        <w:tc>
          <w:tcPr>
            <w:tcW w:w="575" w:type="pct"/>
            <w:vMerge/>
          </w:tcPr>
          <w:p w14:paraId="6A1689F9" w14:textId="03CAC179" w:rsidR="005236B4" w:rsidRPr="005236B4" w:rsidRDefault="005236B4" w:rsidP="00480C2B">
            <w:pPr>
              <w:autoSpaceDE w:val="0"/>
              <w:autoSpaceDN w:val="0"/>
              <w:adjustRightInd w:val="0"/>
              <w:spacing w:line="240" w:lineRule="auto"/>
              <w:ind w:firstLine="0"/>
              <w:jc w:val="center"/>
              <w:rPr>
                <w:rFonts w:eastAsia="Times New Roman" w:cs="Times New Roman"/>
                <w:bCs/>
                <w:sz w:val="22"/>
                <w:lang w:eastAsia="ru-RU"/>
              </w:rPr>
            </w:pPr>
          </w:p>
        </w:tc>
      </w:tr>
      <w:tr w:rsidR="005236B4" w:rsidRPr="00480C2B" w14:paraId="014BAEC0" w14:textId="77777777" w:rsidTr="00480C2B">
        <w:tc>
          <w:tcPr>
            <w:tcW w:w="1017" w:type="pct"/>
            <w:vMerge w:val="restart"/>
          </w:tcPr>
          <w:p w14:paraId="172168BB" w14:textId="77777777" w:rsidR="005236B4" w:rsidRPr="005236B4" w:rsidRDefault="005236B4" w:rsidP="00480C2B">
            <w:pPr>
              <w:spacing w:line="240" w:lineRule="auto"/>
              <w:ind w:firstLine="0"/>
              <w:jc w:val="center"/>
              <w:rPr>
                <w:rFonts w:eastAsia="Times New Roman" w:cs="Times New Roman"/>
                <w:sz w:val="22"/>
                <w:lang w:eastAsia="ru-RU"/>
              </w:rPr>
            </w:pPr>
            <w:r w:rsidRPr="005236B4">
              <w:rPr>
                <w:rFonts w:eastAsia="Times New Roman" w:cs="Times New Roman"/>
                <w:sz w:val="22"/>
                <w:lang w:eastAsia="ru-RU"/>
              </w:rPr>
              <w:t>Тема 3.10</w:t>
            </w:r>
          </w:p>
          <w:p w14:paraId="77BB7904" w14:textId="77777777" w:rsidR="005236B4" w:rsidRPr="005236B4" w:rsidRDefault="005236B4" w:rsidP="00480C2B">
            <w:pPr>
              <w:spacing w:line="240" w:lineRule="auto"/>
              <w:ind w:firstLine="0"/>
              <w:jc w:val="center"/>
              <w:rPr>
                <w:rFonts w:eastAsia="Times New Roman" w:cs="Times New Roman"/>
                <w:sz w:val="22"/>
                <w:lang w:eastAsia="ru-RU"/>
              </w:rPr>
            </w:pPr>
            <w:r w:rsidRPr="005236B4">
              <w:rPr>
                <w:rFonts w:eastAsia="Times New Roman" w:cs="Times New Roman"/>
                <w:sz w:val="22"/>
                <w:lang w:eastAsia="ru-RU"/>
              </w:rPr>
              <w:t>Внешняя политика СССР в 1920–1930-е годы.</w:t>
            </w:r>
          </w:p>
        </w:tc>
        <w:tc>
          <w:tcPr>
            <w:tcW w:w="3036" w:type="pct"/>
          </w:tcPr>
          <w:p w14:paraId="6E1E794C" w14:textId="77777777" w:rsidR="005236B4" w:rsidRPr="005236B4" w:rsidRDefault="005236B4" w:rsidP="00480C2B">
            <w:pPr>
              <w:spacing w:line="240" w:lineRule="auto"/>
              <w:ind w:firstLine="0"/>
              <w:rPr>
                <w:rFonts w:eastAsia="Times New Roman" w:cs="Times New Roman"/>
                <w:iCs/>
                <w:sz w:val="22"/>
                <w:lang w:eastAsia="ru-RU"/>
              </w:rPr>
            </w:pPr>
            <w:r w:rsidRPr="005236B4">
              <w:rPr>
                <w:rFonts w:eastAsia="Times New Roman" w:cs="Times New Roman"/>
                <w:b/>
                <w:sz w:val="22"/>
                <w:lang w:eastAsia="ru-RU"/>
              </w:rPr>
              <w:t>Содержание учебного материала</w:t>
            </w:r>
          </w:p>
        </w:tc>
        <w:tc>
          <w:tcPr>
            <w:tcW w:w="372" w:type="pct"/>
            <w:vMerge w:val="restart"/>
          </w:tcPr>
          <w:p w14:paraId="222059B7" w14:textId="4BE0ACF4" w:rsidR="005236B4" w:rsidRPr="005236B4" w:rsidRDefault="005236B4" w:rsidP="00480C2B">
            <w:pPr>
              <w:spacing w:line="240" w:lineRule="auto"/>
              <w:ind w:firstLine="0"/>
              <w:jc w:val="center"/>
              <w:rPr>
                <w:rFonts w:eastAsia="Courier New" w:cs="Times New Roman"/>
                <w:b/>
                <w:color w:val="000000"/>
                <w:sz w:val="22"/>
                <w:lang w:eastAsia="ru-RU"/>
              </w:rPr>
            </w:pPr>
            <w:r w:rsidRPr="005236B4">
              <w:rPr>
                <w:rFonts w:eastAsia="Courier New" w:cs="Times New Roman"/>
                <w:color w:val="000000"/>
                <w:sz w:val="22"/>
                <w:lang w:eastAsia="ru-RU"/>
              </w:rPr>
              <w:t>2</w:t>
            </w:r>
          </w:p>
        </w:tc>
        <w:tc>
          <w:tcPr>
            <w:tcW w:w="575" w:type="pct"/>
            <w:vMerge w:val="restart"/>
          </w:tcPr>
          <w:p w14:paraId="4E1E73C2" w14:textId="7278519F" w:rsidR="005236B4" w:rsidRPr="005236B4" w:rsidRDefault="005236B4" w:rsidP="00480C2B">
            <w:pPr>
              <w:autoSpaceDE w:val="0"/>
              <w:autoSpaceDN w:val="0"/>
              <w:adjustRightInd w:val="0"/>
              <w:spacing w:line="240" w:lineRule="auto"/>
              <w:ind w:firstLine="0"/>
              <w:jc w:val="center"/>
              <w:rPr>
                <w:rFonts w:eastAsia="Times New Roman" w:cs="Times New Roman"/>
                <w:bCs/>
                <w:sz w:val="22"/>
                <w:lang w:eastAsia="ru-RU"/>
              </w:rPr>
            </w:pPr>
            <w:r w:rsidRPr="005236B4">
              <w:rPr>
                <w:rFonts w:eastAsia="Times New Roman" w:cs="Times New Roman"/>
                <w:bCs/>
                <w:iCs/>
                <w:sz w:val="22"/>
                <w:lang w:eastAsia="ru-RU"/>
              </w:rPr>
              <w:t xml:space="preserve">ОК 01, </w:t>
            </w:r>
            <w:r w:rsidRPr="005236B4">
              <w:rPr>
                <w:rFonts w:eastAsia="Times New Roman" w:cs="Times New Roman"/>
                <w:bCs/>
                <w:sz w:val="22"/>
                <w:lang w:eastAsia="ru-RU"/>
              </w:rPr>
              <w:t>ОК 02, ОК 04, ОК 05, ОК 06</w:t>
            </w:r>
          </w:p>
        </w:tc>
      </w:tr>
      <w:tr w:rsidR="005236B4" w:rsidRPr="00480C2B" w14:paraId="41E5CAF9" w14:textId="77777777" w:rsidTr="00480C2B">
        <w:tc>
          <w:tcPr>
            <w:tcW w:w="1017" w:type="pct"/>
            <w:vMerge/>
          </w:tcPr>
          <w:p w14:paraId="4F7BA3FC" w14:textId="77777777" w:rsidR="005236B4" w:rsidRPr="005236B4" w:rsidRDefault="005236B4" w:rsidP="00480C2B">
            <w:pPr>
              <w:spacing w:line="240" w:lineRule="auto"/>
              <w:ind w:firstLine="0"/>
              <w:jc w:val="left"/>
              <w:rPr>
                <w:rFonts w:eastAsia="Times New Roman" w:cs="Times New Roman"/>
                <w:sz w:val="22"/>
                <w:lang w:eastAsia="ru-RU"/>
              </w:rPr>
            </w:pPr>
          </w:p>
        </w:tc>
        <w:tc>
          <w:tcPr>
            <w:tcW w:w="3036" w:type="pct"/>
          </w:tcPr>
          <w:p w14:paraId="554EE924" w14:textId="77777777" w:rsidR="005236B4" w:rsidRPr="005236B4" w:rsidRDefault="005236B4" w:rsidP="00480C2B">
            <w:pPr>
              <w:spacing w:line="240" w:lineRule="auto"/>
              <w:ind w:firstLine="0"/>
              <w:rPr>
                <w:rFonts w:eastAsia="Times New Roman" w:cs="Times New Roman"/>
                <w:sz w:val="22"/>
                <w:lang w:eastAsia="ru-RU"/>
              </w:rPr>
            </w:pPr>
            <w:r w:rsidRPr="005236B4">
              <w:rPr>
                <w:rFonts w:eastAsia="Times New Roman" w:cs="Times New Roman"/>
                <w:sz w:val="22"/>
                <w:lang w:eastAsia="ru-RU"/>
              </w:rPr>
              <w:t xml:space="preserve">Внешняя политика СССР в 1920-е гг. Улучшение отношений с западными державами. Генуэзская конференция. </w:t>
            </w:r>
            <w:proofErr w:type="spellStart"/>
            <w:r w:rsidRPr="005236B4">
              <w:rPr>
                <w:rFonts w:eastAsia="Times New Roman" w:cs="Times New Roman"/>
                <w:sz w:val="22"/>
                <w:lang w:eastAsia="ru-RU"/>
              </w:rPr>
              <w:t>Раппальский</w:t>
            </w:r>
            <w:proofErr w:type="spellEnd"/>
            <w:r w:rsidRPr="005236B4">
              <w:rPr>
                <w:rFonts w:eastAsia="Times New Roman" w:cs="Times New Roman"/>
                <w:sz w:val="22"/>
                <w:lang w:eastAsia="ru-RU"/>
              </w:rPr>
              <w:t xml:space="preserve"> договор с Германией. Прорыв дипломатической изоляции СССР в 1924 г. «Полоса признаний». Противоречия во взаимоотношениях с западными странами. Нерешенность вопроса о долгах царского и Временного правительств. Коммунистический интернационал (Коминтерн) и ставка большевиков на развитие </w:t>
            </w:r>
            <w:r w:rsidRPr="005236B4">
              <w:rPr>
                <w:rFonts w:eastAsia="Times New Roman" w:cs="Times New Roman"/>
                <w:sz w:val="22"/>
                <w:lang w:eastAsia="ru-RU"/>
              </w:rPr>
              <w:lastRenderedPageBreak/>
              <w:t xml:space="preserve">«мировой революции». Внешняя политика СССР в 1930-е годы и ее результативность. От курса на мировую революцию к концепции «построения социализма в одной стране». Приход к власти в Германии нацистов. Возрастание угрозы мировой войны. Советско-американские отношения. Вступление СССР в Лигу Наций. Попытки создания системы коллективной безопасности в Европе. Заключение СССР двусторонних договоров с Францией и Чехословакией. Вооруженные конфликты на озере Хасан, реке Халхин-Гол и ситуация на Дальнем Востоке в конце 1930-х гг. </w:t>
            </w:r>
          </w:p>
        </w:tc>
        <w:tc>
          <w:tcPr>
            <w:tcW w:w="372" w:type="pct"/>
            <w:vMerge/>
          </w:tcPr>
          <w:p w14:paraId="4F52F347" w14:textId="42262184" w:rsidR="005236B4" w:rsidRPr="005236B4" w:rsidRDefault="005236B4" w:rsidP="00480C2B">
            <w:pPr>
              <w:spacing w:line="240" w:lineRule="auto"/>
              <w:ind w:firstLine="0"/>
              <w:jc w:val="center"/>
              <w:rPr>
                <w:rFonts w:eastAsia="Courier New" w:cs="Times New Roman"/>
                <w:color w:val="000000"/>
                <w:sz w:val="22"/>
                <w:lang w:eastAsia="ru-RU"/>
              </w:rPr>
            </w:pPr>
          </w:p>
        </w:tc>
        <w:tc>
          <w:tcPr>
            <w:tcW w:w="575" w:type="pct"/>
            <w:vMerge/>
          </w:tcPr>
          <w:p w14:paraId="3C4BC588" w14:textId="377083AD" w:rsidR="005236B4" w:rsidRPr="005236B4" w:rsidRDefault="005236B4" w:rsidP="00480C2B">
            <w:pPr>
              <w:autoSpaceDE w:val="0"/>
              <w:autoSpaceDN w:val="0"/>
              <w:adjustRightInd w:val="0"/>
              <w:spacing w:line="240" w:lineRule="auto"/>
              <w:ind w:firstLine="0"/>
              <w:jc w:val="center"/>
              <w:rPr>
                <w:rFonts w:eastAsia="Courier New" w:cs="Times New Roman"/>
                <w:color w:val="000000"/>
                <w:sz w:val="22"/>
                <w:lang w:eastAsia="ru-RU"/>
              </w:rPr>
            </w:pPr>
          </w:p>
        </w:tc>
      </w:tr>
      <w:tr w:rsidR="005236B4" w:rsidRPr="005236B4" w14:paraId="00CF19DD" w14:textId="77777777" w:rsidTr="00480C2B">
        <w:tc>
          <w:tcPr>
            <w:tcW w:w="4053" w:type="pct"/>
            <w:gridSpan w:val="2"/>
          </w:tcPr>
          <w:p w14:paraId="27A880C2" w14:textId="77777777" w:rsidR="005236B4" w:rsidRPr="005236B4" w:rsidRDefault="005236B4" w:rsidP="00480C2B">
            <w:pPr>
              <w:spacing w:line="240" w:lineRule="auto"/>
              <w:ind w:firstLine="0"/>
              <w:jc w:val="left"/>
              <w:rPr>
                <w:rFonts w:eastAsia="Courier New" w:cs="Times New Roman"/>
                <w:b/>
                <w:color w:val="000000"/>
                <w:sz w:val="22"/>
                <w:lang w:eastAsia="ru-RU"/>
              </w:rPr>
            </w:pPr>
            <w:r w:rsidRPr="005236B4">
              <w:rPr>
                <w:rFonts w:eastAsia="Courier New" w:cs="Times New Roman"/>
                <w:b/>
                <w:color w:val="000000"/>
                <w:sz w:val="22"/>
                <w:lang w:eastAsia="ru-RU"/>
              </w:rPr>
              <w:t xml:space="preserve">Раздел 4. Вторая мировая война. Великая Отечественная война </w:t>
            </w:r>
          </w:p>
        </w:tc>
        <w:tc>
          <w:tcPr>
            <w:tcW w:w="372" w:type="pct"/>
          </w:tcPr>
          <w:p w14:paraId="06606534" w14:textId="77777777" w:rsidR="005236B4" w:rsidRPr="005236B4" w:rsidRDefault="005236B4" w:rsidP="00480C2B">
            <w:pPr>
              <w:spacing w:line="240" w:lineRule="auto"/>
              <w:ind w:firstLine="0"/>
              <w:jc w:val="center"/>
              <w:rPr>
                <w:rFonts w:eastAsia="Courier New" w:cs="Times New Roman"/>
                <w:b/>
                <w:color w:val="000000"/>
                <w:sz w:val="22"/>
                <w:lang w:eastAsia="ru-RU"/>
              </w:rPr>
            </w:pPr>
            <w:r w:rsidRPr="005236B4">
              <w:rPr>
                <w:rFonts w:eastAsia="Courier New" w:cs="Times New Roman"/>
                <w:b/>
                <w:color w:val="000000"/>
                <w:sz w:val="22"/>
                <w:lang w:eastAsia="ru-RU"/>
              </w:rPr>
              <w:t>20</w:t>
            </w:r>
          </w:p>
        </w:tc>
        <w:tc>
          <w:tcPr>
            <w:tcW w:w="575" w:type="pct"/>
          </w:tcPr>
          <w:p w14:paraId="3B171D62" w14:textId="77777777" w:rsidR="005236B4" w:rsidRPr="005236B4" w:rsidRDefault="005236B4" w:rsidP="00480C2B">
            <w:pPr>
              <w:autoSpaceDE w:val="0"/>
              <w:autoSpaceDN w:val="0"/>
              <w:adjustRightInd w:val="0"/>
              <w:spacing w:line="240" w:lineRule="auto"/>
              <w:ind w:firstLine="0"/>
              <w:jc w:val="center"/>
              <w:rPr>
                <w:rFonts w:eastAsia="Times New Roman" w:cs="Times New Roman"/>
                <w:bCs/>
                <w:iCs/>
                <w:sz w:val="22"/>
                <w:lang w:eastAsia="ru-RU"/>
              </w:rPr>
            </w:pPr>
          </w:p>
        </w:tc>
      </w:tr>
      <w:tr w:rsidR="005236B4" w:rsidRPr="00480C2B" w14:paraId="186EAA89" w14:textId="77777777" w:rsidTr="00480C2B">
        <w:tc>
          <w:tcPr>
            <w:tcW w:w="1017" w:type="pct"/>
            <w:vMerge w:val="restart"/>
          </w:tcPr>
          <w:p w14:paraId="241FDDEC" w14:textId="77777777" w:rsidR="005236B4" w:rsidRPr="005236B4" w:rsidRDefault="005236B4" w:rsidP="00480C2B">
            <w:pPr>
              <w:spacing w:line="240" w:lineRule="auto"/>
              <w:ind w:firstLine="0"/>
              <w:jc w:val="center"/>
              <w:rPr>
                <w:rFonts w:eastAsia="Times New Roman" w:cs="Times New Roman"/>
                <w:sz w:val="22"/>
                <w:lang w:eastAsia="ru-RU"/>
              </w:rPr>
            </w:pPr>
            <w:r w:rsidRPr="005236B4">
              <w:rPr>
                <w:rFonts w:eastAsia="Times New Roman" w:cs="Times New Roman"/>
                <w:sz w:val="22"/>
                <w:lang w:eastAsia="ru-RU"/>
              </w:rPr>
              <w:t>Тема 4.1</w:t>
            </w:r>
          </w:p>
          <w:p w14:paraId="759167C5" w14:textId="77777777" w:rsidR="005236B4" w:rsidRPr="005236B4" w:rsidRDefault="005236B4" w:rsidP="00480C2B">
            <w:pPr>
              <w:spacing w:line="240" w:lineRule="auto"/>
              <w:ind w:firstLine="0"/>
              <w:jc w:val="center"/>
              <w:rPr>
                <w:rFonts w:eastAsia="Times New Roman" w:cs="Times New Roman"/>
                <w:sz w:val="22"/>
                <w:lang w:eastAsia="ru-RU"/>
              </w:rPr>
            </w:pPr>
            <w:r w:rsidRPr="005236B4">
              <w:rPr>
                <w:rFonts w:eastAsia="Times New Roman" w:cs="Times New Roman"/>
                <w:sz w:val="22"/>
                <w:lang w:eastAsia="ru-RU"/>
              </w:rPr>
              <w:t>СССР накануне Великой Отечественной войны.</w:t>
            </w:r>
          </w:p>
        </w:tc>
        <w:tc>
          <w:tcPr>
            <w:tcW w:w="3036" w:type="pct"/>
          </w:tcPr>
          <w:p w14:paraId="6646EF61" w14:textId="77777777" w:rsidR="005236B4" w:rsidRPr="005236B4" w:rsidRDefault="005236B4" w:rsidP="00480C2B">
            <w:pPr>
              <w:spacing w:line="240" w:lineRule="auto"/>
              <w:ind w:firstLine="0"/>
              <w:jc w:val="left"/>
              <w:rPr>
                <w:rFonts w:eastAsia="Courier New" w:cs="Times New Roman"/>
                <w:b/>
                <w:color w:val="000000"/>
                <w:sz w:val="22"/>
                <w:lang w:eastAsia="ru-RU"/>
              </w:rPr>
            </w:pPr>
            <w:r w:rsidRPr="005236B4">
              <w:rPr>
                <w:rFonts w:eastAsia="Times New Roman" w:cs="Times New Roman"/>
                <w:b/>
                <w:sz w:val="22"/>
                <w:lang w:eastAsia="ru-RU"/>
              </w:rPr>
              <w:t>Содержание учебного материала</w:t>
            </w:r>
          </w:p>
        </w:tc>
        <w:tc>
          <w:tcPr>
            <w:tcW w:w="372" w:type="pct"/>
            <w:vMerge w:val="restart"/>
          </w:tcPr>
          <w:p w14:paraId="4A5A59BE" w14:textId="5CFCD219" w:rsidR="005236B4" w:rsidRPr="005236B4" w:rsidRDefault="005236B4" w:rsidP="00480C2B">
            <w:pPr>
              <w:spacing w:line="240" w:lineRule="auto"/>
              <w:ind w:firstLine="0"/>
              <w:jc w:val="center"/>
              <w:rPr>
                <w:rFonts w:eastAsia="Courier New" w:cs="Times New Roman"/>
                <w:b/>
                <w:color w:val="000000"/>
                <w:sz w:val="22"/>
                <w:lang w:eastAsia="ru-RU"/>
              </w:rPr>
            </w:pPr>
            <w:r w:rsidRPr="005236B4">
              <w:rPr>
                <w:rFonts w:eastAsia="Courier New" w:cs="Times New Roman"/>
                <w:color w:val="000000"/>
                <w:sz w:val="22"/>
                <w:lang w:eastAsia="ru-RU"/>
              </w:rPr>
              <w:t>2</w:t>
            </w:r>
          </w:p>
        </w:tc>
        <w:tc>
          <w:tcPr>
            <w:tcW w:w="575" w:type="pct"/>
            <w:vMerge w:val="restart"/>
          </w:tcPr>
          <w:p w14:paraId="0731B162" w14:textId="55820482" w:rsidR="005236B4" w:rsidRPr="005236B4" w:rsidRDefault="005236B4" w:rsidP="00480C2B">
            <w:pPr>
              <w:autoSpaceDE w:val="0"/>
              <w:autoSpaceDN w:val="0"/>
              <w:adjustRightInd w:val="0"/>
              <w:spacing w:line="240" w:lineRule="auto"/>
              <w:ind w:firstLine="0"/>
              <w:jc w:val="center"/>
              <w:rPr>
                <w:rFonts w:eastAsia="Times New Roman" w:cs="Times New Roman"/>
                <w:bCs/>
                <w:iCs/>
                <w:sz w:val="22"/>
                <w:lang w:eastAsia="ru-RU"/>
              </w:rPr>
            </w:pPr>
            <w:r w:rsidRPr="005236B4">
              <w:rPr>
                <w:rFonts w:eastAsia="Times New Roman" w:cs="Times New Roman"/>
                <w:bCs/>
                <w:iCs/>
                <w:sz w:val="22"/>
                <w:lang w:eastAsia="ru-RU"/>
              </w:rPr>
              <w:t xml:space="preserve">ОК 01, </w:t>
            </w:r>
            <w:r w:rsidRPr="005236B4">
              <w:rPr>
                <w:rFonts w:eastAsia="Times New Roman" w:cs="Times New Roman"/>
                <w:bCs/>
                <w:sz w:val="22"/>
                <w:lang w:eastAsia="ru-RU"/>
              </w:rPr>
              <w:t>ОК 02, ОК 04, ОК 05, ОК 06</w:t>
            </w:r>
          </w:p>
        </w:tc>
      </w:tr>
      <w:tr w:rsidR="005236B4" w:rsidRPr="00480C2B" w14:paraId="192C5072" w14:textId="77777777" w:rsidTr="00480C2B">
        <w:tc>
          <w:tcPr>
            <w:tcW w:w="1017" w:type="pct"/>
            <w:vMerge/>
          </w:tcPr>
          <w:p w14:paraId="68910A81" w14:textId="77777777" w:rsidR="005236B4" w:rsidRPr="005236B4" w:rsidRDefault="005236B4" w:rsidP="00480C2B">
            <w:pPr>
              <w:spacing w:line="240" w:lineRule="auto"/>
              <w:ind w:firstLine="0"/>
              <w:jc w:val="left"/>
              <w:rPr>
                <w:rFonts w:eastAsia="Times New Roman" w:cs="Times New Roman"/>
                <w:sz w:val="22"/>
                <w:lang w:eastAsia="ru-RU"/>
              </w:rPr>
            </w:pPr>
          </w:p>
        </w:tc>
        <w:tc>
          <w:tcPr>
            <w:tcW w:w="3036" w:type="pct"/>
          </w:tcPr>
          <w:p w14:paraId="1F4CF4AC" w14:textId="77777777" w:rsidR="005236B4" w:rsidRPr="005236B4" w:rsidRDefault="005236B4" w:rsidP="00480C2B">
            <w:pPr>
              <w:spacing w:line="240" w:lineRule="auto"/>
              <w:ind w:firstLine="0"/>
              <w:rPr>
                <w:rFonts w:eastAsia="Times New Roman" w:cs="Times New Roman"/>
                <w:sz w:val="22"/>
                <w:lang w:eastAsia="ru-RU"/>
              </w:rPr>
            </w:pPr>
            <w:r w:rsidRPr="005236B4">
              <w:rPr>
                <w:rFonts w:eastAsia="Times New Roman" w:cs="Times New Roman"/>
                <w:sz w:val="22"/>
                <w:lang w:eastAsia="ru-RU"/>
              </w:rPr>
              <w:t>Укрепление обороноспособности страны. Форсирование военного производства и освоение новой техники. Ужесточение трудового законодательства. «Зимняя война» с Финляндией и ее последствия. Изменение государственных границ СССР. Включение в состав СССР Латвии, Литвы, Эстонии, Бессарабии, Северной Буковины, Западной Украины и Западной Белоруссии. Мюнхенский договор 1938 г. и угроза международной изоляции СССР. Неудача англо-франко-советских переговоров в августе 1939 г. Советско-германский пакт о ненападении и секретный протокол о разделе сфер влияния СССР и Германии. Советско-германский договор «О дружбе и границах». Результативность внешней политики СССР накануне войны.</w:t>
            </w:r>
          </w:p>
        </w:tc>
        <w:tc>
          <w:tcPr>
            <w:tcW w:w="372" w:type="pct"/>
            <w:vMerge/>
          </w:tcPr>
          <w:p w14:paraId="66531CFC" w14:textId="39FDE9BD" w:rsidR="005236B4" w:rsidRPr="005236B4" w:rsidRDefault="005236B4" w:rsidP="00480C2B">
            <w:pPr>
              <w:spacing w:line="240" w:lineRule="auto"/>
              <w:ind w:firstLine="0"/>
              <w:jc w:val="center"/>
              <w:rPr>
                <w:rFonts w:eastAsia="Courier New" w:cs="Times New Roman"/>
                <w:color w:val="000000"/>
                <w:sz w:val="22"/>
                <w:lang w:eastAsia="ru-RU"/>
              </w:rPr>
            </w:pPr>
          </w:p>
        </w:tc>
        <w:tc>
          <w:tcPr>
            <w:tcW w:w="575" w:type="pct"/>
            <w:vMerge/>
          </w:tcPr>
          <w:p w14:paraId="1D8BD9B9" w14:textId="0617AE2F" w:rsidR="005236B4" w:rsidRPr="005236B4" w:rsidRDefault="005236B4" w:rsidP="00480C2B">
            <w:pPr>
              <w:autoSpaceDE w:val="0"/>
              <w:autoSpaceDN w:val="0"/>
              <w:adjustRightInd w:val="0"/>
              <w:spacing w:line="240" w:lineRule="auto"/>
              <w:ind w:firstLine="0"/>
              <w:jc w:val="center"/>
              <w:rPr>
                <w:rFonts w:eastAsia="Times New Roman" w:cs="Times New Roman"/>
                <w:bCs/>
                <w:iCs/>
                <w:sz w:val="22"/>
                <w:lang w:eastAsia="ru-RU"/>
              </w:rPr>
            </w:pPr>
          </w:p>
        </w:tc>
      </w:tr>
      <w:tr w:rsidR="005236B4" w:rsidRPr="00480C2B" w14:paraId="616680C3" w14:textId="77777777" w:rsidTr="00480C2B">
        <w:tc>
          <w:tcPr>
            <w:tcW w:w="1017" w:type="pct"/>
            <w:vMerge w:val="restart"/>
          </w:tcPr>
          <w:p w14:paraId="5416EEC5" w14:textId="77777777" w:rsidR="005236B4" w:rsidRPr="005236B4" w:rsidRDefault="005236B4" w:rsidP="00480C2B">
            <w:pPr>
              <w:spacing w:line="240" w:lineRule="auto"/>
              <w:ind w:firstLine="0"/>
              <w:jc w:val="center"/>
              <w:rPr>
                <w:rFonts w:eastAsia="Times New Roman" w:cs="Times New Roman"/>
                <w:sz w:val="22"/>
                <w:lang w:eastAsia="ru-RU"/>
              </w:rPr>
            </w:pPr>
            <w:r w:rsidRPr="005236B4">
              <w:rPr>
                <w:rFonts w:eastAsia="Times New Roman" w:cs="Times New Roman"/>
                <w:sz w:val="22"/>
                <w:lang w:eastAsia="ru-RU"/>
              </w:rPr>
              <w:t>Тема 4.2</w:t>
            </w:r>
          </w:p>
          <w:p w14:paraId="0ED2CEBD" w14:textId="77777777" w:rsidR="005236B4" w:rsidRPr="005236B4" w:rsidRDefault="005236B4" w:rsidP="00480C2B">
            <w:pPr>
              <w:spacing w:line="240" w:lineRule="auto"/>
              <w:ind w:firstLine="0"/>
              <w:jc w:val="center"/>
              <w:rPr>
                <w:rFonts w:eastAsia="Times New Roman" w:cs="Times New Roman"/>
                <w:sz w:val="22"/>
                <w:lang w:eastAsia="ru-RU"/>
              </w:rPr>
            </w:pPr>
            <w:r w:rsidRPr="005236B4">
              <w:rPr>
                <w:rFonts w:eastAsia="Times New Roman" w:cs="Times New Roman"/>
                <w:sz w:val="22"/>
                <w:lang w:eastAsia="ru-RU"/>
              </w:rPr>
              <w:t>Начало Второй мировой войны. Первый период.</w:t>
            </w:r>
          </w:p>
        </w:tc>
        <w:tc>
          <w:tcPr>
            <w:tcW w:w="3036" w:type="pct"/>
          </w:tcPr>
          <w:p w14:paraId="4851F3F7" w14:textId="77777777" w:rsidR="005236B4" w:rsidRPr="005236B4" w:rsidRDefault="005236B4" w:rsidP="00480C2B">
            <w:pPr>
              <w:spacing w:line="240" w:lineRule="auto"/>
              <w:ind w:firstLine="0"/>
              <w:rPr>
                <w:rFonts w:eastAsia="Times New Roman" w:cs="Times New Roman"/>
                <w:sz w:val="22"/>
                <w:lang w:eastAsia="ru-RU"/>
              </w:rPr>
            </w:pPr>
            <w:r w:rsidRPr="005236B4">
              <w:rPr>
                <w:rFonts w:eastAsia="Times New Roman" w:cs="Times New Roman"/>
                <w:b/>
                <w:sz w:val="22"/>
                <w:lang w:eastAsia="ru-RU"/>
              </w:rPr>
              <w:t>Содержание учебного материала</w:t>
            </w:r>
          </w:p>
        </w:tc>
        <w:tc>
          <w:tcPr>
            <w:tcW w:w="372" w:type="pct"/>
            <w:vMerge w:val="restart"/>
          </w:tcPr>
          <w:p w14:paraId="0B091344" w14:textId="4FD1E255" w:rsidR="005236B4" w:rsidRPr="005236B4" w:rsidRDefault="005236B4" w:rsidP="00480C2B">
            <w:pPr>
              <w:spacing w:line="240" w:lineRule="auto"/>
              <w:ind w:firstLine="0"/>
              <w:jc w:val="center"/>
              <w:rPr>
                <w:rFonts w:eastAsia="Courier New" w:cs="Times New Roman"/>
                <w:color w:val="000000"/>
                <w:sz w:val="22"/>
                <w:lang w:eastAsia="ru-RU"/>
              </w:rPr>
            </w:pPr>
            <w:r w:rsidRPr="005236B4">
              <w:rPr>
                <w:rFonts w:eastAsia="Courier New" w:cs="Times New Roman"/>
                <w:color w:val="000000"/>
                <w:sz w:val="22"/>
                <w:lang w:eastAsia="ru-RU"/>
              </w:rPr>
              <w:t>2</w:t>
            </w:r>
          </w:p>
        </w:tc>
        <w:tc>
          <w:tcPr>
            <w:tcW w:w="575" w:type="pct"/>
            <w:vMerge w:val="restart"/>
          </w:tcPr>
          <w:p w14:paraId="7634C495" w14:textId="1B7CD78B" w:rsidR="005236B4" w:rsidRPr="005236B4" w:rsidRDefault="005236B4" w:rsidP="00480C2B">
            <w:pPr>
              <w:autoSpaceDE w:val="0"/>
              <w:autoSpaceDN w:val="0"/>
              <w:adjustRightInd w:val="0"/>
              <w:spacing w:line="240" w:lineRule="auto"/>
              <w:ind w:firstLine="0"/>
              <w:jc w:val="center"/>
              <w:rPr>
                <w:rFonts w:eastAsia="Times New Roman" w:cs="Times New Roman"/>
                <w:bCs/>
                <w:iCs/>
                <w:sz w:val="22"/>
                <w:lang w:eastAsia="ru-RU"/>
              </w:rPr>
            </w:pPr>
            <w:r w:rsidRPr="005236B4">
              <w:rPr>
                <w:rFonts w:eastAsia="Times New Roman" w:cs="Times New Roman"/>
                <w:bCs/>
                <w:iCs/>
                <w:sz w:val="22"/>
                <w:lang w:eastAsia="ru-RU"/>
              </w:rPr>
              <w:t xml:space="preserve">ОК 01, </w:t>
            </w:r>
            <w:r w:rsidRPr="005236B4">
              <w:rPr>
                <w:rFonts w:eastAsia="Times New Roman" w:cs="Times New Roman"/>
                <w:bCs/>
                <w:sz w:val="22"/>
                <w:lang w:eastAsia="ru-RU"/>
              </w:rPr>
              <w:t>ОК 02, ОК 04, ОК 05, ОК 06</w:t>
            </w:r>
          </w:p>
        </w:tc>
      </w:tr>
      <w:tr w:rsidR="005236B4" w:rsidRPr="00480C2B" w14:paraId="1115E0E3" w14:textId="77777777" w:rsidTr="00480C2B">
        <w:tc>
          <w:tcPr>
            <w:tcW w:w="1017" w:type="pct"/>
            <w:vMerge/>
          </w:tcPr>
          <w:p w14:paraId="3466A3C3" w14:textId="77777777" w:rsidR="005236B4" w:rsidRPr="005236B4" w:rsidRDefault="005236B4" w:rsidP="00480C2B">
            <w:pPr>
              <w:spacing w:line="240" w:lineRule="auto"/>
              <w:ind w:firstLine="0"/>
              <w:jc w:val="left"/>
              <w:rPr>
                <w:rFonts w:eastAsia="Times New Roman" w:cs="Times New Roman"/>
                <w:sz w:val="22"/>
                <w:lang w:eastAsia="ru-RU"/>
              </w:rPr>
            </w:pPr>
          </w:p>
        </w:tc>
        <w:tc>
          <w:tcPr>
            <w:tcW w:w="3036" w:type="pct"/>
          </w:tcPr>
          <w:p w14:paraId="60A55165" w14:textId="77777777" w:rsidR="005236B4" w:rsidRPr="005236B4" w:rsidRDefault="005236B4" w:rsidP="00480C2B">
            <w:pPr>
              <w:spacing w:line="240" w:lineRule="auto"/>
              <w:ind w:firstLine="0"/>
              <w:rPr>
                <w:rFonts w:eastAsia="Courier New" w:cs="Times New Roman"/>
                <w:color w:val="000000"/>
                <w:sz w:val="22"/>
                <w:lang w:eastAsia="ru-RU"/>
              </w:rPr>
            </w:pPr>
            <w:r w:rsidRPr="005236B4">
              <w:rPr>
                <w:rFonts w:eastAsia="Courier New" w:cs="Times New Roman"/>
                <w:color w:val="000000"/>
                <w:sz w:val="22"/>
                <w:lang w:eastAsia="ru-RU"/>
              </w:rPr>
              <w:t xml:space="preserve">Нападение Германии на Польшу. «Странная война» на Западном фронте. </w:t>
            </w:r>
            <w:r w:rsidRPr="005236B4">
              <w:rPr>
                <w:rFonts w:eastAsia="Times New Roman" w:cs="Times New Roman"/>
                <w:sz w:val="22"/>
                <w:lang w:eastAsia="ru-RU"/>
              </w:rPr>
              <w:t xml:space="preserve"> </w:t>
            </w:r>
            <w:r w:rsidRPr="005236B4">
              <w:rPr>
                <w:rFonts w:eastAsia="Courier New" w:cs="Times New Roman"/>
                <w:color w:val="000000"/>
                <w:sz w:val="22"/>
                <w:lang w:eastAsia="ru-RU"/>
              </w:rPr>
              <w:t xml:space="preserve">Поражение Франции. Оккупация и подчинение Германией стран Европы. Битва за Англию. Укрепление безопасности СССР: присоединение Западной Белоруссии и Западной Украины, Бессарабии и Северной Буковины, Советско-финляндская война, советизация прибалтийских республик. Нацистская программа завоевания СССР. Подготовка СССР и Германии к войне. Соотношение боевых сил к июню 1941 года. Историческое значение Московской битвы. Нападение Японии на США. </w:t>
            </w:r>
          </w:p>
        </w:tc>
        <w:tc>
          <w:tcPr>
            <w:tcW w:w="372" w:type="pct"/>
            <w:vMerge/>
          </w:tcPr>
          <w:p w14:paraId="41307C90" w14:textId="316A231D" w:rsidR="005236B4" w:rsidRPr="005236B4" w:rsidRDefault="005236B4" w:rsidP="00480C2B">
            <w:pPr>
              <w:spacing w:line="240" w:lineRule="auto"/>
              <w:ind w:firstLine="0"/>
              <w:jc w:val="center"/>
              <w:rPr>
                <w:rFonts w:eastAsia="Courier New" w:cs="Times New Roman"/>
                <w:color w:val="000000"/>
                <w:sz w:val="22"/>
                <w:lang w:eastAsia="ru-RU"/>
              </w:rPr>
            </w:pPr>
          </w:p>
        </w:tc>
        <w:tc>
          <w:tcPr>
            <w:tcW w:w="575" w:type="pct"/>
            <w:vMerge/>
          </w:tcPr>
          <w:p w14:paraId="7C27773A" w14:textId="340413EA" w:rsidR="005236B4" w:rsidRPr="005236B4" w:rsidRDefault="005236B4" w:rsidP="00480C2B">
            <w:pPr>
              <w:autoSpaceDE w:val="0"/>
              <w:autoSpaceDN w:val="0"/>
              <w:adjustRightInd w:val="0"/>
              <w:spacing w:line="240" w:lineRule="auto"/>
              <w:ind w:firstLine="0"/>
              <w:jc w:val="center"/>
              <w:rPr>
                <w:rFonts w:eastAsia="Times New Roman" w:cs="Times New Roman"/>
                <w:bCs/>
                <w:iCs/>
                <w:sz w:val="22"/>
                <w:lang w:eastAsia="ru-RU"/>
              </w:rPr>
            </w:pPr>
          </w:p>
        </w:tc>
      </w:tr>
      <w:tr w:rsidR="00DA2426" w:rsidRPr="00480C2B" w14:paraId="63622682" w14:textId="77777777" w:rsidTr="00480C2B">
        <w:tc>
          <w:tcPr>
            <w:tcW w:w="1017" w:type="pct"/>
            <w:vMerge w:val="restart"/>
          </w:tcPr>
          <w:p w14:paraId="0F611ED6" w14:textId="77777777" w:rsidR="00DA2426" w:rsidRPr="005236B4" w:rsidRDefault="00DA2426" w:rsidP="00480C2B">
            <w:pPr>
              <w:spacing w:line="240" w:lineRule="auto"/>
              <w:ind w:firstLine="0"/>
              <w:jc w:val="center"/>
              <w:rPr>
                <w:rFonts w:eastAsia="Courier New" w:cs="Times New Roman"/>
                <w:color w:val="000000"/>
                <w:sz w:val="22"/>
                <w:lang w:eastAsia="ru-RU"/>
              </w:rPr>
            </w:pPr>
            <w:r w:rsidRPr="005236B4">
              <w:rPr>
                <w:rFonts w:eastAsia="Courier New" w:cs="Times New Roman"/>
                <w:color w:val="000000"/>
                <w:sz w:val="22"/>
                <w:lang w:eastAsia="ru-RU"/>
              </w:rPr>
              <w:t>Тема 4.3</w:t>
            </w:r>
          </w:p>
          <w:p w14:paraId="1BE8BE54" w14:textId="77777777" w:rsidR="00DA2426" w:rsidRPr="005236B4" w:rsidRDefault="00DA2426" w:rsidP="00480C2B">
            <w:pPr>
              <w:spacing w:line="240" w:lineRule="auto"/>
              <w:ind w:firstLine="0"/>
              <w:jc w:val="center"/>
              <w:rPr>
                <w:rFonts w:eastAsia="Times New Roman" w:cs="Times New Roman"/>
                <w:sz w:val="22"/>
                <w:lang w:eastAsia="ru-RU"/>
              </w:rPr>
            </w:pPr>
            <w:r w:rsidRPr="005236B4">
              <w:rPr>
                <w:rFonts w:eastAsia="Courier New" w:cs="Times New Roman"/>
                <w:color w:val="000000"/>
                <w:sz w:val="22"/>
                <w:lang w:eastAsia="ru-RU"/>
              </w:rPr>
              <w:t>Причины и начальный период Великой Отечественной войны.</w:t>
            </w:r>
          </w:p>
        </w:tc>
        <w:tc>
          <w:tcPr>
            <w:tcW w:w="3036" w:type="pct"/>
          </w:tcPr>
          <w:p w14:paraId="4ADA540A" w14:textId="77777777" w:rsidR="00DA2426" w:rsidRPr="005236B4" w:rsidRDefault="00DA2426" w:rsidP="00480C2B">
            <w:pPr>
              <w:spacing w:line="240" w:lineRule="auto"/>
              <w:ind w:firstLine="0"/>
              <w:rPr>
                <w:rFonts w:eastAsia="Courier New" w:cs="Times New Roman"/>
                <w:color w:val="000000"/>
                <w:sz w:val="22"/>
                <w:lang w:eastAsia="ru-RU"/>
              </w:rPr>
            </w:pPr>
            <w:r w:rsidRPr="005236B4">
              <w:rPr>
                <w:rFonts w:eastAsia="Times New Roman" w:cs="Times New Roman"/>
                <w:b/>
                <w:sz w:val="22"/>
                <w:lang w:eastAsia="ru-RU"/>
              </w:rPr>
              <w:t>Содержание учебного материала</w:t>
            </w:r>
          </w:p>
        </w:tc>
        <w:tc>
          <w:tcPr>
            <w:tcW w:w="372" w:type="pct"/>
            <w:vMerge w:val="restart"/>
          </w:tcPr>
          <w:p w14:paraId="34D6CDF6" w14:textId="65AE56A1" w:rsidR="00DA2426" w:rsidRPr="005236B4" w:rsidRDefault="00DA2426" w:rsidP="00480C2B">
            <w:pPr>
              <w:spacing w:line="240" w:lineRule="auto"/>
              <w:ind w:firstLine="0"/>
              <w:jc w:val="center"/>
              <w:rPr>
                <w:rFonts w:eastAsia="Courier New" w:cs="Times New Roman"/>
                <w:color w:val="000000"/>
                <w:sz w:val="22"/>
                <w:lang w:eastAsia="ru-RU"/>
              </w:rPr>
            </w:pPr>
            <w:r w:rsidRPr="005236B4">
              <w:rPr>
                <w:rFonts w:eastAsia="Courier New" w:cs="Times New Roman"/>
                <w:color w:val="000000"/>
                <w:sz w:val="22"/>
                <w:lang w:eastAsia="ru-RU"/>
              </w:rPr>
              <w:t>2</w:t>
            </w:r>
          </w:p>
        </w:tc>
        <w:tc>
          <w:tcPr>
            <w:tcW w:w="575" w:type="pct"/>
            <w:vMerge w:val="restart"/>
          </w:tcPr>
          <w:p w14:paraId="2FA83767" w14:textId="098596E9" w:rsidR="00DA2426" w:rsidRPr="005236B4" w:rsidRDefault="00DA2426" w:rsidP="00480C2B">
            <w:pPr>
              <w:autoSpaceDE w:val="0"/>
              <w:autoSpaceDN w:val="0"/>
              <w:adjustRightInd w:val="0"/>
              <w:spacing w:line="240" w:lineRule="auto"/>
              <w:ind w:firstLine="0"/>
              <w:jc w:val="center"/>
              <w:rPr>
                <w:rFonts w:eastAsia="Times New Roman" w:cs="Times New Roman"/>
                <w:bCs/>
                <w:iCs/>
                <w:sz w:val="22"/>
                <w:lang w:eastAsia="ru-RU"/>
              </w:rPr>
            </w:pPr>
            <w:r w:rsidRPr="005236B4">
              <w:rPr>
                <w:rFonts w:eastAsia="Times New Roman" w:cs="Times New Roman"/>
                <w:bCs/>
                <w:iCs/>
                <w:sz w:val="22"/>
                <w:lang w:eastAsia="ru-RU"/>
              </w:rPr>
              <w:t xml:space="preserve">ОК 01, </w:t>
            </w:r>
            <w:r w:rsidRPr="005236B4">
              <w:rPr>
                <w:rFonts w:eastAsia="Times New Roman" w:cs="Times New Roman"/>
                <w:bCs/>
                <w:sz w:val="22"/>
                <w:lang w:eastAsia="ru-RU"/>
              </w:rPr>
              <w:t>ОК 02, ОК 04, ОК 05, ОК 06</w:t>
            </w:r>
          </w:p>
        </w:tc>
      </w:tr>
      <w:tr w:rsidR="00DA2426" w:rsidRPr="00480C2B" w14:paraId="1FC0FA5A" w14:textId="77777777" w:rsidTr="00480C2B">
        <w:tc>
          <w:tcPr>
            <w:tcW w:w="1017" w:type="pct"/>
            <w:vMerge/>
          </w:tcPr>
          <w:p w14:paraId="476C3CFE" w14:textId="77777777" w:rsidR="00DA2426" w:rsidRPr="005236B4" w:rsidRDefault="00DA2426" w:rsidP="00480C2B">
            <w:pPr>
              <w:spacing w:line="240" w:lineRule="auto"/>
              <w:ind w:firstLine="0"/>
              <w:jc w:val="left"/>
              <w:rPr>
                <w:rFonts w:eastAsia="Times New Roman" w:cs="Times New Roman"/>
                <w:sz w:val="22"/>
                <w:lang w:eastAsia="ru-RU"/>
              </w:rPr>
            </w:pPr>
          </w:p>
        </w:tc>
        <w:tc>
          <w:tcPr>
            <w:tcW w:w="3036" w:type="pct"/>
          </w:tcPr>
          <w:p w14:paraId="1E6CA81A" w14:textId="77777777" w:rsidR="00DA2426" w:rsidRPr="005236B4" w:rsidRDefault="00DA2426" w:rsidP="00480C2B">
            <w:pPr>
              <w:spacing w:line="240" w:lineRule="auto"/>
              <w:ind w:firstLine="0"/>
              <w:rPr>
                <w:rFonts w:eastAsia="Courier New" w:cs="Times New Roman"/>
                <w:color w:val="000000"/>
                <w:sz w:val="22"/>
                <w:lang w:eastAsia="ru-RU"/>
              </w:rPr>
            </w:pPr>
            <w:r w:rsidRPr="005236B4">
              <w:rPr>
                <w:rFonts w:eastAsia="Courier New" w:cs="Times New Roman"/>
                <w:color w:val="000000"/>
                <w:sz w:val="22"/>
                <w:lang w:eastAsia="ru-RU"/>
              </w:rPr>
              <w:t xml:space="preserve">Великая Отечественная война как самостоятельный и определяющий этап Второй мировой войны. Причины и начальный период Великой Отечественной войны. Причины Великой Отечественной войны 1941–1945 гг. Рост советско-германских противоречий. План «Барбаросса». Планы сторон и соотношение сил в начальный период Великой Отечественной войны. Деятельность советского руководства по организации обороны </w:t>
            </w:r>
            <w:r w:rsidRPr="005236B4">
              <w:rPr>
                <w:rFonts w:eastAsia="Courier New" w:cs="Times New Roman"/>
                <w:color w:val="000000"/>
                <w:sz w:val="22"/>
                <w:lang w:eastAsia="ru-RU"/>
              </w:rPr>
              <w:lastRenderedPageBreak/>
              <w:t>страны. Вторжение Германии и ее союзников на территорию СССР. Характер войны. Действия группы армий «Север», «Центр» и «Юг». Сопротивление врагу и трагедия отступления. Смоленское сражение. Наступление советских войск под Ельней. Оборона Одессы и Севастополя. Ленинград в условиях блокады: военный и трудовой подвиг горожан. «Дорога жизни». Причины поражений Красной армии на начальном этапе войны. Битва за Москву. Москва на осадном положении. Парад 7 ноября на Красной площади. Переход в контрнаступление и разгром немецкой группировки под Москвой. Г.К. Жуков, И.С. Конев. Срыв гитлеровских планов молниеносной войны. Наступательные операции Красной Армии зимой–весной 1942 г. в Крыму, под Ржевом, Харьковом и Ленинградом. Перестройка внутренней жизни страны в условиях войны. Образование Государственного комитета обороны. И.В. Сталин – Верховный главнокомандующий. Роль ВКП(б) в мобилизации сил на отпор врагу. Помощь населения фронту. Создание дивизий народного ополчения. Перестройка экономики на военный лад. Эвакуация предприятий, населения и ресурсов. Трудовой героизм советского народа. Национальная политика и национальные движения.</w:t>
            </w:r>
          </w:p>
          <w:p w14:paraId="4979C064" w14:textId="77777777" w:rsidR="00DA2426" w:rsidRPr="005236B4" w:rsidRDefault="00DA2426" w:rsidP="00480C2B">
            <w:pPr>
              <w:spacing w:line="240" w:lineRule="auto"/>
              <w:ind w:firstLine="0"/>
              <w:rPr>
                <w:rFonts w:eastAsia="Courier New" w:cs="Times New Roman"/>
                <w:color w:val="000000"/>
                <w:sz w:val="22"/>
                <w:lang w:eastAsia="ru-RU"/>
              </w:rPr>
            </w:pPr>
            <w:r w:rsidRPr="005236B4">
              <w:rPr>
                <w:rFonts w:eastAsia="Courier New" w:cs="Times New Roman"/>
                <w:color w:val="000000"/>
                <w:sz w:val="22"/>
                <w:lang w:eastAsia="ru-RU"/>
              </w:rPr>
              <w:t xml:space="preserve">Нацистский оккупационный режим. Движение партизан и подпольщиков. «Генеральный план Ост». Массовые преступления гитлеровцев против советских граждан. Концлагеря и гетто. Холокост. Этнические чистки на оккупированной территории СССР. Нацистский плен. Угон советских людей в Германию. Разграбление и уничтожение культурных ценностей. </w:t>
            </w:r>
          </w:p>
          <w:p w14:paraId="5ED69916" w14:textId="77777777" w:rsidR="00DA2426" w:rsidRPr="005236B4" w:rsidRDefault="00DA2426" w:rsidP="00480C2B">
            <w:pPr>
              <w:spacing w:line="240" w:lineRule="auto"/>
              <w:ind w:firstLine="0"/>
              <w:rPr>
                <w:rFonts w:eastAsia="Courier New" w:cs="Times New Roman"/>
                <w:color w:val="000000"/>
                <w:sz w:val="22"/>
                <w:lang w:eastAsia="ru-RU"/>
              </w:rPr>
            </w:pPr>
            <w:r w:rsidRPr="005236B4">
              <w:rPr>
                <w:rFonts w:eastAsia="Courier New" w:cs="Times New Roman"/>
                <w:color w:val="000000"/>
                <w:sz w:val="22"/>
                <w:lang w:eastAsia="ru-RU"/>
              </w:rPr>
              <w:t>Начало массового сопротивления врагу. Развертывание партизанского движения. Центральный штаб партизанского движения. П.К. Пономаренко. Подпольщики и их борьба с врагом</w:t>
            </w:r>
          </w:p>
        </w:tc>
        <w:tc>
          <w:tcPr>
            <w:tcW w:w="372" w:type="pct"/>
            <w:vMerge/>
          </w:tcPr>
          <w:p w14:paraId="69BBDC3F" w14:textId="1821D9D4" w:rsidR="00DA2426" w:rsidRPr="005236B4" w:rsidRDefault="00DA2426" w:rsidP="00480C2B">
            <w:pPr>
              <w:spacing w:line="240" w:lineRule="auto"/>
              <w:ind w:firstLine="0"/>
              <w:jc w:val="center"/>
              <w:rPr>
                <w:rFonts w:eastAsia="Courier New" w:cs="Times New Roman"/>
                <w:color w:val="000000"/>
                <w:sz w:val="22"/>
                <w:lang w:eastAsia="ru-RU"/>
              </w:rPr>
            </w:pPr>
          </w:p>
        </w:tc>
        <w:tc>
          <w:tcPr>
            <w:tcW w:w="575" w:type="pct"/>
            <w:vMerge/>
          </w:tcPr>
          <w:p w14:paraId="66FD555F" w14:textId="343FAABB" w:rsidR="00DA2426" w:rsidRPr="005236B4" w:rsidRDefault="00DA2426" w:rsidP="00480C2B">
            <w:pPr>
              <w:autoSpaceDE w:val="0"/>
              <w:autoSpaceDN w:val="0"/>
              <w:adjustRightInd w:val="0"/>
              <w:spacing w:line="240" w:lineRule="auto"/>
              <w:ind w:firstLine="0"/>
              <w:jc w:val="center"/>
              <w:rPr>
                <w:rFonts w:eastAsia="Times New Roman" w:cs="Times New Roman"/>
                <w:bCs/>
                <w:iCs/>
                <w:sz w:val="22"/>
                <w:lang w:eastAsia="ru-RU"/>
              </w:rPr>
            </w:pPr>
          </w:p>
        </w:tc>
      </w:tr>
      <w:tr w:rsidR="00DA2426" w:rsidRPr="00480C2B" w14:paraId="41CD7F95" w14:textId="77777777" w:rsidTr="00480C2B">
        <w:tc>
          <w:tcPr>
            <w:tcW w:w="1017" w:type="pct"/>
            <w:vMerge/>
          </w:tcPr>
          <w:p w14:paraId="49510432" w14:textId="60F1809B" w:rsidR="00DA2426" w:rsidRPr="005236B4" w:rsidRDefault="00DA2426" w:rsidP="00480C2B">
            <w:pPr>
              <w:spacing w:line="240" w:lineRule="auto"/>
              <w:ind w:firstLine="0"/>
              <w:rPr>
                <w:rFonts w:eastAsia="Times New Roman" w:cs="Times New Roman"/>
                <w:sz w:val="22"/>
                <w:lang w:eastAsia="ru-RU"/>
              </w:rPr>
            </w:pPr>
          </w:p>
        </w:tc>
        <w:tc>
          <w:tcPr>
            <w:tcW w:w="3036" w:type="pct"/>
          </w:tcPr>
          <w:p w14:paraId="441AC02A" w14:textId="0C3AF528" w:rsidR="00DA2426" w:rsidRPr="005236B4" w:rsidRDefault="00DA2426" w:rsidP="00480C2B">
            <w:pPr>
              <w:spacing w:line="240" w:lineRule="auto"/>
              <w:ind w:firstLine="0"/>
              <w:rPr>
                <w:rFonts w:eastAsia="Courier New" w:cs="Times New Roman"/>
                <w:color w:val="000000"/>
                <w:sz w:val="22"/>
                <w:lang w:eastAsia="ru-RU"/>
              </w:rPr>
            </w:pPr>
            <w:r>
              <w:rPr>
                <w:rFonts w:eastAsia="Times New Roman" w:cs="Times New Roman"/>
                <w:b/>
                <w:sz w:val="22"/>
                <w:lang w:eastAsia="ru-RU"/>
              </w:rPr>
              <w:t>В том числе, практических занятий</w:t>
            </w:r>
          </w:p>
        </w:tc>
        <w:tc>
          <w:tcPr>
            <w:tcW w:w="372" w:type="pct"/>
            <w:vMerge w:val="restart"/>
          </w:tcPr>
          <w:p w14:paraId="514AE878" w14:textId="16CC6944" w:rsidR="00DA2426" w:rsidRPr="005236B4" w:rsidRDefault="00DA2426" w:rsidP="00480C2B">
            <w:pPr>
              <w:spacing w:line="240" w:lineRule="auto"/>
              <w:ind w:firstLine="0"/>
              <w:jc w:val="center"/>
              <w:rPr>
                <w:rFonts w:eastAsia="Courier New" w:cs="Times New Roman"/>
                <w:b/>
                <w:color w:val="000000"/>
                <w:sz w:val="22"/>
                <w:lang w:eastAsia="ru-RU"/>
              </w:rPr>
            </w:pPr>
            <w:r w:rsidRPr="005236B4">
              <w:rPr>
                <w:rFonts w:eastAsia="Courier New" w:cs="Times New Roman"/>
                <w:color w:val="000000"/>
                <w:sz w:val="22"/>
                <w:lang w:eastAsia="ru-RU"/>
              </w:rPr>
              <w:t>2</w:t>
            </w:r>
          </w:p>
        </w:tc>
        <w:tc>
          <w:tcPr>
            <w:tcW w:w="575" w:type="pct"/>
            <w:vMerge w:val="restart"/>
          </w:tcPr>
          <w:p w14:paraId="41C51BEF" w14:textId="30A213A3" w:rsidR="00DA2426" w:rsidRPr="005236B4" w:rsidRDefault="00DA2426" w:rsidP="00480C2B">
            <w:pPr>
              <w:autoSpaceDE w:val="0"/>
              <w:autoSpaceDN w:val="0"/>
              <w:adjustRightInd w:val="0"/>
              <w:spacing w:line="240" w:lineRule="auto"/>
              <w:ind w:firstLine="0"/>
              <w:jc w:val="center"/>
              <w:rPr>
                <w:rFonts w:eastAsia="Times New Roman" w:cs="Times New Roman"/>
                <w:bCs/>
                <w:iCs/>
                <w:sz w:val="22"/>
                <w:lang w:eastAsia="ru-RU"/>
              </w:rPr>
            </w:pPr>
            <w:r w:rsidRPr="005236B4">
              <w:rPr>
                <w:rFonts w:eastAsia="Times New Roman" w:cs="Times New Roman"/>
                <w:bCs/>
                <w:iCs/>
                <w:sz w:val="22"/>
                <w:lang w:eastAsia="ru-RU"/>
              </w:rPr>
              <w:t xml:space="preserve">ОК 01, </w:t>
            </w:r>
            <w:r w:rsidRPr="005236B4">
              <w:rPr>
                <w:rFonts w:eastAsia="Times New Roman" w:cs="Times New Roman"/>
                <w:bCs/>
                <w:sz w:val="22"/>
                <w:lang w:eastAsia="ru-RU"/>
              </w:rPr>
              <w:t>ОК 02, ОК 04, ОК 05, ОК 06</w:t>
            </w:r>
          </w:p>
        </w:tc>
      </w:tr>
      <w:tr w:rsidR="00DA2426" w:rsidRPr="00480C2B" w14:paraId="610914FF" w14:textId="77777777" w:rsidTr="00480C2B">
        <w:tc>
          <w:tcPr>
            <w:tcW w:w="1017" w:type="pct"/>
            <w:vMerge/>
          </w:tcPr>
          <w:p w14:paraId="03A45638" w14:textId="77777777" w:rsidR="00DA2426" w:rsidRPr="005236B4" w:rsidRDefault="00DA2426" w:rsidP="00480C2B">
            <w:pPr>
              <w:spacing w:line="240" w:lineRule="auto"/>
              <w:ind w:firstLine="0"/>
              <w:jc w:val="left"/>
              <w:rPr>
                <w:rFonts w:eastAsia="Times New Roman" w:cs="Times New Roman"/>
                <w:sz w:val="22"/>
                <w:lang w:eastAsia="ru-RU"/>
              </w:rPr>
            </w:pPr>
          </w:p>
        </w:tc>
        <w:tc>
          <w:tcPr>
            <w:tcW w:w="3036" w:type="pct"/>
          </w:tcPr>
          <w:p w14:paraId="6F064509" w14:textId="77777777" w:rsidR="00DA2426" w:rsidRDefault="00DA2426" w:rsidP="00480C2B">
            <w:pPr>
              <w:spacing w:line="240" w:lineRule="auto"/>
              <w:ind w:firstLine="0"/>
              <w:rPr>
                <w:rFonts w:eastAsia="Times New Roman" w:cs="Times New Roman"/>
                <w:sz w:val="22"/>
                <w:lang w:eastAsia="ru-RU"/>
              </w:rPr>
            </w:pPr>
            <w:r w:rsidRPr="005236B4">
              <w:rPr>
                <w:rFonts w:eastAsia="Times New Roman" w:cs="Times New Roman"/>
                <w:b/>
                <w:bCs/>
                <w:sz w:val="22"/>
                <w:lang w:eastAsia="ru-RU"/>
              </w:rPr>
              <w:t>Практическое занятие №11</w:t>
            </w:r>
            <w:r w:rsidRPr="005236B4">
              <w:rPr>
                <w:rFonts w:eastAsia="Times New Roman" w:cs="Times New Roman"/>
                <w:sz w:val="22"/>
                <w:lang w:eastAsia="ru-RU"/>
              </w:rPr>
              <w:t xml:space="preserve"> по теме «Первый период Второй мировой войны. Историческое значение Московской битвы»</w:t>
            </w:r>
          </w:p>
          <w:p w14:paraId="528C42B6" w14:textId="40288F17" w:rsidR="00DA2426" w:rsidRPr="005236B4" w:rsidRDefault="00DA2426" w:rsidP="00480C2B">
            <w:pPr>
              <w:spacing w:line="240" w:lineRule="auto"/>
              <w:ind w:firstLine="0"/>
              <w:rPr>
                <w:rFonts w:eastAsia="Courier New" w:cs="Times New Roman"/>
                <w:color w:val="000000"/>
                <w:sz w:val="22"/>
                <w:lang w:eastAsia="ru-RU"/>
              </w:rPr>
            </w:pPr>
            <w:r w:rsidRPr="005236B4">
              <w:rPr>
                <w:rFonts w:eastAsia="Courier New" w:cs="Times New Roman"/>
                <w:color w:val="000000"/>
                <w:sz w:val="22"/>
                <w:lang w:eastAsia="ru-RU"/>
              </w:rPr>
              <w:t>Стратегические планы главных воюющих сторон. Формирование Антигитлеровской коалиции. Советско-британское соглашение о совместных действиях в войне против Германии. Московская конференция СССР, США, Великобритании. Ленд-лиз и его значение. Начало Второй мировой войны. Укрепление боеспособности и расширение западных границ СССР. Нападение Германии на СССР. Причины поражений Красной армии. Мероприятия по организации отпора врагу. Московская битва. Боевые действия на Тихом океане</w:t>
            </w:r>
          </w:p>
        </w:tc>
        <w:tc>
          <w:tcPr>
            <w:tcW w:w="372" w:type="pct"/>
            <w:vMerge/>
          </w:tcPr>
          <w:p w14:paraId="69E82BF0" w14:textId="73F19ACC" w:rsidR="00DA2426" w:rsidRPr="005236B4" w:rsidRDefault="00DA2426" w:rsidP="00480C2B">
            <w:pPr>
              <w:spacing w:line="240" w:lineRule="auto"/>
              <w:ind w:firstLine="0"/>
              <w:jc w:val="center"/>
              <w:rPr>
                <w:rFonts w:eastAsia="Courier New" w:cs="Times New Roman"/>
                <w:color w:val="000000"/>
                <w:sz w:val="22"/>
                <w:lang w:eastAsia="ru-RU"/>
              </w:rPr>
            </w:pPr>
          </w:p>
        </w:tc>
        <w:tc>
          <w:tcPr>
            <w:tcW w:w="575" w:type="pct"/>
            <w:vMerge/>
          </w:tcPr>
          <w:p w14:paraId="0AEA7EA4" w14:textId="09D44D31" w:rsidR="00DA2426" w:rsidRPr="005236B4" w:rsidRDefault="00DA2426" w:rsidP="00480C2B">
            <w:pPr>
              <w:autoSpaceDE w:val="0"/>
              <w:autoSpaceDN w:val="0"/>
              <w:adjustRightInd w:val="0"/>
              <w:spacing w:line="240" w:lineRule="auto"/>
              <w:ind w:firstLine="0"/>
              <w:jc w:val="center"/>
              <w:rPr>
                <w:rFonts w:eastAsia="Times New Roman" w:cs="Times New Roman"/>
                <w:bCs/>
                <w:iCs/>
                <w:sz w:val="22"/>
                <w:lang w:eastAsia="ru-RU"/>
              </w:rPr>
            </w:pPr>
          </w:p>
        </w:tc>
      </w:tr>
      <w:tr w:rsidR="005236B4" w:rsidRPr="00480C2B" w14:paraId="672E3EFC" w14:textId="77777777" w:rsidTr="00480C2B">
        <w:tc>
          <w:tcPr>
            <w:tcW w:w="1017" w:type="pct"/>
            <w:vMerge w:val="restart"/>
          </w:tcPr>
          <w:p w14:paraId="3477560D" w14:textId="77777777" w:rsidR="005236B4" w:rsidRPr="005236B4" w:rsidRDefault="005236B4" w:rsidP="00480C2B">
            <w:pPr>
              <w:spacing w:line="240" w:lineRule="auto"/>
              <w:ind w:firstLine="0"/>
              <w:jc w:val="center"/>
              <w:rPr>
                <w:rFonts w:eastAsia="Times New Roman" w:cs="Times New Roman"/>
                <w:sz w:val="22"/>
                <w:lang w:eastAsia="ru-RU"/>
              </w:rPr>
            </w:pPr>
            <w:r w:rsidRPr="005236B4">
              <w:rPr>
                <w:rFonts w:eastAsia="Times New Roman" w:cs="Times New Roman"/>
                <w:sz w:val="22"/>
                <w:lang w:eastAsia="ru-RU"/>
              </w:rPr>
              <w:lastRenderedPageBreak/>
              <w:t>Тема 4.4</w:t>
            </w:r>
          </w:p>
          <w:p w14:paraId="612CFB46" w14:textId="77777777" w:rsidR="005236B4" w:rsidRPr="005236B4" w:rsidRDefault="005236B4" w:rsidP="00480C2B">
            <w:pPr>
              <w:spacing w:line="240" w:lineRule="auto"/>
              <w:ind w:firstLine="0"/>
              <w:jc w:val="center"/>
              <w:rPr>
                <w:rFonts w:eastAsia="Times New Roman" w:cs="Times New Roman"/>
                <w:sz w:val="22"/>
                <w:lang w:eastAsia="ru-RU"/>
              </w:rPr>
            </w:pPr>
            <w:r w:rsidRPr="005236B4">
              <w:rPr>
                <w:rFonts w:eastAsia="Times New Roman" w:cs="Times New Roman"/>
                <w:sz w:val="22"/>
                <w:lang w:eastAsia="ru-RU"/>
              </w:rPr>
              <w:t>Второй период Второй мировой войны</w:t>
            </w:r>
          </w:p>
        </w:tc>
        <w:tc>
          <w:tcPr>
            <w:tcW w:w="3036" w:type="pct"/>
          </w:tcPr>
          <w:p w14:paraId="15B0A25F" w14:textId="77777777" w:rsidR="005236B4" w:rsidRPr="005236B4" w:rsidRDefault="005236B4" w:rsidP="00480C2B">
            <w:pPr>
              <w:spacing w:line="240" w:lineRule="auto"/>
              <w:ind w:firstLine="0"/>
              <w:rPr>
                <w:rFonts w:eastAsia="Courier New" w:cs="Times New Roman"/>
                <w:b/>
                <w:color w:val="000000"/>
                <w:sz w:val="22"/>
                <w:lang w:eastAsia="ru-RU"/>
              </w:rPr>
            </w:pPr>
            <w:r w:rsidRPr="005236B4">
              <w:rPr>
                <w:rFonts w:eastAsia="Times New Roman" w:cs="Times New Roman"/>
                <w:b/>
                <w:sz w:val="22"/>
                <w:lang w:eastAsia="ru-RU"/>
              </w:rPr>
              <w:t>Содержание учебного материала</w:t>
            </w:r>
          </w:p>
        </w:tc>
        <w:tc>
          <w:tcPr>
            <w:tcW w:w="372" w:type="pct"/>
            <w:vMerge w:val="restart"/>
          </w:tcPr>
          <w:p w14:paraId="3451C63E" w14:textId="4F9E61B5" w:rsidR="005236B4" w:rsidRPr="005236B4" w:rsidRDefault="005236B4" w:rsidP="00480C2B">
            <w:pPr>
              <w:spacing w:line="240" w:lineRule="auto"/>
              <w:ind w:firstLine="0"/>
              <w:jc w:val="center"/>
              <w:rPr>
                <w:rFonts w:eastAsia="Courier New" w:cs="Times New Roman"/>
                <w:color w:val="000000"/>
                <w:sz w:val="22"/>
                <w:lang w:eastAsia="ru-RU"/>
              </w:rPr>
            </w:pPr>
            <w:r w:rsidRPr="005236B4">
              <w:rPr>
                <w:rFonts w:eastAsia="Courier New" w:cs="Times New Roman"/>
                <w:color w:val="000000"/>
                <w:sz w:val="22"/>
                <w:lang w:eastAsia="ru-RU"/>
              </w:rPr>
              <w:t>2</w:t>
            </w:r>
          </w:p>
        </w:tc>
        <w:tc>
          <w:tcPr>
            <w:tcW w:w="575" w:type="pct"/>
            <w:vMerge w:val="restart"/>
          </w:tcPr>
          <w:p w14:paraId="402F070C" w14:textId="23828048" w:rsidR="005236B4" w:rsidRPr="005236B4" w:rsidRDefault="005236B4" w:rsidP="00480C2B">
            <w:pPr>
              <w:autoSpaceDE w:val="0"/>
              <w:autoSpaceDN w:val="0"/>
              <w:adjustRightInd w:val="0"/>
              <w:spacing w:line="240" w:lineRule="auto"/>
              <w:ind w:firstLine="0"/>
              <w:jc w:val="center"/>
              <w:rPr>
                <w:rFonts w:eastAsia="Times New Roman" w:cs="Times New Roman"/>
                <w:bCs/>
                <w:iCs/>
                <w:sz w:val="22"/>
                <w:lang w:eastAsia="ru-RU"/>
              </w:rPr>
            </w:pPr>
            <w:r w:rsidRPr="005236B4">
              <w:rPr>
                <w:rFonts w:eastAsia="Times New Roman" w:cs="Times New Roman"/>
                <w:bCs/>
                <w:iCs/>
                <w:sz w:val="22"/>
                <w:lang w:eastAsia="ru-RU"/>
              </w:rPr>
              <w:t xml:space="preserve">ОК 01, </w:t>
            </w:r>
            <w:r w:rsidRPr="005236B4">
              <w:rPr>
                <w:rFonts w:eastAsia="Times New Roman" w:cs="Times New Roman"/>
                <w:bCs/>
                <w:sz w:val="22"/>
                <w:lang w:eastAsia="ru-RU"/>
              </w:rPr>
              <w:t>ОК 02, ОК 04, ОК 05, ОК 06</w:t>
            </w:r>
          </w:p>
        </w:tc>
      </w:tr>
      <w:tr w:rsidR="005236B4" w:rsidRPr="00480C2B" w14:paraId="2AB175E6" w14:textId="77777777" w:rsidTr="00480C2B">
        <w:tc>
          <w:tcPr>
            <w:tcW w:w="1017" w:type="pct"/>
            <w:vMerge/>
          </w:tcPr>
          <w:p w14:paraId="74332B66" w14:textId="77777777" w:rsidR="005236B4" w:rsidRPr="005236B4" w:rsidRDefault="005236B4" w:rsidP="00480C2B">
            <w:pPr>
              <w:spacing w:line="240" w:lineRule="auto"/>
              <w:ind w:firstLine="0"/>
              <w:jc w:val="left"/>
              <w:rPr>
                <w:rFonts w:eastAsia="Times New Roman" w:cs="Times New Roman"/>
                <w:sz w:val="22"/>
                <w:lang w:eastAsia="ru-RU"/>
              </w:rPr>
            </w:pPr>
          </w:p>
        </w:tc>
        <w:tc>
          <w:tcPr>
            <w:tcW w:w="3036" w:type="pct"/>
          </w:tcPr>
          <w:p w14:paraId="6A14F0CC" w14:textId="77777777" w:rsidR="005236B4" w:rsidRPr="005236B4" w:rsidRDefault="005236B4" w:rsidP="00480C2B">
            <w:pPr>
              <w:spacing w:line="240" w:lineRule="auto"/>
              <w:ind w:firstLine="0"/>
              <w:rPr>
                <w:rFonts w:eastAsia="Courier New" w:cs="Times New Roman"/>
                <w:color w:val="000000"/>
                <w:sz w:val="22"/>
                <w:lang w:eastAsia="ru-RU"/>
              </w:rPr>
            </w:pPr>
            <w:r w:rsidRPr="005236B4">
              <w:rPr>
                <w:rFonts w:eastAsia="Courier New" w:cs="Times New Roman"/>
                <w:color w:val="000000"/>
                <w:sz w:val="22"/>
                <w:lang w:eastAsia="ru-RU"/>
              </w:rPr>
              <w:t>Военные действия на советско-германском фронте в 1942 году. Сталинградская битва и начало коренного перелома в ходе войны. Военные действия в Северной Африке. Складывание антигитлеровской коалиции и ее значение. Конференции глав союзных держав и их решения. Курская битва и завершение коренного перелома. Военные действия стран Антигитлеровской коалиции. Бои в Тихом океане между США и Японией. Разгром японского флота. Война в Северной Африке. Сражение при Эль-Аламейне. Высадка союзнических войск в Италии и падение режима Муссолини. Перелом в войне на Тихом океане. Внешняя политика СССР в условиях коренного перелома в войне. СССР и союзники. Проблема открытия Второго фронта. Тегеранская конференция 1943 г. и ее решения</w:t>
            </w:r>
          </w:p>
        </w:tc>
        <w:tc>
          <w:tcPr>
            <w:tcW w:w="372" w:type="pct"/>
            <w:vMerge/>
          </w:tcPr>
          <w:p w14:paraId="4066AEFB" w14:textId="7499E977" w:rsidR="005236B4" w:rsidRPr="005236B4" w:rsidRDefault="005236B4" w:rsidP="00480C2B">
            <w:pPr>
              <w:spacing w:line="240" w:lineRule="auto"/>
              <w:ind w:firstLine="0"/>
              <w:jc w:val="center"/>
              <w:rPr>
                <w:rFonts w:eastAsia="Courier New" w:cs="Times New Roman"/>
                <w:color w:val="000000"/>
                <w:sz w:val="22"/>
                <w:lang w:eastAsia="ru-RU"/>
              </w:rPr>
            </w:pPr>
          </w:p>
        </w:tc>
        <w:tc>
          <w:tcPr>
            <w:tcW w:w="575" w:type="pct"/>
            <w:vMerge/>
          </w:tcPr>
          <w:p w14:paraId="3E53AA1A" w14:textId="5DA524D2" w:rsidR="005236B4" w:rsidRPr="005236B4" w:rsidRDefault="005236B4" w:rsidP="00480C2B">
            <w:pPr>
              <w:autoSpaceDE w:val="0"/>
              <w:autoSpaceDN w:val="0"/>
              <w:adjustRightInd w:val="0"/>
              <w:spacing w:line="240" w:lineRule="auto"/>
              <w:ind w:firstLine="0"/>
              <w:jc w:val="center"/>
              <w:rPr>
                <w:rFonts w:eastAsia="Times New Roman" w:cs="Times New Roman"/>
                <w:bCs/>
                <w:iCs/>
                <w:sz w:val="22"/>
                <w:lang w:eastAsia="ru-RU"/>
              </w:rPr>
            </w:pPr>
          </w:p>
        </w:tc>
      </w:tr>
      <w:tr w:rsidR="00DA2426" w:rsidRPr="00480C2B" w14:paraId="561B3119" w14:textId="77777777" w:rsidTr="00480C2B">
        <w:tc>
          <w:tcPr>
            <w:tcW w:w="1017" w:type="pct"/>
            <w:vMerge w:val="restart"/>
          </w:tcPr>
          <w:p w14:paraId="7504B2D9" w14:textId="77777777" w:rsidR="00DA2426" w:rsidRPr="005236B4" w:rsidRDefault="00DA2426" w:rsidP="00480C2B">
            <w:pPr>
              <w:spacing w:line="240" w:lineRule="auto"/>
              <w:ind w:firstLine="0"/>
              <w:jc w:val="center"/>
              <w:rPr>
                <w:rFonts w:eastAsia="Times New Roman" w:cs="Times New Roman"/>
                <w:sz w:val="22"/>
                <w:lang w:eastAsia="ru-RU"/>
              </w:rPr>
            </w:pPr>
            <w:r w:rsidRPr="005236B4">
              <w:rPr>
                <w:rFonts w:eastAsia="Times New Roman" w:cs="Times New Roman"/>
                <w:sz w:val="22"/>
                <w:lang w:eastAsia="ru-RU"/>
              </w:rPr>
              <w:t>Тема 4.5</w:t>
            </w:r>
          </w:p>
          <w:p w14:paraId="504E14CF" w14:textId="77777777" w:rsidR="00DA2426" w:rsidRPr="005236B4" w:rsidRDefault="00DA2426" w:rsidP="00480C2B">
            <w:pPr>
              <w:spacing w:line="240" w:lineRule="auto"/>
              <w:ind w:firstLine="0"/>
              <w:jc w:val="center"/>
              <w:rPr>
                <w:rFonts w:eastAsia="Times New Roman" w:cs="Times New Roman"/>
                <w:sz w:val="22"/>
                <w:lang w:eastAsia="ru-RU"/>
              </w:rPr>
            </w:pPr>
            <w:r w:rsidRPr="005236B4">
              <w:rPr>
                <w:rFonts w:eastAsia="Times New Roman" w:cs="Times New Roman"/>
                <w:sz w:val="22"/>
                <w:lang w:eastAsia="ru-RU"/>
              </w:rPr>
              <w:t>Коренной перелом в ходе Великой Отечественной войны (осень 1942 – 1943 г.).</w:t>
            </w:r>
          </w:p>
        </w:tc>
        <w:tc>
          <w:tcPr>
            <w:tcW w:w="3036" w:type="pct"/>
          </w:tcPr>
          <w:p w14:paraId="5E812B47" w14:textId="77777777" w:rsidR="00DA2426" w:rsidRPr="005236B4" w:rsidRDefault="00DA2426" w:rsidP="00480C2B">
            <w:pPr>
              <w:spacing w:line="240" w:lineRule="auto"/>
              <w:ind w:firstLine="0"/>
              <w:rPr>
                <w:rFonts w:eastAsia="Courier New" w:cs="Times New Roman"/>
                <w:b/>
                <w:color w:val="000000"/>
                <w:sz w:val="22"/>
                <w:lang w:eastAsia="ru-RU"/>
              </w:rPr>
            </w:pPr>
            <w:r w:rsidRPr="005236B4">
              <w:rPr>
                <w:rFonts w:eastAsia="Times New Roman" w:cs="Times New Roman"/>
                <w:b/>
                <w:sz w:val="22"/>
                <w:lang w:eastAsia="ru-RU"/>
              </w:rPr>
              <w:t>Содержание учебного материала</w:t>
            </w:r>
          </w:p>
        </w:tc>
        <w:tc>
          <w:tcPr>
            <w:tcW w:w="372" w:type="pct"/>
            <w:vMerge w:val="restart"/>
          </w:tcPr>
          <w:p w14:paraId="1C663A15" w14:textId="005CDE5E" w:rsidR="00DA2426" w:rsidRPr="005236B4" w:rsidRDefault="00DA2426" w:rsidP="00480C2B">
            <w:pPr>
              <w:spacing w:line="240" w:lineRule="auto"/>
              <w:ind w:firstLine="0"/>
              <w:jc w:val="center"/>
              <w:rPr>
                <w:rFonts w:eastAsia="Courier New" w:cs="Times New Roman"/>
                <w:b/>
                <w:color w:val="000000"/>
                <w:sz w:val="22"/>
                <w:lang w:eastAsia="ru-RU"/>
              </w:rPr>
            </w:pPr>
            <w:r w:rsidRPr="005236B4">
              <w:rPr>
                <w:rFonts w:eastAsia="Courier New" w:cs="Times New Roman"/>
                <w:color w:val="000000"/>
                <w:sz w:val="22"/>
                <w:lang w:eastAsia="ru-RU"/>
              </w:rPr>
              <w:t>2</w:t>
            </w:r>
          </w:p>
        </w:tc>
        <w:tc>
          <w:tcPr>
            <w:tcW w:w="575" w:type="pct"/>
            <w:vMerge w:val="restart"/>
          </w:tcPr>
          <w:p w14:paraId="18CEF1B3" w14:textId="7605F30E" w:rsidR="00DA2426" w:rsidRPr="005236B4" w:rsidRDefault="00DA2426" w:rsidP="00480C2B">
            <w:pPr>
              <w:autoSpaceDE w:val="0"/>
              <w:autoSpaceDN w:val="0"/>
              <w:adjustRightInd w:val="0"/>
              <w:spacing w:line="240" w:lineRule="auto"/>
              <w:ind w:firstLine="0"/>
              <w:jc w:val="center"/>
              <w:rPr>
                <w:rFonts w:eastAsia="Times New Roman" w:cs="Times New Roman"/>
                <w:bCs/>
                <w:iCs/>
                <w:sz w:val="22"/>
                <w:lang w:eastAsia="ru-RU"/>
              </w:rPr>
            </w:pPr>
            <w:r w:rsidRPr="005236B4">
              <w:rPr>
                <w:rFonts w:eastAsia="Times New Roman" w:cs="Times New Roman"/>
                <w:bCs/>
                <w:iCs/>
                <w:sz w:val="22"/>
                <w:lang w:eastAsia="ru-RU"/>
              </w:rPr>
              <w:t xml:space="preserve">ОК 01, </w:t>
            </w:r>
            <w:r w:rsidRPr="005236B4">
              <w:rPr>
                <w:rFonts w:eastAsia="Times New Roman" w:cs="Times New Roman"/>
                <w:bCs/>
                <w:sz w:val="22"/>
                <w:lang w:eastAsia="ru-RU"/>
              </w:rPr>
              <w:t>ОК 02, ОК 04, ОК 05, ОК 06</w:t>
            </w:r>
          </w:p>
        </w:tc>
      </w:tr>
      <w:tr w:rsidR="00DA2426" w:rsidRPr="00480C2B" w14:paraId="2F36FB7A" w14:textId="77777777" w:rsidTr="00480C2B">
        <w:tc>
          <w:tcPr>
            <w:tcW w:w="1017" w:type="pct"/>
            <w:vMerge/>
          </w:tcPr>
          <w:p w14:paraId="6C377A73" w14:textId="77777777" w:rsidR="00DA2426" w:rsidRPr="005236B4" w:rsidRDefault="00DA2426" w:rsidP="00480C2B">
            <w:pPr>
              <w:spacing w:line="240" w:lineRule="auto"/>
              <w:ind w:firstLine="0"/>
              <w:jc w:val="left"/>
              <w:rPr>
                <w:rFonts w:eastAsia="Times New Roman" w:cs="Times New Roman"/>
                <w:sz w:val="22"/>
                <w:lang w:eastAsia="ru-RU"/>
              </w:rPr>
            </w:pPr>
          </w:p>
        </w:tc>
        <w:tc>
          <w:tcPr>
            <w:tcW w:w="3036" w:type="pct"/>
          </w:tcPr>
          <w:p w14:paraId="27617CF9" w14:textId="77777777" w:rsidR="00DA2426" w:rsidRPr="005236B4" w:rsidRDefault="00DA2426" w:rsidP="00480C2B">
            <w:pPr>
              <w:spacing w:line="240" w:lineRule="auto"/>
              <w:ind w:firstLine="0"/>
              <w:rPr>
                <w:rFonts w:eastAsia="Courier New" w:cs="Times New Roman"/>
                <w:color w:val="000000"/>
                <w:sz w:val="22"/>
                <w:lang w:eastAsia="ru-RU"/>
              </w:rPr>
            </w:pPr>
            <w:r w:rsidRPr="005236B4">
              <w:rPr>
                <w:rFonts w:eastAsia="Courier New" w:cs="Times New Roman"/>
                <w:color w:val="000000"/>
                <w:sz w:val="22"/>
                <w:lang w:eastAsia="ru-RU"/>
              </w:rPr>
              <w:t>Сталинградская битва. Германские военные планы на 1942 год. Мобилизация сил СССР в 1942 г. Приказ № 227 «Ни шагу назад!». Битва за Кавказ. Оборона Сталинграда. Героическая борьба армий В.И. Чуйкова и М.С. Шумилова против немецко-фашистских войск. Окружение неприятельской группировки под Сталинградом и разгром гитлеровцев. Н.Ф. Ватутин, А.И. Еременко, К.К. Рокоссовский. Итоги и значение победы Красной армии под Сталинградом. Начало коренного перелома в войне. Прорыв блокады Ленинграда. Боевые действия Ленинградского и Волховского фронтов. Значение героического сопротивления Ленинграда. Изменения повседневного быта горожан после прорыва блокады. Битва на Курской дуге. Соотношение сил. Провал немецкого наступления. Танковые сражения под Прохоровкой и Обоянью. Итоги и значение Курской битвы. Завершение коренного перелома в войне. Битва за Днепр. Освобождение Левобережной Украины и форсирование Днепра. Освобождение Киева. Итоги наступления Красной армии летом–осенью 1943 г. За линией фронта. Развертывание массового партизанского движения. Коллаборационизм. Формы, причины и масштабы коллаборационизма в годы войны. Русская освободительная армия и другие антисоветские национальные военные формирования в составе вермахта.</w:t>
            </w:r>
          </w:p>
        </w:tc>
        <w:tc>
          <w:tcPr>
            <w:tcW w:w="372" w:type="pct"/>
            <w:vMerge/>
          </w:tcPr>
          <w:p w14:paraId="62042536" w14:textId="2F057B6D" w:rsidR="00DA2426" w:rsidRPr="005236B4" w:rsidRDefault="00DA2426" w:rsidP="00480C2B">
            <w:pPr>
              <w:spacing w:line="240" w:lineRule="auto"/>
              <w:ind w:firstLine="0"/>
              <w:jc w:val="center"/>
              <w:rPr>
                <w:rFonts w:eastAsia="Courier New" w:cs="Times New Roman"/>
                <w:color w:val="000000"/>
                <w:sz w:val="22"/>
                <w:lang w:eastAsia="ru-RU"/>
              </w:rPr>
            </w:pPr>
          </w:p>
        </w:tc>
        <w:tc>
          <w:tcPr>
            <w:tcW w:w="575" w:type="pct"/>
            <w:vMerge/>
          </w:tcPr>
          <w:p w14:paraId="541470C4" w14:textId="163E7B1E" w:rsidR="00DA2426" w:rsidRPr="005236B4" w:rsidRDefault="00DA2426" w:rsidP="00480C2B">
            <w:pPr>
              <w:autoSpaceDE w:val="0"/>
              <w:autoSpaceDN w:val="0"/>
              <w:adjustRightInd w:val="0"/>
              <w:spacing w:line="240" w:lineRule="auto"/>
              <w:ind w:firstLine="0"/>
              <w:jc w:val="center"/>
              <w:rPr>
                <w:rFonts w:eastAsia="Times New Roman" w:cs="Times New Roman"/>
                <w:bCs/>
                <w:iCs/>
                <w:sz w:val="22"/>
                <w:lang w:eastAsia="ru-RU"/>
              </w:rPr>
            </w:pPr>
          </w:p>
        </w:tc>
      </w:tr>
      <w:tr w:rsidR="00DA2426" w:rsidRPr="00480C2B" w14:paraId="175D5D03" w14:textId="77777777" w:rsidTr="00480C2B">
        <w:tc>
          <w:tcPr>
            <w:tcW w:w="1017" w:type="pct"/>
            <w:vMerge/>
          </w:tcPr>
          <w:p w14:paraId="6B5A3CDA" w14:textId="4851252C" w:rsidR="00DA2426" w:rsidRPr="005236B4" w:rsidRDefault="00DA2426" w:rsidP="00480C2B">
            <w:pPr>
              <w:spacing w:line="240" w:lineRule="auto"/>
              <w:ind w:firstLine="0"/>
              <w:rPr>
                <w:rFonts w:eastAsia="Times New Roman" w:cs="Times New Roman"/>
                <w:sz w:val="22"/>
                <w:lang w:eastAsia="ru-RU"/>
              </w:rPr>
            </w:pPr>
          </w:p>
        </w:tc>
        <w:tc>
          <w:tcPr>
            <w:tcW w:w="3036" w:type="pct"/>
          </w:tcPr>
          <w:p w14:paraId="7FDD669C" w14:textId="05D67102" w:rsidR="00DA2426" w:rsidRPr="005236B4" w:rsidRDefault="00DA2426" w:rsidP="00480C2B">
            <w:pPr>
              <w:spacing w:line="240" w:lineRule="auto"/>
              <w:ind w:firstLine="0"/>
              <w:rPr>
                <w:rFonts w:eastAsia="Courier New" w:cs="Times New Roman"/>
                <w:b/>
                <w:color w:val="000000"/>
                <w:sz w:val="22"/>
                <w:lang w:eastAsia="ru-RU"/>
              </w:rPr>
            </w:pPr>
            <w:r>
              <w:rPr>
                <w:rFonts w:eastAsia="Times New Roman" w:cs="Times New Roman"/>
                <w:b/>
                <w:sz w:val="22"/>
                <w:lang w:eastAsia="ru-RU"/>
              </w:rPr>
              <w:t>В том числе, практических занятий</w:t>
            </w:r>
          </w:p>
        </w:tc>
        <w:tc>
          <w:tcPr>
            <w:tcW w:w="372" w:type="pct"/>
            <w:vMerge w:val="restart"/>
          </w:tcPr>
          <w:p w14:paraId="6BB672C5" w14:textId="0413DA66" w:rsidR="00DA2426" w:rsidRPr="005236B4" w:rsidRDefault="00DA2426" w:rsidP="00480C2B">
            <w:pPr>
              <w:spacing w:line="240" w:lineRule="auto"/>
              <w:ind w:firstLine="0"/>
              <w:jc w:val="center"/>
              <w:rPr>
                <w:rFonts w:eastAsia="Courier New" w:cs="Times New Roman"/>
                <w:color w:val="000000"/>
                <w:sz w:val="22"/>
                <w:lang w:eastAsia="ru-RU"/>
              </w:rPr>
            </w:pPr>
            <w:r w:rsidRPr="005236B4">
              <w:rPr>
                <w:rFonts w:eastAsia="Courier New" w:cs="Times New Roman"/>
                <w:color w:val="000000"/>
                <w:sz w:val="22"/>
                <w:lang w:eastAsia="ru-RU"/>
              </w:rPr>
              <w:t>2</w:t>
            </w:r>
          </w:p>
        </w:tc>
        <w:tc>
          <w:tcPr>
            <w:tcW w:w="575" w:type="pct"/>
            <w:vMerge w:val="restart"/>
          </w:tcPr>
          <w:p w14:paraId="515DD265" w14:textId="14BE0763" w:rsidR="00DA2426" w:rsidRPr="005236B4" w:rsidRDefault="00DA2426" w:rsidP="00480C2B">
            <w:pPr>
              <w:autoSpaceDE w:val="0"/>
              <w:autoSpaceDN w:val="0"/>
              <w:adjustRightInd w:val="0"/>
              <w:spacing w:line="240" w:lineRule="auto"/>
              <w:ind w:firstLine="0"/>
              <w:jc w:val="center"/>
              <w:rPr>
                <w:rFonts w:eastAsia="Courier New" w:cs="Times New Roman"/>
                <w:color w:val="000000"/>
                <w:sz w:val="22"/>
                <w:lang w:eastAsia="ru-RU"/>
              </w:rPr>
            </w:pPr>
            <w:r w:rsidRPr="005236B4">
              <w:rPr>
                <w:rFonts w:eastAsia="Times New Roman" w:cs="Times New Roman"/>
                <w:bCs/>
                <w:iCs/>
                <w:sz w:val="22"/>
                <w:lang w:eastAsia="ru-RU"/>
              </w:rPr>
              <w:t xml:space="preserve">ОК 01, </w:t>
            </w:r>
            <w:r w:rsidRPr="005236B4">
              <w:rPr>
                <w:rFonts w:eastAsia="Times New Roman" w:cs="Times New Roman"/>
                <w:bCs/>
                <w:sz w:val="22"/>
                <w:lang w:eastAsia="ru-RU"/>
              </w:rPr>
              <w:t>ОК 02, ОК 04, ОК 05, ОК 06</w:t>
            </w:r>
          </w:p>
        </w:tc>
      </w:tr>
      <w:tr w:rsidR="00DA2426" w:rsidRPr="00480C2B" w14:paraId="3D0EF2BC" w14:textId="77777777" w:rsidTr="00480C2B">
        <w:tc>
          <w:tcPr>
            <w:tcW w:w="1017" w:type="pct"/>
            <w:vMerge/>
          </w:tcPr>
          <w:p w14:paraId="73C5FA47" w14:textId="77777777" w:rsidR="00DA2426" w:rsidRPr="005236B4" w:rsidRDefault="00DA2426" w:rsidP="00480C2B">
            <w:pPr>
              <w:spacing w:line="240" w:lineRule="auto"/>
              <w:ind w:firstLine="0"/>
              <w:jc w:val="center"/>
              <w:rPr>
                <w:rFonts w:eastAsia="Times New Roman" w:cs="Times New Roman"/>
                <w:b/>
                <w:sz w:val="22"/>
                <w:lang w:eastAsia="ru-RU"/>
              </w:rPr>
            </w:pPr>
          </w:p>
        </w:tc>
        <w:tc>
          <w:tcPr>
            <w:tcW w:w="3036" w:type="pct"/>
          </w:tcPr>
          <w:p w14:paraId="6B547862" w14:textId="77777777" w:rsidR="00DA2426" w:rsidRDefault="00DA2426" w:rsidP="00480C2B">
            <w:pPr>
              <w:spacing w:line="240" w:lineRule="auto"/>
              <w:ind w:firstLine="0"/>
              <w:rPr>
                <w:rFonts w:eastAsia="Times New Roman" w:cs="Times New Roman"/>
                <w:sz w:val="22"/>
                <w:lang w:eastAsia="ru-RU"/>
              </w:rPr>
            </w:pPr>
            <w:r w:rsidRPr="005236B4">
              <w:rPr>
                <w:rFonts w:eastAsia="Times New Roman" w:cs="Times New Roman"/>
                <w:b/>
                <w:bCs/>
                <w:sz w:val="22"/>
                <w:lang w:eastAsia="ru-RU"/>
              </w:rPr>
              <w:t>Практическое занятие №12</w:t>
            </w:r>
            <w:r w:rsidRPr="005236B4">
              <w:rPr>
                <w:rFonts w:eastAsia="Times New Roman" w:cs="Times New Roman"/>
                <w:sz w:val="22"/>
                <w:lang w:eastAsia="ru-RU"/>
              </w:rPr>
              <w:t xml:space="preserve"> на тему «Сталинградская битва и начало коренного перелома в ходе Великой Отечественной войны»</w:t>
            </w:r>
          </w:p>
          <w:p w14:paraId="0D1F6CDC" w14:textId="20655AAE" w:rsidR="00DA2426" w:rsidRPr="005236B4" w:rsidRDefault="00DA2426" w:rsidP="00480C2B">
            <w:pPr>
              <w:spacing w:line="240" w:lineRule="auto"/>
              <w:ind w:firstLine="0"/>
              <w:rPr>
                <w:rFonts w:eastAsia="Times New Roman" w:cs="Times New Roman"/>
                <w:b/>
                <w:sz w:val="22"/>
                <w:lang w:eastAsia="ru-RU"/>
              </w:rPr>
            </w:pPr>
            <w:r w:rsidRPr="005236B4">
              <w:rPr>
                <w:rFonts w:eastAsia="Courier New" w:cs="Times New Roman"/>
                <w:color w:val="000000"/>
                <w:sz w:val="22"/>
                <w:lang w:eastAsia="ru-RU"/>
              </w:rPr>
              <w:t xml:space="preserve">Военные действия на советско-германском фронте летом 1942 г. Сталинградская битва. Военные действия в Северной Африке. Антигитлеровская коалиция. Коренной перелом в ходе войны. Оккупационный режим. Движение Сопротивления. Партизанское движение. </w:t>
            </w:r>
            <w:r w:rsidRPr="005236B4">
              <w:rPr>
                <w:rFonts w:eastAsia="Courier New" w:cs="Times New Roman"/>
                <w:color w:val="000000"/>
                <w:sz w:val="22"/>
                <w:lang w:eastAsia="ru-RU"/>
              </w:rPr>
              <w:lastRenderedPageBreak/>
              <w:t>Советский тыл в годы войны. Военные операции 1944 г. на советско-германском фронте. Нормандская операция. Битва за Берлин. Война СССР с Японией</w:t>
            </w:r>
          </w:p>
        </w:tc>
        <w:tc>
          <w:tcPr>
            <w:tcW w:w="372" w:type="pct"/>
            <w:vMerge/>
          </w:tcPr>
          <w:p w14:paraId="099FD92A" w14:textId="2C3839F3" w:rsidR="00DA2426" w:rsidRPr="005236B4" w:rsidRDefault="00DA2426" w:rsidP="00480C2B">
            <w:pPr>
              <w:spacing w:line="240" w:lineRule="auto"/>
              <w:ind w:firstLine="0"/>
              <w:jc w:val="center"/>
              <w:rPr>
                <w:rFonts w:eastAsia="Courier New" w:cs="Times New Roman"/>
                <w:color w:val="000000"/>
                <w:sz w:val="22"/>
                <w:lang w:eastAsia="ru-RU"/>
              </w:rPr>
            </w:pPr>
          </w:p>
        </w:tc>
        <w:tc>
          <w:tcPr>
            <w:tcW w:w="575" w:type="pct"/>
            <w:vMerge/>
          </w:tcPr>
          <w:p w14:paraId="545ADE4C" w14:textId="6D9F5648" w:rsidR="00DA2426" w:rsidRPr="005236B4" w:rsidRDefault="00DA2426" w:rsidP="00480C2B">
            <w:pPr>
              <w:autoSpaceDE w:val="0"/>
              <w:autoSpaceDN w:val="0"/>
              <w:adjustRightInd w:val="0"/>
              <w:spacing w:line="240" w:lineRule="auto"/>
              <w:ind w:firstLine="0"/>
              <w:jc w:val="center"/>
              <w:rPr>
                <w:rFonts w:eastAsia="Times New Roman" w:cs="Times New Roman"/>
                <w:bCs/>
                <w:iCs/>
                <w:sz w:val="22"/>
                <w:lang w:eastAsia="ru-RU"/>
              </w:rPr>
            </w:pPr>
          </w:p>
        </w:tc>
      </w:tr>
      <w:tr w:rsidR="005236B4" w:rsidRPr="00480C2B" w14:paraId="3D954C34" w14:textId="77777777" w:rsidTr="00480C2B">
        <w:tc>
          <w:tcPr>
            <w:tcW w:w="1017" w:type="pct"/>
            <w:vMerge w:val="restart"/>
          </w:tcPr>
          <w:p w14:paraId="0182EA12" w14:textId="77777777" w:rsidR="005236B4" w:rsidRPr="005236B4" w:rsidRDefault="005236B4" w:rsidP="00480C2B">
            <w:pPr>
              <w:spacing w:line="240" w:lineRule="auto"/>
              <w:ind w:firstLine="0"/>
              <w:jc w:val="center"/>
              <w:rPr>
                <w:rFonts w:eastAsia="Times New Roman" w:cs="Times New Roman"/>
                <w:sz w:val="22"/>
                <w:lang w:eastAsia="ru-RU"/>
              </w:rPr>
            </w:pPr>
            <w:r w:rsidRPr="005236B4">
              <w:rPr>
                <w:rFonts w:eastAsia="Times New Roman" w:cs="Times New Roman"/>
                <w:sz w:val="22"/>
                <w:lang w:eastAsia="ru-RU"/>
              </w:rPr>
              <w:t>Тема 4.6</w:t>
            </w:r>
          </w:p>
          <w:p w14:paraId="165A6ADD" w14:textId="77777777" w:rsidR="005236B4" w:rsidRPr="005236B4" w:rsidRDefault="005236B4" w:rsidP="00480C2B">
            <w:pPr>
              <w:spacing w:line="240" w:lineRule="auto"/>
              <w:ind w:firstLine="0"/>
              <w:jc w:val="center"/>
              <w:rPr>
                <w:rFonts w:eastAsia="Courier New" w:cs="Times New Roman"/>
                <w:color w:val="000000"/>
                <w:sz w:val="22"/>
                <w:lang w:eastAsia="ru-RU"/>
              </w:rPr>
            </w:pPr>
            <w:r w:rsidRPr="005236B4">
              <w:rPr>
                <w:rFonts w:eastAsia="Times New Roman" w:cs="Times New Roman"/>
                <w:sz w:val="22"/>
                <w:lang w:eastAsia="ru-RU"/>
              </w:rPr>
              <w:t>Человек и культура в годы Великой Отечественной войны</w:t>
            </w:r>
          </w:p>
        </w:tc>
        <w:tc>
          <w:tcPr>
            <w:tcW w:w="3036" w:type="pct"/>
          </w:tcPr>
          <w:p w14:paraId="25C26E37" w14:textId="77777777" w:rsidR="005236B4" w:rsidRPr="005236B4" w:rsidRDefault="005236B4" w:rsidP="00480C2B">
            <w:pPr>
              <w:spacing w:line="240" w:lineRule="auto"/>
              <w:ind w:firstLine="0"/>
              <w:rPr>
                <w:rFonts w:eastAsia="Courier New" w:cs="Times New Roman"/>
                <w:color w:val="000000"/>
                <w:sz w:val="22"/>
                <w:lang w:eastAsia="ru-RU"/>
              </w:rPr>
            </w:pPr>
            <w:r w:rsidRPr="005236B4">
              <w:rPr>
                <w:rFonts w:eastAsia="Times New Roman" w:cs="Times New Roman"/>
                <w:b/>
                <w:sz w:val="22"/>
                <w:lang w:eastAsia="ru-RU"/>
              </w:rPr>
              <w:t>Содержание учебного материала</w:t>
            </w:r>
          </w:p>
        </w:tc>
        <w:tc>
          <w:tcPr>
            <w:tcW w:w="372" w:type="pct"/>
            <w:vMerge w:val="restart"/>
          </w:tcPr>
          <w:p w14:paraId="2F0AEF5D" w14:textId="4753C0D0" w:rsidR="005236B4" w:rsidRPr="005236B4" w:rsidRDefault="005236B4" w:rsidP="00480C2B">
            <w:pPr>
              <w:spacing w:line="240" w:lineRule="auto"/>
              <w:ind w:firstLine="0"/>
              <w:jc w:val="center"/>
              <w:rPr>
                <w:rFonts w:eastAsia="Courier New" w:cs="Times New Roman"/>
                <w:color w:val="000000"/>
                <w:sz w:val="22"/>
                <w:lang w:eastAsia="ru-RU"/>
              </w:rPr>
            </w:pPr>
            <w:r w:rsidRPr="005236B4">
              <w:rPr>
                <w:rFonts w:eastAsia="Courier New" w:cs="Times New Roman"/>
                <w:color w:val="000000"/>
                <w:sz w:val="22"/>
                <w:lang w:eastAsia="ru-RU"/>
              </w:rPr>
              <w:t>2</w:t>
            </w:r>
          </w:p>
        </w:tc>
        <w:tc>
          <w:tcPr>
            <w:tcW w:w="575" w:type="pct"/>
            <w:vMerge w:val="restart"/>
          </w:tcPr>
          <w:p w14:paraId="518D8788" w14:textId="717CEB8A" w:rsidR="005236B4" w:rsidRPr="005236B4" w:rsidRDefault="005236B4" w:rsidP="00480C2B">
            <w:pPr>
              <w:autoSpaceDE w:val="0"/>
              <w:autoSpaceDN w:val="0"/>
              <w:adjustRightInd w:val="0"/>
              <w:spacing w:line="240" w:lineRule="auto"/>
              <w:ind w:firstLine="0"/>
              <w:jc w:val="center"/>
              <w:rPr>
                <w:rFonts w:eastAsia="Courier New" w:cs="Times New Roman"/>
                <w:color w:val="000000"/>
                <w:sz w:val="22"/>
                <w:lang w:eastAsia="ru-RU"/>
              </w:rPr>
            </w:pPr>
            <w:r w:rsidRPr="005236B4">
              <w:rPr>
                <w:rFonts w:eastAsia="Times New Roman" w:cs="Times New Roman"/>
                <w:bCs/>
                <w:iCs/>
                <w:sz w:val="22"/>
                <w:lang w:eastAsia="ru-RU"/>
              </w:rPr>
              <w:t xml:space="preserve">ОК 01, </w:t>
            </w:r>
            <w:r w:rsidRPr="005236B4">
              <w:rPr>
                <w:rFonts w:eastAsia="Times New Roman" w:cs="Times New Roman"/>
                <w:bCs/>
                <w:sz w:val="22"/>
                <w:lang w:eastAsia="ru-RU"/>
              </w:rPr>
              <w:t>ОК 02, ОК 04, ОК 05, ОК 06</w:t>
            </w:r>
          </w:p>
        </w:tc>
      </w:tr>
      <w:tr w:rsidR="005236B4" w:rsidRPr="00480C2B" w14:paraId="3D087414" w14:textId="77777777" w:rsidTr="00480C2B">
        <w:tc>
          <w:tcPr>
            <w:tcW w:w="1017" w:type="pct"/>
            <w:vMerge/>
          </w:tcPr>
          <w:p w14:paraId="23993651" w14:textId="77777777" w:rsidR="005236B4" w:rsidRPr="005236B4" w:rsidRDefault="005236B4" w:rsidP="00480C2B">
            <w:pPr>
              <w:spacing w:line="240" w:lineRule="auto"/>
              <w:ind w:firstLine="0"/>
              <w:jc w:val="left"/>
              <w:rPr>
                <w:rFonts w:eastAsia="Courier New" w:cs="Times New Roman"/>
                <w:color w:val="000000"/>
                <w:sz w:val="22"/>
                <w:lang w:eastAsia="ru-RU"/>
              </w:rPr>
            </w:pPr>
          </w:p>
        </w:tc>
        <w:tc>
          <w:tcPr>
            <w:tcW w:w="3036" w:type="pct"/>
          </w:tcPr>
          <w:p w14:paraId="47C58995" w14:textId="77777777" w:rsidR="005236B4" w:rsidRPr="005236B4" w:rsidRDefault="005236B4" w:rsidP="00480C2B">
            <w:pPr>
              <w:spacing w:line="240" w:lineRule="auto"/>
              <w:ind w:firstLine="0"/>
              <w:rPr>
                <w:rFonts w:eastAsia="Times New Roman" w:cs="Times New Roman"/>
                <w:sz w:val="22"/>
                <w:lang w:eastAsia="ru-RU"/>
              </w:rPr>
            </w:pPr>
            <w:r w:rsidRPr="005236B4">
              <w:rPr>
                <w:rFonts w:eastAsia="Times New Roman" w:cs="Times New Roman"/>
                <w:sz w:val="22"/>
                <w:lang w:eastAsia="ru-RU"/>
              </w:rPr>
              <w:t xml:space="preserve">Советская страна: единство фронта и тыла. «Всё для фронта, всё для победы!». Трудовой подвиг народа. </w:t>
            </w:r>
            <w:r w:rsidRPr="005236B4">
              <w:rPr>
                <w:rFonts w:eastAsia="Times New Roman" w:cs="Times New Roman"/>
                <w:iCs/>
                <w:sz w:val="22"/>
                <w:lang w:eastAsia="ru-RU"/>
              </w:rPr>
              <w:t xml:space="preserve">Фронтовая повседневность. Повседневность в советском тылу. Военная дисциплина на производстве. Карточная система и нормы снабжения в городах. Положение в деревне. </w:t>
            </w:r>
            <w:r w:rsidRPr="005236B4">
              <w:rPr>
                <w:rFonts w:eastAsia="Times New Roman" w:cs="Times New Roman"/>
                <w:sz w:val="22"/>
                <w:lang w:eastAsia="ru-RU"/>
              </w:rPr>
              <w:t xml:space="preserve">Культурное пространство в годы войны. Советский патриотизм. </w:t>
            </w:r>
            <w:r w:rsidRPr="005236B4">
              <w:rPr>
                <w:rFonts w:eastAsia="Times New Roman" w:cs="Times New Roman"/>
                <w:iCs/>
                <w:sz w:val="22"/>
                <w:lang w:eastAsia="ru-RU"/>
              </w:rPr>
              <w:t xml:space="preserve">Песня «Священная война» – призыв к сопротивлению врагу. </w:t>
            </w:r>
            <w:r w:rsidRPr="005236B4">
              <w:rPr>
                <w:rFonts w:eastAsia="Times New Roman" w:cs="Times New Roman"/>
                <w:sz w:val="22"/>
                <w:lang w:eastAsia="ru-RU"/>
              </w:rPr>
              <w:t>Советские писатели, композиторы, художники, ученые в условиях войны. Помощь мастеров культуры фронту. Государство и церковь в годы войны. Патриотическое служение представителей религиозных конфессий</w:t>
            </w:r>
          </w:p>
        </w:tc>
        <w:tc>
          <w:tcPr>
            <w:tcW w:w="372" w:type="pct"/>
            <w:vMerge/>
          </w:tcPr>
          <w:p w14:paraId="003BEFE6" w14:textId="56CB10E3" w:rsidR="005236B4" w:rsidRPr="005236B4" w:rsidRDefault="005236B4" w:rsidP="00480C2B">
            <w:pPr>
              <w:spacing w:line="240" w:lineRule="auto"/>
              <w:ind w:firstLine="0"/>
              <w:jc w:val="center"/>
              <w:rPr>
                <w:rFonts w:eastAsia="Courier New" w:cs="Times New Roman"/>
                <w:color w:val="000000"/>
                <w:sz w:val="22"/>
                <w:lang w:eastAsia="ru-RU"/>
              </w:rPr>
            </w:pPr>
          </w:p>
        </w:tc>
        <w:tc>
          <w:tcPr>
            <w:tcW w:w="575" w:type="pct"/>
            <w:vMerge/>
          </w:tcPr>
          <w:p w14:paraId="166F0B12" w14:textId="17B763D0" w:rsidR="005236B4" w:rsidRPr="005236B4" w:rsidRDefault="005236B4" w:rsidP="00480C2B">
            <w:pPr>
              <w:autoSpaceDE w:val="0"/>
              <w:autoSpaceDN w:val="0"/>
              <w:adjustRightInd w:val="0"/>
              <w:spacing w:line="240" w:lineRule="auto"/>
              <w:ind w:firstLine="0"/>
              <w:jc w:val="center"/>
              <w:rPr>
                <w:rFonts w:eastAsia="Times New Roman" w:cs="Times New Roman"/>
                <w:bCs/>
                <w:iCs/>
                <w:sz w:val="22"/>
                <w:lang w:eastAsia="ru-RU"/>
              </w:rPr>
            </w:pPr>
          </w:p>
        </w:tc>
      </w:tr>
      <w:tr w:rsidR="00DA2426" w:rsidRPr="00480C2B" w14:paraId="5AE4ABC4" w14:textId="77777777" w:rsidTr="00480C2B">
        <w:tc>
          <w:tcPr>
            <w:tcW w:w="1017" w:type="pct"/>
            <w:vMerge w:val="restart"/>
          </w:tcPr>
          <w:p w14:paraId="0859F080" w14:textId="77777777" w:rsidR="00DA2426" w:rsidRPr="005236B4" w:rsidRDefault="00DA2426" w:rsidP="00480C2B">
            <w:pPr>
              <w:spacing w:line="240" w:lineRule="auto"/>
              <w:ind w:firstLine="0"/>
              <w:jc w:val="center"/>
              <w:rPr>
                <w:rFonts w:eastAsia="Times New Roman" w:cs="Times New Roman"/>
                <w:sz w:val="22"/>
                <w:lang w:eastAsia="ru-RU"/>
              </w:rPr>
            </w:pPr>
            <w:r w:rsidRPr="005236B4">
              <w:rPr>
                <w:rFonts w:eastAsia="Times New Roman" w:cs="Times New Roman"/>
                <w:sz w:val="22"/>
                <w:lang w:eastAsia="ru-RU"/>
              </w:rPr>
              <w:t>Тема 4.7</w:t>
            </w:r>
          </w:p>
          <w:p w14:paraId="7D6C2441" w14:textId="77777777" w:rsidR="00DA2426" w:rsidRPr="005236B4" w:rsidRDefault="00DA2426" w:rsidP="00480C2B">
            <w:pPr>
              <w:spacing w:line="240" w:lineRule="auto"/>
              <w:ind w:firstLine="0"/>
              <w:jc w:val="center"/>
              <w:rPr>
                <w:rFonts w:eastAsia="Courier New" w:cs="Times New Roman"/>
                <w:color w:val="000000"/>
                <w:sz w:val="22"/>
                <w:lang w:eastAsia="ru-RU"/>
              </w:rPr>
            </w:pPr>
            <w:r w:rsidRPr="005236B4">
              <w:rPr>
                <w:rFonts w:eastAsia="Times New Roman" w:cs="Times New Roman"/>
                <w:sz w:val="22"/>
                <w:lang w:eastAsia="ru-RU"/>
              </w:rPr>
              <w:t>Победа СССР в Великой Отечественной войне. Завершение Второй мировой войны</w:t>
            </w:r>
          </w:p>
        </w:tc>
        <w:tc>
          <w:tcPr>
            <w:tcW w:w="3036" w:type="pct"/>
          </w:tcPr>
          <w:p w14:paraId="38B7D5F0" w14:textId="77777777" w:rsidR="00DA2426" w:rsidRPr="005236B4" w:rsidRDefault="00DA2426" w:rsidP="00480C2B">
            <w:pPr>
              <w:spacing w:line="240" w:lineRule="auto"/>
              <w:ind w:firstLine="0"/>
              <w:rPr>
                <w:rFonts w:eastAsia="Times New Roman" w:cs="Times New Roman"/>
                <w:sz w:val="22"/>
                <w:lang w:eastAsia="ru-RU"/>
              </w:rPr>
            </w:pPr>
            <w:r w:rsidRPr="005236B4">
              <w:rPr>
                <w:rFonts w:eastAsia="Times New Roman" w:cs="Times New Roman"/>
                <w:b/>
                <w:sz w:val="22"/>
                <w:lang w:eastAsia="ru-RU"/>
              </w:rPr>
              <w:t>Содержание учебного материала</w:t>
            </w:r>
          </w:p>
        </w:tc>
        <w:tc>
          <w:tcPr>
            <w:tcW w:w="372" w:type="pct"/>
            <w:vMerge w:val="restart"/>
          </w:tcPr>
          <w:p w14:paraId="7F9729A2" w14:textId="0CDA30D9" w:rsidR="00DA2426" w:rsidRPr="005236B4" w:rsidRDefault="00DA2426" w:rsidP="00480C2B">
            <w:pPr>
              <w:spacing w:line="240" w:lineRule="auto"/>
              <w:ind w:firstLine="0"/>
              <w:jc w:val="center"/>
              <w:rPr>
                <w:rFonts w:eastAsia="Courier New" w:cs="Times New Roman"/>
                <w:color w:val="000000"/>
                <w:sz w:val="22"/>
                <w:lang w:eastAsia="ru-RU"/>
              </w:rPr>
            </w:pPr>
            <w:r w:rsidRPr="005236B4">
              <w:rPr>
                <w:rFonts w:eastAsia="Courier New" w:cs="Times New Roman"/>
                <w:color w:val="000000"/>
                <w:sz w:val="22"/>
                <w:lang w:eastAsia="ru-RU"/>
              </w:rPr>
              <w:t>2</w:t>
            </w:r>
          </w:p>
        </w:tc>
        <w:tc>
          <w:tcPr>
            <w:tcW w:w="575" w:type="pct"/>
            <w:vMerge w:val="restart"/>
          </w:tcPr>
          <w:p w14:paraId="652516B3" w14:textId="70955B3E" w:rsidR="00DA2426" w:rsidRPr="005236B4" w:rsidRDefault="00DA2426" w:rsidP="00480C2B">
            <w:pPr>
              <w:spacing w:line="240" w:lineRule="auto"/>
              <w:ind w:firstLine="0"/>
              <w:jc w:val="center"/>
              <w:rPr>
                <w:rFonts w:eastAsia="Times New Roman" w:cs="Times New Roman"/>
                <w:bCs/>
                <w:iCs/>
                <w:sz w:val="22"/>
                <w:lang w:eastAsia="ru-RU"/>
              </w:rPr>
            </w:pPr>
            <w:r w:rsidRPr="005236B4">
              <w:rPr>
                <w:rFonts w:eastAsia="Times New Roman" w:cs="Times New Roman"/>
                <w:bCs/>
                <w:iCs/>
                <w:sz w:val="22"/>
                <w:lang w:eastAsia="ru-RU"/>
              </w:rPr>
              <w:t xml:space="preserve">ОК 01, </w:t>
            </w:r>
            <w:r w:rsidRPr="005236B4">
              <w:rPr>
                <w:rFonts w:eastAsia="Times New Roman" w:cs="Times New Roman"/>
                <w:bCs/>
                <w:sz w:val="22"/>
                <w:lang w:eastAsia="ru-RU"/>
              </w:rPr>
              <w:t>ОК 02, ОК 04, ОК 05, ОК 06</w:t>
            </w:r>
          </w:p>
        </w:tc>
      </w:tr>
      <w:tr w:rsidR="00DA2426" w:rsidRPr="00480C2B" w14:paraId="56386668" w14:textId="77777777" w:rsidTr="00480C2B">
        <w:tc>
          <w:tcPr>
            <w:tcW w:w="1017" w:type="pct"/>
            <w:vMerge/>
          </w:tcPr>
          <w:p w14:paraId="119E56C6" w14:textId="77777777" w:rsidR="00DA2426" w:rsidRPr="005236B4" w:rsidRDefault="00DA2426" w:rsidP="00480C2B">
            <w:pPr>
              <w:spacing w:line="240" w:lineRule="auto"/>
              <w:ind w:firstLine="0"/>
              <w:jc w:val="left"/>
              <w:rPr>
                <w:rFonts w:eastAsia="Courier New" w:cs="Times New Roman"/>
                <w:color w:val="000000"/>
                <w:sz w:val="22"/>
                <w:lang w:eastAsia="ru-RU"/>
              </w:rPr>
            </w:pPr>
          </w:p>
        </w:tc>
        <w:tc>
          <w:tcPr>
            <w:tcW w:w="3036" w:type="pct"/>
          </w:tcPr>
          <w:p w14:paraId="027391DF" w14:textId="77777777" w:rsidR="00DA2426" w:rsidRPr="005236B4" w:rsidRDefault="00DA2426" w:rsidP="00480C2B">
            <w:pPr>
              <w:spacing w:line="240" w:lineRule="auto"/>
              <w:ind w:firstLine="0"/>
              <w:rPr>
                <w:rFonts w:eastAsia="Courier New" w:cs="Times New Roman"/>
                <w:color w:val="000000"/>
                <w:sz w:val="22"/>
                <w:lang w:eastAsia="ru-RU"/>
              </w:rPr>
            </w:pPr>
            <w:r w:rsidRPr="005236B4">
              <w:rPr>
                <w:rFonts w:eastAsia="Times New Roman" w:cs="Times New Roman"/>
                <w:sz w:val="22"/>
                <w:lang w:eastAsia="ru-RU"/>
              </w:rPr>
              <w:t xml:space="preserve">Завершающий период Великой Отечественной войны. Завершение освобождения территории СССР. Освобождение правобережной Украины и Крыма. Наступление советских войск в Белоруссии и в Прибалтике. Боевые действия в Восточной и Центральной Европе и освободительная миссия Красной армии. Битва за Берлин и окончание войны в Европе. Безоговорочная капитуляция Германии. Антигитлеровская коалиция на завершающем этапе войны. Открытие Второго фронта в Европе. Ялтинская и Потсдамская конференции 1945 г.: основные решения и дискуссии. Конференция Объединенных наций в Сан-Франциско. Создание ООН (июнь 1945 г.). Потсдамская конференция. Судьба послевоенной Германии. </w:t>
            </w:r>
            <w:r w:rsidRPr="005236B4">
              <w:rPr>
                <w:rFonts w:eastAsia="Times New Roman" w:cs="Times New Roman"/>
                <w:iCs/>
                <w:sz w:val="22"/>
                <w:lang w:eastAsia="ru-RU"/>
              </w:rPr>
              <w:t>Решение проблемы репараций</w:t>
            </w:r>
            <w:r w:rsidRPr="005236B4">
              <w:rPr>
                <w:rFonts w:eastAsia="Times New Roman" w:cs="Times New Roman"/>
                <w:sz w:val="22"/>
                <w:lang w:eastAsia="ru-RU"/>
              </w:rPr>
              <w:t>. Итоги Великой Отечественной войны 1941 – 1945 гг. Источники, цена и историческое значение Победы. Решающий вклад СССР в разгром нацистской Германии. Наш край в годы Великой Отечественной войны. Разгром милитаристской Японии. Завершение Второй мировой войны. Атомные бомбардировки городов Хиросимы и Нагасаки. Вступление СССР в войну против Японии. Разгром Квантунской армии. Капитуляция Японии. Нюрнбергский трибунал и Токийский процесс над военными преступниками Германии и Японии. Общие итоги Великой Отечественной и Второй мировой войны. Решающий вклад СССР в победу антигитлеровской коалиции. Людские и материальные потери. Изменения на политической карте Европы.</w:t>
            </w:r>
          </w:p>
        </w:tc>
        <w:tc>
          <w:tcPr>
            <w:tcW w:w="372" w:type="pct"/>
            <w:vMerge/>
          </w:tcPr>
          <w:p w14:paraId="26AFC45F" w14:textId="3D33F210" w:rsidR="00DA2426" w:rsidRPr="005236B4" w:rsidRDefault="00DA2426" w:rsidP="00480C2B">
            <w:pPr>
              <w:spacing w:line="240" w:lineRule="auto"/>
              <w:ind w:firstLine="0"/>
              <w:jc w:val="center"/>
              <w:rPr>
                <w:rFonts w:eastAsia="Courier New" w:cs="Times New Roman"/>
                <w:color w:val="000000"/>
                <w:sz w:val="22"/>
                <w:lang w:eastAsia="ru-RU"/>
              </w:rPr>
            </w:pPr>
          </w:p>
        </w:tc>
        <w:tc>
          <w:tcPr>
            <w:tcW w:w="575" w:type="pct"/>
            <w:vMerge/>
          </w:tcPr>
          <w:p w14:paraId="400D385F" w14:textId="6157639D" w:rsidR="00DA2426" w:rsidRPr="005236B4" w:rsidRDefault="00DA2426" w:rsidP="00480C2B">
            <w:pPr>
              <w:spacing w:line="240" w:lineRule="auto"/>
              <w:ind w:firstLine="0"/>
              <w:jc w:val="center"/>
              <w:rPr>
                <w:rFonts w:eastAsia="Courier New" w:cs="Times New Roman"/>
                <w:color w:val="000000"/>
                <w:sz w:val="22"/>
                <w:lang w:eastAsia="ru-RU"/>
              </w:rPr>
            </w:pPr>
          </w:p>
        </w:tc>
      </w:tr>
      <w:tr w:rsidR="00DA2426" w:rsidRPr="00480C2B" w14:paraId="0178823F" w14:textId="77777777" w:rsidTr="00480C2B">
        <w:tc>
          <w:tcPr>
            <w:tcW w:w="1017" w:type="pct"/>
            <w:vMerge/>
          </w:tcPr>
          <w:p w14:paraId="4CBD9213" w14:textId="6C6EB85B" w:rsidR="00DA2426" w:rsidRPr="005236B4" w:rsidRDefault="00DA2426" w:rsidP="00480C2B">
            <w:pPr>
              <w:spacing w:line="240" w:lineRule="auto"/>
              <w:ind w:firstLine="0"/>
              <w:rPr>
                <w:rFonts w:eastAsia="Courier New" w:cs="Times New Roman"/>
                <w:color w:val="000000"/>
                <w:sz w:val="22"/>
                <w:lang w:eastAsia="ru-RU"/>
              </w:rPr>
            </w:pPr>
          </w:p>
        </w:tc>
        <w:tc>
          <w:tcPr>
            <w:tcW w:w="3036" w:type="pct"/>
          </w:tcPr>
          <w:p w14:paraId="1F99CB21" w14:textId="5D807F8D" w:rsidR="00DA2426" w:rsidRPr="005236B4" w:rsidRDefault="00DA2426" w:rsidP="00480C2B">
            <w:pPr>
              <w:spacing w:line="240" w:lineRule="auto"/>
              <w:ind w:firstLine="0"/>
              <w:rPr>
                <w:rFonts w:eastAsia="Times New Roman" w:cs="Times New Roman"/>
                <w:b/>
                <w:sz w:val="22"/>
                <w:lang w:eastAsia="ru-RU"/>
              </w:rPr>
            </w:pPr>
            <w:r>
              <w:rPr>
                <w:rFonts w:eastAsia="Times New Roman" w:cs="Times New Roman"/>
                <w:b/>
                <w:sz w:val="22"/>
                <w:lang w:eastAsia="ru-RU"/>
              </w:rPr>
              <w:t>В том числе, практических занятий</w:t>
            </w:r>
          </w:p>
        </w:tc>
        <w:tc>
          <w:tcPr>
            <w:tcW w:w="372" w:type="pct"/>
            <w:vMerge w:val="restart"/>
          </w:tcPr>
          <w:p w14:paraId="6A127DDD" w14:textId="2E652D5C" w:rsidR="00DA2426" w:rsidRPr="005236B4" w:rsidRDefault="00DA2426" w:rsidP="00480C2B">
            <w:pPr>
              <w:spacing w:line="240" w:lineRule="auto"/>
              <w:ind w:firstLine="0"/>
              <w:jc w:val="center"/>
              <w:rPr>
                <w:rFonts w:eastAsia="Courier New" w:cs="Times New Roman"/>
                <w:color w:val="000000"/>
                <w:sz w:val="22"/>
                <w:lang w:eastAsia="ru-RU"/>
              </w:rPr>
            </w:pPr>
            <w:r w:rsidRPr="005236B4">
              <w:rPr>
                <w:rFonts w:eastAsia="Courier New" w:cs="Times New Roman"/>
                <w:color w:val="000000"/>
                <w:sz w:val="22"/>
                <w:lang w:eastAsia="ru-RU"/>
              </w:rPr>
              <w:t>2</w:t>
            </w:r>
          </w:p>
        </w:tc>
        <w:tc>
          <w:tcPr>
            <w:tcW w:w="575" w:type="pct"/>
            <w:vMerge w:val="restart"/>
          </w:tcPr>
          <w:p w14:paraId="62736F0F" w14:textId="5A0F1979" w:rsidR="00DA2426" w:rsidRPr="005236B4" w:rsidRDefault="00DA2426" w:rsidP="00480C2B">
            <w:pPr>
              <w:autoSpaceDE w:val="0"/>
              <w:autoSpaceDN w:val="0"/>
              <w:adjustRightInd w:val="0"/>
              <w:spacing w:line="240" w:lineRule="auto"/>
              <w:ind w:firstLine="0"/>
              <w:jc w:val="center"/>
              <w:rPr>
                <w:rFonts w:eastAsia="Times New Roman" w:cs="Times New Roman"/>
                <w:bCs/>
                <w:sz w:val="22"/>
                <w:lang w:eastAsia="ru-RU"/>
              </w:rPr>
            </w:pPr>
            <w:r w:rsidRPr="005236B4">
              <w:rPr>
                <w:rFonts w:eastAsia="Times New Roman" w:cs="Times New Roman"/>
                <w:bCs/>
                <w:iCs/>
                <w:sz w:val="22"/>
                <w:lang w:eastAsia="ru-RU"/>
              </w:rPr>
              <w:t xml:space="preserve">ОК 01, </w:t>
            </w:r>
            <w:r w:rsidRPr="005236B4">
              <w:rPr>
                <w:rFonts w:eastAsia="Times New Roman" w:cs="Times New Roman"/>
                <w:bCs/>
                <w:sz w:val="22"/>
                <w:lang w:eastAsia="ru-RU"/>
              </w:rPr>
              <w:t>ОК 02, ОК 04, ОК 05, ОК 06</w:t>
            </w:r>
          </w:p>
        </w:tc>
      </w:tr>
      <w:tr w:rsidR="00DA2426" w:rsidRPr="00480C2B" w14:paraId="09EF0F41" w14:textId="77777777" w:rsidTr="00480C2B">
        <w:tc>
          <w:tcPr>
            <w:tcW w:w="1017" w:type="pct"/>
            <w:vMerge/>
          </w:tcPr>
          <w:p w14:paraId="07295EAA" w14:textId="77777777" w:rsidR="00DA2426" w:rsidRPr="005236B4" w:rsidRDefault="00DA2426" w:rsidP="00480C2B">
            <w:pPr>
              <w:spacing w:line="240" w:lineRule="auto"/>
              <w:ind w:firstLine="0"/>
              <w:jc w:val="center"/>
              <w:rPr>
                <w:rFonts w:eastAsia="Courier New" w:cs="Times New Roman"/>
                <w:color w:val="000000"/>
                <w:sz w:val="22"/>
                <w:lang w:eastAsia="ru-RU"/>
              </w:rPr>
            </w:pPr>
          </w:p>
        </w:tc>
        <w:tc>
          <w:tcPr>
            <w:tcW w:w="3036" w:type="pct"/>
          </w:tcPr>
          <w:p w14:paraId="3261CC0C" w14:textId="77777777" w:rsidR="00DA2426" w:rsidRDefault="00DA2426" w:rsidP="00480C2B">
            <w:pPr>
              <w:spacing w:line="240" w:lineRule="auto"/>
              <w:ind w:firstLine="0"/>
              <w:rPr>
                <w:rFonts w:eastAsia="Times New Roman" w:cs="Times New Roman"/>
                <w:sz w:val="22"/>
                <w:lang w:eastAsia="ru-RU"/>
              </w:rPr>
            </w:pPr>
            <w:r w:rsidRPr="005236B4">
              <w:rPr>
                <w:rFonts w:eastAsia="Times New Roman" w:cs="Times New Roman"/>
                <w:b/>
                <w:bCs/>
                <w:sz w:val="22"/>
                <w:lang w:eastAsia="ru-RU"/>
              </w:rPr>
              <w:t>Практическое занятие №13</w:t>
            </w:r>
            <w:r w:rsidRPr="005236B4">
              <w:rPr>
                <w:rFonts w:eastAsia="Times New Roman" w:cs="Times New Roman"/>
                <w:sz w:val="22"/>
                <w:lang w:eastAsia="ru-RU"/>
              </w:rPr>
              <w:t xml:space="preserve"> по теме: «Война и общество. Уроки войны»</w:t>
            </w:r>
          </w:p>
          <w:p w14:paraId="592166F1" w14:textId="0F079EBF" w:rsidR="00DA2426" w:rsidRPr="005236B4" w:rsidRDefault="00DA2426" w:rsidP="00480C2B">
            <w:pPr>
              <w:spacing w:line="240" w:lineRule="auto"/>
              <w:ind w:firstLine="0"/>
              <w:rPr>
                <w:rFonts w:eastAsia="Times New Roman" w:cs="Times New Roman"/>
                <w:iCs/>
                <w:sz w:val="22"/>
                <w:lang w:eastAsia="ru-RU"/>
              </w:rPr>
            </w:pPr>
            <w:r w:rsidRPr="005236B4">
              <w:rPr>
                <w:rFonts w:eastAsia="Times New Roman" w:cs="Times New Roman"/>
                <w:sz w:val="22"/>
                <w:lang w:eastAsia="ru-RU"/>
              </w:rPr>
              <w:lastRenderedPageBreak/>
              <w:t>Движение Сопротивления, его герои</w:t>
            </w:r>
            <w:r w:rsidRPr="005236B4">
              <w:rPr>
                <w:rFonts w:eastAsia="Times New Roman" w:cs="Times New Roman"/>
                <w:iCs/>
                <w:sz w:val="22"/>
                <w:lang w:eastAsia="ru-RU"/>
              </w:rPr>
              <w:t xml:space="preserve">. Военно-экономическое превосходство СССР над Германией в 1944–1945 гг. Восстановление хозяйства в освобожденных районах. ГУЛАГ. Депортация «репрессированных народов». Нюрнбергский трибунал и Токийский процесс над военными преступниками Германии и Японии. </w:t>
            </w:r>
          </w:p>
        </w:tc>
        <w:tc>
          <w:tcPr>
            <w:tcW w:w="372" w:type="pct"/>
            <w:vMerge/>
          </w:tcPr>
          <w:p w14:paraId="7176FFF4" w14:textId="76762B39" w:rsidR="00DA2426" w:rsidRPr="005236B4" w:rsidRDefault="00DA2426" w:rsidP="00480C2B">
            <w:pPr>
              <w:spacing w:line="240" w:lineRule="auto"/>
              <w:ind w:firstLine="0"/>
              <w:jc w:val="center"/>
              <w:rPr>
                <w:rFonts w:eastAsia="Courier New" w:cs="Times New Roman"/>
                <w:color w:val="000000"/>
                <w:sz w:val="22"/>
                <w:lang w:eastAsia="ru-RU"/>
              </w:rPr>
            </w:pPr>
          </w:p>
        </w:tc>
        <w:tc>
          <w:tcPr>
            <w:tcW w:w="575" w:type="pct"/>
            <w:vMerge/>
          </w:tcPr>
          <w:p w14:paraId="7D463869" w14:textId="1D943702" w:rsidR="00DA2426" w:rsidRPr="005236B4" w:rsidRDefault="00DA2426" w:rsidP="00480C2B">
            <w:pPr>
              <w:autoSpaceDE w:val="0"/>
              <w:autoSpaceDN w:val="0"/>
              <w:adjustRightInd w:val="0"/>
              <w:spacing w:line="240" w:lineRule="auto"/>
              <w:ind w:firstLine="0"/>
              <w:jc w:val="center"/>
              <w:rPr>
                <w:rFonts w:eastAsia="Times New Roman" w:cs="Times New Roman"/>
                <w:bCs/>
                <w:sz w:val="22"/>
                <w:lang w:eastAsia="ru-RU"/>
              </w:rPr>
            </w:pPr>
          </w:p>
        </w:tc>
      </w:tr>
      <w:tr w:rsidR="005236B4" w:rsidRPr="005236B4" w14:paraId="12E54B25" w14:textId="77777777" w:rsidTr="00480C2B">
        <w:tc>
          <w:tcPr>
            <w:tcW w:w="4053" w:type="pct"/>
            <w:gridSpan w:val="2"/>
          </w:tcPr>
          <w:p w14:paraId="5B983921" w14:textId="77777777" w:rsidR="005236B4" w:rsidRPr="005236B4" w:rsidRDefault="005236B4" w:rsidP="00480C2B">
            <w:pPr>
              <w:spacing w:line="240" w:lineRule="auto"/>
              <w:ind w:firstLine="0"/>
              <w:rPr>
                <w:rFonts w:eastAsia="Times New Roman" w:cs="Times New Roman"/>
                <w:b/>
                <w:iCs/>
                <w:sz w:val="22"/>
                <w:lang w:eastAsia="ru-RU"/>
              </w:rPr>
            </w:pPr>
            <w:r w:rsidRPr="005236B4">
              <w:rPr>
                <w:rFonts w:eastAsia="Times New Roman" w:cs="Times New Roman"/>
                <w:b/>
                <w:iCs/>
                <w:sz w:val="22"/>
                <w:lang w:eastAsia="ru-RU"/>
              </w:rPr>
              <w:t xml:space="preserve">Раздел 5. </w:t>
            </w:r>
            <w:r w:rsidRPr="005236B4">
              <w:rPr>
                <w:rFonts w:eastAsia="Times New Roman" w:cs="Times New Roman"/>
                <w:b/>
                <w:bCs/>
                <w:sz w:val="22"/>
                <w:lang w:eastAsia="ru-RU"/>
              </w:rPr>
              <w:t xml:space="preserve"> </w:t>
            </w:r>
            <w:r w:rsidRPr="005236B4">
              <w:rPr>
                <w:rFonts w:eastAsia="Times New Roman" w:cs="Times New Roman"/>
                <w:b/>
                <w:iCs/>
                <w:sz w:val="22"/>
                <w:lang w:eastAsia="ru-RU"/>
              </w:rPr>
              <w:t>Мир во второй половине ХХ – начале ХХI века</w:t>
            </w:r>
          </w:p>
        </w:tc>
        <w:tc>
          <w:tcPr>
            <w:tcW w:w="372" w:type="pct"/>
          </w:tcPr>
          <w:p w14:paraId="79D48D56" w14:textId="77777777" w:rsidR="005236B4" w:rsidRPr="005236B4" w:rsidRDefault="005236B4" w:rsidP="00480C2B">
            <w:pPr>
              <w:spacing w:line="240" w:lineRule="auto"/>
              <w:ind w:firstLine="0"/>
              <w:jc w:val="center"/>
              <w:rPr>
                <w:rFonts w:eastAsia="Courier New" w:cs="Times New Roman"/>
                <w:b/>
                <w:color w:val="000000"/>
                <w:sz w:val="22"/>
                <w:lang w:eastAsia="ru-RU"/>
              </w:rPr>
            </w:pPr>
            <w:r w:rsidRPr="005236B4">
              <w:rPr>
                <w:rFonts w:eastAsia="Courier New" w:cs="Times New Roman"/>
                <w:b/>
                <w:color w:val="000000"/>
                <w:sz w:val="22"/>
                <w:lang w:eastAsia="ru-RU"/>
              </w:rPr>
              <w:t>26</w:t>
            </w:r>
          </w:p>
        </w:tc>
        <w:tc>
          <w:tcPr>
            <w:tcW w:w="575" w:type="pct"/>
          </w:tcPr>
          <w:p w14:paraId="6A3F2116" w14:textId="77777777" w:rsidR="005236B4" w:rsidRPr="005236B4" w:rsidRDefault="005236B4" w:rsidP="00480C2B">
            <w:pPr>
              <w:autoSpaceDE w:val="0"/>
              <w:autoSpaceDN w:val="0"/>
              <w:adjustRightInd w:val="0"/>
              <w:spacing w:line="240" w:lineRule="auto"/>
              <w:ind w:firstLine="0"/>
              <w:jc w:val="center"/>
              <w:rPr>
                <w:rFonts w:eastAsia="Times New Roman" w:cs="Times New Roman"/>
                <w:bCs/>
                <w:sz w:val="22"/>
                <w:lang w:eastAsia="ru-RU"/>
              </w:rPr>
            </w:pPr>
          </w:p>
        </w:tc>
      </w:tr>
      <w:tr w:rsidR="005236B4" w:rsidRPr="00480C2B" w14:paraId="16DA9B6B" w14:textId="77777777" w:rsidTr="00480C2B">
        <w:tc>
          <w:tcPr>
            <w:tcW w:w="1017" w:type="pct"/>
            <w:vMerge w:val="restart"/>
          </w:tcPr>
          <w:p w14:paraId="0180917A" w14:textId="77777777" w:rsidR="005236B4" w:rsidRPr="005236B4" w:rsidRDefault="005236B4" w:rsidP="00480C2B">
            <w:pPr>
              <w:spacing w:line="240" w:lineRule="auto"/>
              <w:ind w:firstLine="0"/>
              <w:jc w:val="center"/>
              <w:rPr>
                <w:rFonts w:eastAsia="Times New Roman" w:cs="Times New Roman"/>
                <w:sz w:val="22"/>
                <w:lang w:eastAsia="ru-RU"/>
              </w:rPr>
            </w:pPr>
            <w:r w:rsidRPr="005236B4">
              <w:rPr>
                <w:rFonts w:eastAsia="Times New Roman" w:cs="Times New Roman"/>
                <w:sz w:val="22"/>
                <w:lang w:eastAsia="ru-RU"/>
              </w:rPr>
              <w:t>Тема 5.1</w:t>
            </w:r>
          </w:p>
          <w:p w14:paraId="3C59B04A" w14:textId="77777777" w:rsidR="005236B4" w:rsidRPr="005236B4" w:rsidRDefault="005236B4" w:rsidP="00480C2B">
            <w:pPr>
              <w:spacing w:line="240" w:lineRule="auto"/>
              <w:ind w:firstLine="0"/>
              <w:jc w:val="center"/>
              <w:rPr>
                <w:rFonts w:eastAsia="Times New Roman" w:cs="Times New Roman"/>
                <w:sz w:val="22"/>
                <w:lang w:eastAsia="ru-RU"/>
              </w:rPr>
            </w:pPr>
            <w:r w:rsidRPr="005236B4">
              <w:rPr>
                <w:rFonts w:eastAsia="Times New Roman" w:cs="Times New Roman"/>
                <w:sz w:val="22"/>
                <w:lang w:eastAsia="ru-RU"/>
              </w:rPr>
              <w:t xml:space="preserve">Послевоенное устройство мира. </w:t>
            </w:r>
            <w:proofErr w:type="spellStart"/>
            <w:r w:rsidRPr="005236B4">
              <w:rPr>
                <w:rFonts w:eastAsia="Times New Roman" w:cs="Times New Roman"/>
                <w:sz w:val="22"/>
                <w:lang w:eastAsia="ru-RU"/>
              </w:rPr>
              <w:t>Ялтинско</w:t>
            </w:r>
            <w:proofErr w:type="spellEnd"/>
            <w:r w:rsidRPr="005236B4">
              <w:rPr>
                <w:rFonts w:eastAsia="Times New Roman" w:cs="Times New Roman"/>
                <w:sz w:val="22"/>
                <w:lang w:eastAsia="ru-RU"/>
              </w:rPr>
              <w:t>-Потсдамский порядок. Начало холодной войны</w:t>
            </w:r>
          </w:p>
        </w:tc>
        <w:tc>
          <w:tcPr>
            <w:tcW w:w="3036" w:type="pct"/>
          </w:tcPr>
          <w:p w14:paraId="57CCDED9" w14:textId="77777777" w:rsidR="005236B4" w:rsidRPr="005236B4" w:rsidRDefault="005236B4" w:rsidP="00480C2B">
            <w:pPr>
              <w:spacing w:line="240" w:lineRule="auto"/>
              <w:ind w:firstLine="0"/>
              <w:rPr>
                <w:rFonts w:eastAsia="Times New Roman" w:cs="Times New Roman"/>
                <w:iCs/>
                <w:sz w:val="22"/>
                <w:lang w:eastAsia="ru-RU"/>
              </w:rPr>
            </w:pPr>
            <w:r w:rsidRPr="005236B4">
              <w:rPr>
                <w:rFonts w:eastAsia="Times New Roman" w:cs="Times New Roman"/>
                <w:b/>
                <w:sz w:val="22"/>
                <w:lang w:eastAsia="ru-RU"/>
              </w:rPr>
              <w:t>Содержание учебного материала</w:t>
            </w:r>
          </w:p>
        </w:tc>
        <w:tc>
          <w:tcPr>
            <w:tcW w:w="372" w:type="pct"/>
            <w:vMerge w:val="restart"/>
          </w:tcPr>
          <w:p w14:paraId="698E1993" w14:textId="4C6B5665" w:rsidR="005236B4" w:rsidRPr="005236B4" w:rsidRDefault="005236B4" w:rsidP="00480C2B">
            <w:pPr>
              <w:spacing w:line="240" w:lineRule="auto"/>
              <w:ind w:firstLine="0"/>
              <w:jc w:val="center"/>
              <w:rPr>
                <w:rFonts w:eastAsia="Courier New" w:cs="Times New Roman"/>
                <w:color w:val="000000"/>
                <w:sz w:val="22"/>
                <w:lang w:eastAsia="ru-RU"/>
              </w:rPr>
            </w:pPr>
            <w:r w:rsidRPr="005236B4">
              <w:rPr>
                <w:rFonts w:eastAsia="Courier New" w:cs="Times New Roman"/>
                <w:color w:val="000000"/>
                <w:sz w:val="22"/>
                <w:lang w:eastAsia="ru-RU"/>
              </w:rPr>
              <w:t>2</w:t>
            </w:r>
          </w:p>
        </w:tc>
        <w:tc>
          <w:tcPr>
            <w:tcW w:w="575" w:type="pct"/>
            <w:vMerge w:val="restart"/>
          </w:tcPr>
          <w:p w14:paraId="0B780814" w14:textId="7C64AEDE" w:rsidR="005236B4" w:rsidRPr="005236B4" w:rsidRDefault="005236B4" w:rsidP="00480C2B">
            <w:pPr>
              <w:autoSpaceDE w:val="0"/>
              <w:autoSpaceDN w:val="0"/>
              <w:adjustRightInd w:val="0"/>
              <w:spacing w:line="240" w:lineRule="auto"/>
              <w:ind w:firstLine="0"/>
              <w:jc w:val="center"/>
              <w:rPr>
                <w:rFonts w:eastAsia="Times New Roman" w:cs="Times New Roman"/>
                <w:bCs/>
                <w:sz w:val="22"/>
                <w:lang w:eastAsia="ru-RU"/>
              </w:rPr>
            </w:pPr>
            <w:r w:rsidRPr="005236B4">
              <w:rPr>
                <w:rFonts w:eastAsia="Times New Roman" w:cs="Times New Roman"/>
                <w:bCs/>
                <w:iCs/>
                <w:sz w:val="22"/>
                <w:lang w:eastAsia="ru-RU"/>
              </w:rPr>
              <w:t xml:space="preserve">ОК 01, </w:t>
            </w:r>
            <w:r w:rsidRPr="005236B4">
              <w:rPr>
                <w:rFonts w:eastAsia="Times New Roman" w:cs="Times New Roman"/>
                <w:bCs/>
                <w:sz w:val="22"/>
                <w:lang w:eastAsia="ru-RU"/>
              </w:rPr>
              <w:t>ОК 02, ОК 04, ОК 05, ОК 06</w:t>
            </w:r>
          </w:p>
        </w:tc>
      </w:tr>
      <w:tr w:rsidR="005236B4" w:rsidRPr="00480C2B" w14:paraId="061D1911" w14:textId="77777777" w:rsidTr="00480C2B">
        <w:tc>
          <w:tcPr>
            <w:tcW w:w="1017" w:type="pct"/>
            <w:vMerge/>
          </w:tcPr>
          <w:p w14:paraId="5B891B88" w14:textId="77777777" w:rsidR="005236B4" w:rsidRPr="005236B4" w:rsidRDefault="005236B4" w:rsidP="00480C2B">
            <w:pPr>
              <w:spacing w:line="240" w:lineRule="auto"/>
              <w:ind w:firstLine="0"/>
              <w:jc w:val="left"/>
              <w:rPr>
                <w:rFonts w:eastAsia="Times New Roman" w:cs="Times New Roman"/>
                <w:sz w:val="22"/>
                <w:lang w:eastAsia="ru-RU"/>
              </w:rPr>
            </w:pPr>
          </w:p>
        </w:tc>
        <w:tc>
          <w:tcPr>
            <w:tcW w:w="3036" w:type="pct"/>
          </w:tcPr>
          <w:p w14:paraId="35F20B12" w14:textId="77777777" w:rsidR="005236B4" w:rsidRPr="005236B4" w:rsidRDefault="005236B4" w:rsidP="00480C2B">
            <w:pPr>
              <w:spacing w:line="240" w:lineRule="auto"/>
              <w:ind w:firstLine="0"/>
              <w:rPr>
                <w:rFonts w:eastAsia="Times New Roman" w:cs="Times New Roman"/>
                <w:iCs/>
                <w:sz w:val="22"/>
                <w:lang w:eastAsia="ru-RU"/>
              </w:rPr>
            </w:pPr>
            <w:r w:rsidRPr="005236B4">
              <w:rPr>
                <w:rFonts w:eastAsia="Times New Roman" w:cs="Times New Roman"/>
                <w:iCs/>
                <w:sz w:val="22"/>
                <w:lang w:eastAsia="ru-RU"/>
              </w:rPr>
              <w:t>Решения Потсдамской конференции о послевоенном мирном урегулировании. Парижская мирная конференция и итоги работы СМИД. Образование Организации объединённых наций. Причины роста взаимного недоверия между СССР и его западными партнерами (ленд-лиз, Польский вопрос, трения на конференции по созданию ООН и др.). Углубление противоречий между СССР и западными союзниками по вопросам послевоенного устройства. Становление блоковой системы. Холодная война и первые международные кризисы. Берлинский кризис. Корейская война. НАТО.</w:t>
            </w:r>
          </w:p>
        </w:tc>
        <w:tc>
          <w:tcPr>
            <w:tcW w:w="372" w:type="pct"/>
            <w:vMerge/>
          </w:tcPr>
          <w:p w14:paraId="219F8323" w14:textId="2DB323A6" w:rsidR="005236B4" w:rsidRPr="005236B4" w:rsidRDefault="005236B4" w:rsidP="00480C2B">
            <w:pPr>
              <w:spacing w:line="240" w:lineRule="auto"/>
              <w:ind w:firstLine="0"/>
              <w:jc w:val="center"/>
              <w:rPr>
                <w:rFonts w:eastAsia="Courier New" w:cs="Times New Roman"/>
                <w:color w:val="000000"/>
                <w:sz w:val="22"/>
                <w:lang w:eastAsia="ru-RU"/>
              </w:rPr>
            </w:pPr>
          </w:p>
        </w:tc>
        <w:tc>
          <w:tcPr>
            <w:tcW w:w="575" w:type="pct"/>
            <w:vMerge/>
          </w:tcPr>
          <w:p w14:paraId="7F76A822" w14:textId="194EBAE5" w:rsidR="005236B4" w:rsidRPr="005236B4" w:rsidRDefault="005236B4" w:rsidP="00480C2B">
            <w:pPr>
              <w:autoSpaceDE w:val="0"/>
              <w:autoSpaceDN w:val="0"/>
              <w:adjustRightInd w:val="0"/>
              <w:spacing w:line="240" w:lineRule="auto"/>
              <w:ind w:firstLine="0"/>
              <w:jc w:val="center"/>
              <w:rPr>
                <w:rFonts w:eastAsia="Times New Roman" w:cs="Times New Roman"/>
                <w:bCs/>
                <w:sz w:val="22"/>
                <w:lang w:eastAsia="ru-RU"/>
              </w:rPr>
            </w:pPr>
          </w:p>
        </w:tc>
      </w:tr>
      <w:tr w:rsidR="005236B4" w:rsidRPr="00480C2B" w14:paraId="352FC9A6" w14:textId="77777777" w:rsidTr="00480C2B">
        <w:tc>
          <w:tcPr>
            <w:tcW w:w="1017" w:type="pct"/>
            <w:vMerge w:val="restart"/>
          </w:tcPr>
          <w:p w14:paraId="25574644" w14:textId="77777777" w:rsidR="005236B4" w:rsidRPr="005236B4" w:rsidRDefault="005236B4" w:rsidP="00480C2B">
            <w:pPr>
              <w:spacing w:line="240" w:lineRule="auto"/>
              <w:ind w:firstLine="0"/>
              <w:jc w:val="center"/>
              <w:rPr>
                <w:rFonts w:eastAsia="Times New Roman" w:cs="Times New Roman"/>
                <w:sz w:val="22"/>
                <w:lang w:eastAsia="ru-RU"/>
              </w:rPr>
            </w:pPr>
            <w:r w:rsidRPr="005236B4">
              <w:rPr>
                <w:rFonts w:eastAsia="Times New Roman" w:cs="Times New Roman"/>
                <w:sz w:val="22"/>
                <w:lang w:eastAsia="ru-RU"/>
              </w:rPr>
              <w:t>Тема 5.2</w:t>
            </w:r>
          </w:p>
          <w:p w14:paraId="202F752C" w14:textId="77777777" w:rsidR="005236B4" w:rsidRPr="005236B4" w:rsidRDefault="005236B4" w:rsidP="00480C2B">
            <w:pPr>
              <w:spacing w:line="240" w:lineRule="auto"/>
              <w:ind w:firstLine="0"/>
              <w:jc w:val="center"/>
              <w:rPr>
                <w:rFonts w:eastAsia="Times New Roman" w:cs="Times New Roman"/>
                <w:sz w:val="22"/>
                <w:lang w:eastAsia="ru-RU"/>
              </w:rPr>
            </w:pPr>
            <w:r w:rsidRPr="005236B4">
              <w:rPr>
                <w:rFonts w:eastAsia="Times New Roman" w:cs="Times New Roman"/>
                <w:sz w:val="22"/>
                <w:lang w:eastAsia="ru-RU"/>
              </w:rPr>
              <w:t>Развитие ведущих стран Западной Европы во второй половине XX — начале XXI в.</w:t>
            </w:r>
          </w:p>
        </w:tc>
        <w:tc>
          <w:tcPr>
            <w:tcW w:w="3036" w:type="pct"/>
          </w:tcPr>
          <w:p w14:paraId="57AEE3FD" w14:textId="77777777" w:rsidR="005236B4" w:rsidRPr="005236B4" w:rsidRDefault="005236B4" w:rsidP="00480C2B">
            <w:pPr>
              <w:spacing w:line="240" w:lineRule="auto"/>
              <w:ind w:firstLine="0"/>
              <w:rPr>
                <w:rFonts w:eastAsia="Times New Roman" w:cs="Times New Roman"/>
                <w:iCs/>
                <w:sz w:val="22"/>
                <w:lang w:eastAsia="ru-RU"/>
              </w:rPr>
            </w:pPr>
            <w:r w:rsidRPr="005236B4">
              <w:rPr>
                <w:rFonts w:eastAsia="Times New Roman" w:cs="Times New Roman"/>
                <w:b/>
                <w:sz w:val="22"/>
                <w:lang w:eastAsia="ru-RU"/>
              </w:rPr>
              <w:t>Содержание учебного материала</w:t>
            </w:r>
          </w:p>
        </w:tc>
        <w:tc>
          <w:tcPr>
            <w:tcW w:w="372" w:type="pct"/>
            <w:vMerge w:val="restart"/>
          </w:tcPr>
          <w:p w14:paraId="6B6D33EE" w14:textId="572B7ED2" w:rsidR="005236B4" w:rsidRPr="005236B4" w:rsidRDefault="005236B4" w:rsidP="00480C2B">
            <w:pPr>
              <w:spacing w:line="240" w:lineRule="auto"/>
              <w:ind w:firstLine="0"/>
              <w:jc w:val="center"/>
              <w:rPr>
                <w:rFonts w:eastAsia="Courier New" w:cs="Times New Roman"/>
                <w:color w:val="000000"/>
                <w:sz w:val="22"/>
                <w:lang w:eastAsia="ru-RU"/>
              </w:rPr>
            </w:pPr>
            <w:r w:rsidRPr="005236B4">
              <w:rPr>
                <w:rFonts w:eastAsia="Courier New" w:cs="Times New Roman"/>
                <w:color w:val="000000"/>
                <w:sz w:val="22"/>
                <w:lang w:eastAsia="ru-RU"/>
              </w:rPr>
              <w:t>2</w:t>
            </w:r>
          </w:p>
        </w:tc>
        <w:tc>
          <w:tcPr>
            <w:tcW w:w="575" w:type="pct"/>
            <w:vMerge w:val="restart"/>
          </w:tcPr>
          <w:p w14:paraId="576E1530" w14:textId="7B831192" w:rsidR="005236B4" w:rsidRPr="005236B4" w:rsidRDefault="005236B4" w:rsidP="00480C2B">
            <w:pPr>
              <w:autoSpaceDE w:val="0"/>
              <w:autoSpaceDN w:val="0"/>
              <w:adjustRightInd w:val="0"/>
              <w:spacing w:line="240" w:lineRule="auto"/>
              <w:ind w:firstLine="0"/>
              <w:jc w:val="center"/>
              <w:rPr>
                <w:rFonts w:eastAsia="Times New Roman" w:cs="Times New Roman"/>
                <w:bCs/>
                <w:sz w:val="22"/>
                <w:lang w:eastAsia="ru-RU"/>
              </w:rPr>
            </w:pPr>
            <w:r w:rsidRPr="005236B4">
              <w:rPr>
                <w:rFonts w:eastAsia="Times New Roman" w:cs="Times New Roman"/>
                <w:bCs/>
                <w:iCs/>
                <w:sz w:val="22"/>
                <w:lang w:eastAsia="ru-RU"/>
              </w:rPr>
              <w:t xml:space="preserve">ОК 01, </w:t>
            </w:r>
            <w:r w:rsidRPr="005236B4">
              <w:rPr>
                <w:rFonts w:eastAsia="Times New Roman" w:cs="Times New Roman"/>
                <w:bCs/>
                <w:sz w:val="22"/>
                <w:lang w:eastAsia="ru-RU"/>
              </w:rPr>
              <w:t>ОК 02, ОК 04, ОК 05, ОК 06</w:t>
            </w:r>
          </w:p>
        </w:tc>
      </w:tr>
      <w:tr w:rsidR="005236B4" w:rsidRPr="00480C2B" w14:paraId="18DB0A23" w14:textId="77777777" w:rsidTr="00480C2B">
        <w:tc>
          <w:tcPr>
            <w:tcW w:w="1017" w:type="pct"/>
            <w:vMerge/>
          </w:tcPr>
          <w:p w14:paraId="0557BEC6" w14:textId="77777777" w:rsidR="005236B4" w:rsidRPr="005236B4" w:rsidRDefault="005236B4" w:rsidP="00480C2B">
            <w:pPr>
              <w:spacing w:line="240" w:lineRule="auto"/>
              <w:ind w:firstLine="0"/>
              <w:jc w:val="left"/>
              <w:rPr>
                <w:rFonts w:eastAsia="Times New Roman" w:cs="Times New Roman"/>
                <w:sz w:val="22"/>
                <w:lang w:eastAsia="ru-RU"/>
              </w:rPr>
            </w:pPr>
          </w:p>
        </w:tc>
        <w:tc>
          <w:tcPr>
            <w:tcW w:w="3036" w:type="pct"/>
          </w:tcPr>
          <w:p w14:paraId="123E60C3" w14:textId="77777777" w:rsidR="005236B4" w:rsidRPr="005236B4" w:rsidRDefault="005236B4" w:rsidP="00480C2B">
            <w:pPr>
              <w:spacing w:line="240" w:lineRule="auto"/>
              <w:ind w:firstLine="0"/>
              <w:rPr>
                <w:rFonts w:eastAsia="Times New Roman" w:cs="Times New Roman"/>
                <w:iCs/>
                <w:sz w:val="22"/>
                <w:lang w:eastAsia="ru-RU"/>
              </w:rPr>
            </w:pPr>
            <w:r w:rsidRPr="005236B4">
              <w:rPr>
                <w:rFonts w:eastAsia="Times New Roman" w:cs="Times New Roman"/>
                <w:iCs/>
                <w:sz w:val="22"/>
                <w:lang w:eastAsia="ru-RU"/>
              </w:rPr>
              <w:t>Западная Европа в 1954-1950-е годы. План Маршалла. Создание ФРГ. Интеграционные процессы: от ЕОУС до ЕС (от Рима до Маастрихта). Западная Европа в период «Просперити» (1960-1970 е годы). Экономический рост, расширение государственной политики в социальной сфере. Роль католической церкви (папская энциклика «Мир на Земле» и Второй Ватиканский собор).  Особенности развития ФРГ, Франции, Великобритании, Италии, Испании, Португалии. Поколение 1968 и окончание золотого века экономического бума.  Неоконсервативная волна и европейская интеграция в 1980-1990-е годы.  Экономический кризис и Западная Европа в 2000-е годы. Японское экономическое чудо.</w:t>
            </w:r>
          </w:p>
        </w:tc>
        <w:tc>
          <w:tcPr>
            <w:tcW w:w="372" w:type="pct"/>
            <w:vMerge/>
          </w:tcPr>
          <w:p w14:paraId="7E12E078" w14:textId="4E5CBF80" w:rsidR="005236B4" w:rsidRPr="005236B4" w:rsidRDefault="005236B4" w:rsidP="00480C2B">
            <w:pPr>
              <w:spacing w:line="240" w:lineRule="auto"/>
              <w:ind w:firstLine="0"/>
              <w:jc w:val="center"/>
              <w:rPr>
                <w:rFonts w:eastAsia="Courier New" w:cs="Times New Roman"/>
                <w:color w:val="000000"/>
                <w:sz w:val="22"/>
                <w:lang w:eastAsia="ru-RU"/>
              </w:rPr>
            </w:pPr>
          </w:p>
        </w:tc>
        <w:tc>
          <w:tcPr>
            <w:tcW w:w="575" w:type="pct"/>
            <w:vMerge/>
          </w:tcPr>
          <w:p w14:paraId="353A4E4F" w14:textId="3D0B748D" w:rsidR="005236B4" w:rsidRPr="005236B4" w:rsidRDefault="005236B4" w:rsidP="00480C2B">
            <w:pPr>
              <w:autoSpaceDE w:val="0"/>
              <w:autoSpaceDN w:val="0"/>
              <w:adjustRightInd w:val="0"/>
              <w:spacing w:line="240" w:lineRule="auto"/>
              <w:ind w:firstLine="0"/>
              <w:jc w:val="center"/>
              <w:rPr>
                <w:rFonts w:eastAsia="Times New Roman" w:cs="Times New Roman"/>
                <w:bCs/>
                <w:sz w:val="22"/>
                <w:lang w:eastAsia="ru-RU"/>
              </w:rPr>
            </w:pPr>
          </w:p>
        </w:tc>
      </w:tr>
      <w:tr w:rsidR="00DA2426" w:rsidRPr="00480C2B" w14:paraId="001CD324" w14:textId="77777777" w:rsidTr="00480C2B">
        <w:tc>
          <w:tcPr>
            <w:tcW w:w="1017" w:type="pct"/>
            <w:vMerge w:val="restart"/>
          </w:tcPr>
          <w:p w14:paraId="2620A799" w14:textId="77777777" w:rsidR="00DA2426" w:rsidRPr="005236B4" w:rsidRDefault="00DA2426" w:rsidP="00480C2B">
            <w:pPr>
              <w:spacing w:line="240" w:lineRule="auto"/>
              <w:ind w:firstLine="0"/>
              <w:jc w:val="center"/>
              <w:rPr>
                <w:rFonts w:eastAsia="Times New Roman" w:cs="Times New Roman"/>
                <w:sz w:val="22"/>
                <w:lang w:eastAsia="ru-RU"/>
              </w:rPr>
            </w:pPr>
            <w:r w:rsidRPr="005236B4">
              <w:rPr>
                <w:rFonts w:eastAsia="Times New Roman" w:cs="Times New Roman"/>
                <w:sz w:val="22"/>
                <w:lang w:eastAsia="ru-RU"/>
              </w:rPr>
              <w:t>Тема 5.3</w:t>
            </w:r>
          </w:p>
          <w:p w14:paraId="4DCA6BFA" w14:textId="77777777" w:rsidR="00DA2426" w:rsidRPr="005236B4" w:rsidRDefault="00DA2426" w:rsidP="00480C2B">
            <w:pPr>
              <w:spacing w:line="240" w:lineRule="auto"/>
              <w:ind w:firstLine="0"/>
              <w:jc w:val="center"/>
              <w:rPr>
                <w:rFonts w:eastAsia="Times New Roman" w:cs="Times New Roman"/>
                <w:sz w:val="22"/>
                <w:lang w:eastAsia="ru-RU"/>
              </w:rPr>
            </w:pPr>
            <w:r w:rsidRPr="005236B4">
              <w:rPr>
                <w:rFonts w:eastAsia="Times New Roman" w:cs="Times New Roman"/>
                <w:sz w:val="22"/>
                <w:lang w:eastAsia="ru-RU"/>
              </w:rPr>
              <w:t>Северная Америка: на пути к мировому лидерству США</w:t>
            </w:r>
          </w:p>
        </w:tc>
        <w:tc>
          <w:tcPr>
            <w:tcW w:w="3036" w:type="pct"/>
          </w:tcPr>
          <w:p w14:paraId="699D3607" w14:textId="77777777" w:rsidR="00DA2426" w:rsidRPr="005236B4" w:rsidRDefault="00DA2426" w:rsidP="00480C2B">
            <w:pPr>
              <w:spacing w:line="240" w:lineRule="auto"/>
              <w:ind w:firstLine="0"/>
              <w:rPr>
                <w:rFonts w:eastAsia="Times New Roman" w:cs="Times New Roman"/>
                <w:iCs/>
                <w:sz w:val="22"/>
                <w:lang w:eastAsia="ru-RU"/>
              </w:rPr>
            </w:pPr>
            <w:r w:rsidRPr="005236B4">
              <w:rPr>
                <w:rFonts w:eastAsia="Times New Roman" w:cs="Times New Roman"/>
                <w:b/>
                <w:sz w:val="22"/>
                <w:lang w:eastAsia="ru-RU"/>
              </w:rPr>
              <w:t>Содержание учебного материала</w:t>
            </w:r>
          </w:p>
        </w:tc>
        <w:tc>
          <w:tcPr>
            <w:tcW w:w="372" w:type="pct"/>
            <w:vMerge w:val="restart"/>
          </w:tcPr>
          <w:p w14:paraId="4F2E8D13" w14:textId="1784FD19" w:rsidR="00DA2426" w:rsidRPr="005236B4" w:rsidRDefault="00DA2426" w:rsidP="00480C2B">
            <w:pPr>
              <w:spacing w:line="240" w:lineRule="auto"/>
              <w:ind w:firstLine="0"/>
              <w:jc w:val="center"/>
              <w:rPr>
                <w:rFonts w:eastAsia="Courier New" w:cs="Times New Roman"/>
                <w:color w:val="000000"/>
                <w:sz w:val="22"/>
                <w:lang w:eastAsia="ru-RU"/>
              </w:rPr>
            </w:pPr>
            <w:r w:rsidRPr="005236B4">
              <w:rPr>
                <w:rFonts w:eastAsia="Courier New" w:cs="Times New Roman"/>
                <w:color w:val="000000"/>
                <w:sz w:val="22"/>
                <w:lang w:eastAsia="ru-RU"/>
              </w:rPr>
              <w:t>2</w:t>
            </w:r>
          </w:p>
        </w:tc>
        <w:tc>
          <w:tcPr>
            <w:tcW w:w="575" w:type="pct"/>
            <w:vMerge w:val="restart"/>
          </w:tcPr>
          <w:p w14:paraId="47E6E645" w14:textId="67988B62" w:rsidR="00DA2426" w:rsidRPr="005236B4" w:rsidRDefault="00DA2426" w:rsidP="00480C2B">
            <w:pPr>
              <w:autoSpaceDE w:val="0"/>
              <w:autoSpaceDN w:val="0"/>
              <w:adjustRightInd w:val="0"/>
              <w:spacing w:line="240" w:lineRule="auto"/>
              <w:ind w:firstLine="0"/>
              <w:jc w:val="center"/>
              <w:rPr>
                <w:rFonts w:eastAsia="Times New Roman" w:cs="Times New Roman"/>
                <w:bCs/>
                <w:sz w:val="22"/>
                <w:lang w:eastAsia="ru-RU"/>
              </w:rPr>
            </w:pPr>
            <w:r w:rsidRPr="005236B4">
              <w:rPr>
                <w:rFonts w:eastAsia="Times New Roman" w:cs="Times New Roman"/>
                <w:bCs/>
                <w:iCs/>
                <w:sz w:val="22"/>
                <w:lang w:eastAsia="ru-RU"/>
              </w:rPr>
              <w:t xml:space="preserve">ОК 01, </w:t>
            </w:r>
            <w:r w:rsidRPr="005236B4">
              <w:rPr>
                <w:rFonts w:eastAsia="Times New Roman" w:cs="Times New Roman"/>
                <w:bCs/>
                <w:sz w:val="22"/>
                <w:lang w:eastAsia="ru-RU"/>
              </w:rPr>
              <w:t>ОК 02, ОК 04, ОК 05, ОК 06</w:t>
            </w:r>
          </w:p>
        </w:tc>
      </w:tr>
      <w:tr w:rsidR="00DA2426" w:rsidRPr="00480C2B" w14:paraId="3CCB7793" w14:textId="77777777" w:rsidTr="00480C2B">
        <w:tc>
          <w:tcPr>
            <w:tcW w:w="1017" w:type="pct"/>
            <w:vMerge/>
          </w:tcPr>
          <w:p w14:paraId="6CDCB908" w14:textId="77777777" w:rsidR="00DA2426" w:rsidRPr="005236B4" w:rsidRDefault="00DA2426" w:rsidP="00480C2B">
            <w:pPr>
              <w:spacing w:line="240" w:lineRule="auto"/>
              <w:ind w:firstLine="0"/>
              <w:jc w:val="left"/>
              <w:rPr>
                <w:rFonts w:eastAsia="Times New Roman" w:cs="Times New Roman"/>
                <w:sz w:val="22"/>
                <w:lang w:eastAsia="ru-RU"/>
              </w:rPr>
            </w:pPr>
          </w:p>
        </w:tc>
        <w:tc>
          <w:tcPr>
            <w:tcW w:w="3036" w:type="pct"/>
          </w:tcPr>
          <w:p w14:paraId="6AB36782" w14:textId="77777777" w:rsidR="00DA2426" w:rsidRPr="005236B4" w:rsidRDefault="00DA2426" w:rsidP="00480C2B">
            <w:pPr>
              <w:spacing w:line="240" w:lineRule="auto"/>
              <w:ind w:firstLine="0"/>
              <w:rPr>
                <w:rFonts w:eastAsia="Times New Roman" w:cs="Times New Roman"/>
                <w:iCs/>
                <w:sz w:val="22"/>
                <w:lang w:eastAsia="ru-RU"/>
              </w:rPr>
            </w:pPr>
            <w:r w:rsidRPr="005236B4">
              <w:rPr>
                <w:rFonts w:eastAsia="Times New Roman" w:cs="Times New Roman"/>
                <w:iCs/>
                <w:sz w:val="22"/>
                <w:lang w:eastAsia="ru-RU"/>
              </w:rPr>
              <w:t xml:space="preserve">США после окончания Второй мировой войны: экономический подъем и проблемы гражданского равноправия. Программа справедливого курса Г. Трумэна. Маккартизм или охота на ведьм в СЩА. Межрасовый конфликт и роль Верховного суда США (Э. Уоррен). Мартин Лютер Кинг. Внешняя политика США: от стратегии сдерживания к стратегии массированного возмездия. Либерализация общественной и политической жизни в 1960-1970-е годы. Марш сторонников М.Л. Кинга на столицу. Закон о гражданских свободах. Расовые бунты и роль «Черных пантер». Женское движение за гражданское равноправие. Положение коренных народов в США. Кубинский кризис. Война во Вьетнаме. Г. </w:t>
            </w:r>
            <w:r w:rsidRPr="005236B4">
              <w:rPr>
                <w:rFonts w:eastAsia="Times New Roman" w:cs="Times New Roman"/>
                <w:iCs/>
                <w:sz w:val="22"/>
                <w:lang w:eastAsia="ru-RU"/>
              </w:rPr>
              <w:lastRenderedPageBreak/>
              <w:t>Киссинджер. Эпоха экономического неолиберализма (1980-1990-е годы). США после окончания холодной войны.</w:t>
            </w:r>
          </w:p>
        </w:tc>
        <w:tc>
          <w:tcPr>
            <w:tcW w:w="372" w:type="pct"/>
            <w:vMerge/>
          </w:tcPr>
          <w:p w14:paraId="7F96DB56" w14:textId="5AAF70BE" w:rsidR="00DA2426" w:rsidRPr="005236B4" w:rsidRDefault="00DA2426" w:rsidP="00480C2B">
            <w:pPr>
              <w:spacing w:line="240" w:lineRule="auto"/>
              <w:ind w:firstLine="0"/>
              <w:jc w:val="center"/>
              <w:rPr>
                <w:rFonts w:eastAsia="Courier New" w:cs="Times New Roman"/>
                <w:color w:val="000000"/>
                <w:sz w:val="22"/>
                <w:lang w:eastAsia="ru-RU"/>
              </w:rPr>
            </w:pPr>
          </w:p>
        </w:tc>
        <w:tc>
          <w:tcPr>
            <w:tcW w:w="575" w:type="pct"/>
            <w:vMerge/>
          </w:tcPr>
          <w:p w14:paraId="59696EC6" w14:textId="70116D3C" w:rsidR="00DA2426" w:rsidRPr="005236B4" w:rsidRDefault="00DA2426" w:rsidP="00480C2B">
            <w:pPr>
              <w:autoSpaceDE w:val="0"/>
              <w:autoSpaceDN w:val="0"/>
              <w:adjustRightInd w:val="0"/>
              <w:spacing w:line="240" w:lineRule="auto"/>
              <w:ind w:firstLine="0"/>
              <w:jc w:val="center"/>
              <w:rPr>
                <w:rFonts w:eastAsia="Times New Roman" w:cs="Times New Roman"/>
                <w:bCs/>
                <w:sz w:val="22"/>
                <w:lang w:eastAsia="ru-RU"/>
              </w:rPr>
            </w:pPr>
          </w:p>
        </w:tc>
      </w:tr>
      <w:tr w:rsidR="00DA2426" w:rsidRPr="00480C2B" w14:paraId="6329939F" w14:textId="77777777" w:rsidTr="00480C2B">
        <w:tc>
          <w:tcPr>
            <w:tcW w:w="1017" w:type="pct"/>
            <w:vMerge/>
          </w:tcPr>
          <w:p w14:paraId="64B70D7B" w14:textId="6EE40170" w:rsidR="00DA2426" w:rsidRPr="005236B4" w:rsidRDefault="00DA2426" w:rsidP="00480C2B">
            <w:pPr>
              <w:spacing w:line="240" w:lineRule="auto"/>
              <w:ind w:firstLine="0"/>
              <w:jc w:val="left"/>
              <w:rPr>
                <w:rFonts w:eastAsia="Times New Roman" w:cs="Times New Roman"/>
                <w:sz w:val="22"/>
                <w:lang w:eastAsia="ru-RU"/>
              </w:rPr>
            </w:pPr>
          </w:p>
        </w:tc>
        <w:tc>
          <w:tcPr>
            <w:tcW w:w="3036" w:type="pct"/>
          </w:tcPr>
          <w:p w14:paraId="5D8D01AC" w14:textId="3C6F1DA6" w:rsidR="00DA2426" w:rsidRPr="005236B4" w:rsidRDefault="00DA2426" w:rsidP="00480C2B">
            <w:pPr>
              <w:spacing w:line="240" w:lineRule="auto"/>
              <w:ind w:firstLine="0"/>
              <w:rPr>
                <w:rFonts w:eastAsia="Times New Roman" w:cs="Times New Roman"/>
                <w:iCs/>
                <w:sz w:val="22"/>
                <w:lang w:eastAsia="ru-RU"/>
              </w:rPr>
            </w:pPr>
            <w:r>
              <w:rPr>
                <w:rFonts w:eastAsia="Times New Roman" w:cs="Times New Roman"/>
                <w:b/>
                <w:sz w:val="22"/>
                <w:lang w:eastAsia="ru-RU"/>
              </w:rPr>
              <w:t>В том числе, практических занятий</w:t>
            </w:r>
          </w:p>
        </w:tc>
        <w:tc>
          <w:tcPr>
            <w:tcW w:w="372" w:type="pct"/>
            <w:vMerge w:val="restart"/>
          </w:tcPr>
          <w:p w14:paraId="05860319" w14:textId="017102A8" w:rsidR="00DA2426" w:rsidRPr="005236B4" w:rsidRDefault="00DA2426" w:rsidP="00480C2B">
            <w:pPr>
              <w:spacing w:line="240" w:lineRule="auto"/>
              <w:ind w:firstLine="0"/>
              <w:jc w:val="center"/>
              <w:rPr>
                <w:rFonts w:eastAsia="Courier New" w:cs="Times New Roman"/>
                <w:color w:val="000000"/>
                <w:sz w:val="22"/>
                <w:lang w:eastAsia="ru-RU"/>
              </w:rPr>
            </w:pPr>
            <w:r w:rsidRPr="005236B4">
              <w:rPr>
                <w:rFonts w:eastAsia="Courier New" w:cs="Times New Roman"/>
                <w:color w:val="000000"/>
                <w:sz w:val="22"/>
                <w:lang w:eastAsia="ru-RU"/>
              </w:rPr>
              <w:t>2</w:t>
            </w:r>
          </w:p>
        </w:tc>
        <w:tc>
          <w:tcPr>
            <w:tcW w:w="575" w:type="pct"/>
            <w:vMerge w:val="restart"/>
          </w:tcPr>
          <w:p w14:paraId="013180DF" w14:textId="4F77A737" w:rsidR="00DA2426" w:rsidRPr="005236B4" w:rsidRDefault="00DA2426" w:rsidP="00480C2B">
            <w:pPr>
              <w:autoSpaceDE w:val="0"/>
              <w:autoSpaceDN w:val="0"/>
              <w:adjustRightInd w:val="0"/>
              <w:spacing w:line="240" w:lineRule="auto"/>
              <w:ind w:firstLine="0"/>
              <w:jc w:val="center"/>
              <w:rPr>
                <w:rFonts w:eastAsia="Times New Roman" w:cs="Times New Roman"/>
                <w:bCs/>
                <w:sz w:val="22"/>
                <w:lang w:eastAsia="ru-RU"/>
              </w:rPr>
            </w:pPr>
            <w:r w:rsidRPr="005236B4">
              <w:rPr>
                <w:rFonts w:eastAsia="Times New Roman" w:cs="Times New Roman"/>
                <w:bCs/>
                <w:iCs/>
                <w:sz w:val="22"/>
                <w:lang w:eastAsia="ru-RU"/>
              </w:rPr>
              <w:t xml:space="preserve">ОК 01, </w:t>
            </w:r>
            <w:r w:rsidRPr="005236B4">
              <w:rPr>
                <w:rFonts w:eastAsia="Times New Roman" w:cs="Times New Roman"/>
                <w:bCs/>
                <w:sz w:val="22"/>
                <w:lang w:eastAsia="ru-RU"/>
              </w:rPr>
              <w:t>ОК 02, ОК 04, ОК 05, ОК 06</w:t>
            </w:r>
          </w:p>
        </w:tc>
      </w:tr>
      <w:tr w:rsidR="00DA2426" w:rsidRPr="00480C2B" w14:paraId="27ED8452" w14:textId="77777777" w:rsidTr="00480C2B">
        <w:tc>
          <w:tcPr>
            <w:tcW w:w="1017" w:type="pct"/>
            <w:vMerge/>
          </w:tcPr>
          <w:p w14:paraId="4D1125D6" w14:textId="77777777" w:rsidR="00DA2426" w:rsidRPr="005236B4" w:rsidRDefault="00DA2426" w:rsidP="00480C2B">
            <w:pPr>
              <w:spacing w:line="240" w:lineRule="auto"/>
              <w:ind w:firstLine="0"/>
              <w:jc w:val="left"/>
              <w:rPr>
                <w:rFonts w:eastAsia="Times New Roman" w:cs="Times New Roman"/>
                <w:sz w:val="22"/>
                <w:lang w:eastAsia="ru-RU"/>
              </w:rPr>
            </w:pPr>
          </w:p>
        </w:tc>
        <w:tc>
          <w:tcPr>
            <w:tcW w:w="3036" w:type="pct"/>
          </w:tcPr>
          <w:p w14:paraId="27A53958" w14:textId="77777777" w:rsidR="00DA2426" w:rsidRDefault="00DA2426" w:rsidP="00480C2B">
            <w:pPr>
              <w:spacing w:line="240" w:lineRule="auto"/>
              <w:ind w:firstLine="0"/>
              <w:rPr>
                <w:rFonts w:eastAsia="Times New Roman" w:cs="Times New Roman"/>
                <w:sz w:val="22"/>
                <w:lang w:eastAsia="ru-RU"/>
              </w:rPr>
            </w:pPr>
            <w:r w:rsidRPr="005236B4">
              <w:rPr>
                <w:rFonts w:eastAsia="Times New Roman" w:cs="Times New Roman"/>
                <w:b/>
                <w:bCs/>
                <w:sz w:val="22"/>
                <w:lang w:eastAsia="ru-RU"/>
              </w:rPr>
              <w:t>Практическое занятие №14</w:t>
            </w:r>
            <w:r w:rsidRPr="005236B4">
              <w:rPr>
                <w:rFonts w:eastAsia="Times New Roman" w:cs="Times New Roman"/>
                <w:sz w:val="22"/>
                <w:lang w:eastAsia="ru-RU"/>
              </w:rPr>
              <w:t xml:space="preserve"> по теме: «Мир после Второй мировой войны»</w:t>
            </w:r>
          </w:p>
          <w:p w14:paraId="25E55757" w14:textId="04C8D522" w:rsidR="00DA2426" w:rsidRPr="005236B4" w:rsidRDefault="00DA2426" w:rsidP="00480C2B">
            <w:pPr>
              <w:spacing w:line="240" w:lineRule="auto"/>
              <w:ind w:firstLine="0"/>
              <w:rPr>
                <w:rFonts w:eastAsia="Times New Roman" w:cs="Times New Roman"/>
                <w:iCs/>
                <w:sz w:val="22"/>
                <w:lang w:eastAsia="ru-RU"/>
              </w:rPr>
            </w:pPr>
            <w:r w:rsidRPr="005236B4">
              <w:rPr>
                <w:rFonts w:eastAsia="Times New Roman" w:cs="Times New Roman"/>
                <w:iCs/>
                <w:sz w:val="22"/>
                <w:lang w:eastAsia="ru-RU"/>
              </w:rPr>
              <w:t>Положение коренных народов в США. Кубинский кризис. Война во Вьетнаме. Г. Киссинджер. Эпоха экономического неолиберализма (1980-1990-е годы). США после окончания холодной войны.</w:t>
            </w:r>
          </w:p>
        </w:tc>
        <w:tc>
          <w:tcPr>
            <w:tcW w:w="372" w:type="pct"/>
            <w:vMerge/>
          </w:tcPr>
          <w:p w14:paraId="6A545ADA" w14:textId="7D92BD31" w:rsidR="00DA2426" w:rsidRPr="005236B4" w:rsidRDefault="00DA2426" w:rsidP="00480C2B">
            <w:pPr>
              <w:spacing w:line="240" w:lineRule="auto"/>
              <w:ind w:firstLine="0"/>
              <w:jc w:val="center"/>
              <w:rPr>
                <w:rFonts w:eastAsia="Courier New" w:cs="Times New Roman"/>
                <w:color w:val="000000"/>
                <w:sz w:val="22"/>
                <w:lang w:eastAsia="ru-RU"/>
              </w:rPr>
            </w:pPr>
          </w:p>
        </w:tc>
        <w:tc>
          <w:tcPr>
            <w:tcW w:w="575" w:type="pct"/>
            <w:vMerge/>
          </w:tcPr>
          <w:p w14:paraId="412E4A84" w14:textId="6592E568" w:rsidR="00DA2426" w:rsidRPr="005236B4" w:rsidRDefault="00DA2426" w:rsidP="00480C2B">
            <w:pPr>
              <w:autoSpaceDE w:val="0"/>
              <w:autoSpaceDN w:val="0"/>
              <w:adjustRightInd w:val="0"/>
              <w:spacing w:line="240" w:lineRule="auto"/>
              <w:ind w:firstLine="0"/>
              <w:jc w:val="center"/>
              <w:rPr>
                <w:rFonts w:eastAsia="Times New Roman" w:cs="Times New Roman"/>
                <w:bCs/>
                <w:sz w:val="22"/>
                <w:lang w:eastAsia="ru-RU"/>
              </w:rPr>
            </w:pPr>
          </w:p>
        </w:tc>
      </w:tr>
      <w:tr w:rsidR="00DA2426" w:rsidRPr="00480C2B" w14:paraId="27221827" w14:textId="77777777" w:rsidTr="00480C2B">
        <w:tc>
          <w:tcPr>
            <w:tcW w:w="1017" w:type="pct"/>
            <w:vMerge w:val="restart"/>
          </w:tcPr>
          <w:p w14:paraId="5DF9F383" w14:textId="77777777" w:rsidR="00DA2426" w:rsidRPr="005236B4" w:rsidRDefault="00DA2426" w:rsidP="00480C2B">
            <w:pPr>
              <w:spacing w:line="240" w:lineRule="auto"/>
              <w:ind w:firstLine="0"/>
              <w:jc w:val="center"/>
              <w:rPr>
                <w:rFonts w:eastAsia="Times New Roman" w:cs="Times New Roman"/>
                <w:sz w:val="22"/>
                <w:lang w:eastAsia="ru-RU"/>
              </w:rPr>
            </w:pPr>
            <w:r w:rsidRPr="005236B4">
              <w:rPr>
                <w:rFonts w:eastAsia="Times New Roman" w:cs="Times New Roman"/>
                <w:sz w:val="22"/>
                <w:lang w:eastAsia="ru-RU"/>
              </w:rPr>
              <w:t>Тема 5.4</w:t>
            </w:r>
          </w:p>
          <w:p w14:paraId="58FFCB7E" w14:textId="77777777" w:rsidR="00DA2426" w:rsidRPr="005236B4" w:rsidRDefault="00DA2426" w:rsidP="00480C2B">
            <w:pPr>
              <w:spacing w:line="240" w:lineRule="auto"/>
              <w:ind w:firstLine="0"/>
              <w:jc w:val="center"/>
              <w:rPr>
                <w:rFonts w:eastAsia="Times New Roman" w:cs="Times New Roman"/>
                <w:sz w:val="22"/>
                <w:lang w:eastAsia="ru-RU"/>
              </w:rPr>
            </w:pPr>
            <w:r w:rsidRPr="005236B4">
              <w:rPr>
                <w:rFonts w:eastAsia="Times New Roman" w:cs="Times New Roman"/>
                <w:sz w:val="22"/>
                <w:lang w:eastAsia="ru-RU"/>
              </w:rPr>
              <w:t>Страны Восточной Европы: особенности развития</w:t>
            </w:r>
          </w:p>
        </w:tc>
        <w:tc>
          <w:tcPr>
            <w:tcW w:w="3036" w:type="pct"/>
          </w:tcPr>
          <w:p w14:paraId="682E97FB" w14:textId="77777777" w:rsidR="00DA2426" w:rsidRPr="005236B4" w:rsidRDefault="00DA2426" w:rsidP="00480C2B">
            <w:pPr>
              <w:spacing w:line="240" w:lineRule="auto"/>
              <w:ind w:firstLine="0"/>
              <w:rPr>
                <w:rFonts w:eastAsia="Times New Roman" w:cs="Times New Roman"/>
                <w:iCs/>
                <w:sz w:val="22"/>
                <w:lang w:eastAsia="ru-RU"/>
              </w:rPr>
            </w:pPr>
            <w:r w:rsidRPr="005236B4">
              <w:rPr>
                <w:rFonts w:eastAsia="Times New Roman" w:cs="Times New Roman"/>
                <w:b/>
                <w:sz w:val="22"/>
                <w:lang w:eastAsia="ru-RU"/>
              </w:rPr>
              <w:t>Содержание учебного материала</w:t>
            </w:r>
          </w:p>
        </w:tc>
        <w:tc>
          <w:tcPr>
            <w:tcW w:w="372" w:type="pct"/>
            <w:vMerge w:val="restart"/>
          </w:tcPr>
          <w:p w14:paraId="5E897802" w14:textId="5002EEA1" w:rsidR="00DA2426" w:rsidRPr="005236B4" w:rsidRDefault="00DA2426" w:rsidP="00480C2B">
            <w:pPr>
              <w:spacing w:line="240" w:lineRule="auto"/>
              <w:ind w:firstLine="0"/>
              <w:jc w:val="center"/>
              <w:rPr>
                <w:rFonts w:eastAsia="Courier New" w:cs="Times New Roman"/>
                <w:color w:val="000000"/>
                <w:sz w:val="22"/>
                <w:lang w:eastAsia="ru-RU"/>
              </w:rPr>
            </w:pPr>
            <w:r w:rsidRPr="005236B4">
              <w:rPr>
                <w:rFonts w:eastAsia="Courier New" w:cs="Times New Roman"/>
                <w:color w:val="000000"/>
                <w:sz w:val="22"/>
                <w:lang w:eastAsia="ru-RU"/>
              </w:rPr>
              <w:t>2</w:t>
            </w:r>
          </w:p>
        </w:tc>
        <w:tc>
          <w:tcPr>
            <w:tcW w:w="575" w:type="pct"/>
            <w:vMerge w:val="restart"/>
          </w:tcPr>
          <w:p w14:paraId="5ACDE048" w14:textId="7ACA5B83" w:rsidR="00DA2426" w:rsidRPr="005236B4" w:rsidRDefault="00DA2426" w:rsidP="00480C2B">
            <w:pPr>
              <w:autoSpaceDE w:val="0"/>
              <w:autoSpaceDN w:val="0"/>
              <w:adjustRightInd w:val="0"/>
              <w:spacing w:line="240" w:lineRule="auto"/>
              <w:ind w:firstLine="0"/>
              <w:jc w:val="center"/>
              <w:rPr>
                <w:rFonts w:eastAsia="Times New Roman" w:cs="Times New Roman"/>
                <w:bCs/>
                <w:sz w:val="22"/>
                <w:lang w:eastAsia="ru-RU"/>
              </w:rPr>
            </w:pPr>
            <w:r w:rsidRPr="005236B4">
              <w:rPr>
                <w:rFonts w:eastAsia="Times New Roman" w:cs="Times New Roman"/>
                <w:bCs/>
                <w:iCs/>
                <w:sz w:val="22"/>
                <w:lang w:eastAsia="ru-RU"/>
              </w:rPr>
              <w:t xml:space="preserve">ОК 01, </w:t>
            </w:r>
            <w:r w:rsidRPr="005236B4">
              <w:rPr>
                <w:rFonts w:eastAsia="Times New Roman" w:cs="Times New Roman"/>
                <w:bCs/>
                <w:sz w:val="22"/>
                <w:lang w:eastAsia="ru-RU"/>
              </w:rPr>
              <w:t>ОК 02, ОК 04, ОК 05, ОК 06</w:t>
            </w:r>
          </w:p>
        </w:tc>
      </w:tr>
      <w:tr w:rsidR="00DA2426" w:rsidRPr="00480C2B" w14:paraId="1C8F50EB" w14:textId="77777777" w:rsidTr="00480C2B">
        <w:tc>
          <w:tcPr>
            <w:tcW w:w="1017" w:type="pct"/>
            <w:vMerge/>
          </w:tcPr>
          <w:p w14:paraId="62055C85" w14:textId="77777777" w:rsidR="00DA2426" w:rsidRPr="005236B4" w:rsidRDefault="00DA2426" w:rsidP="00480C2B">
            <w:pPr>
              <w:spacing w:line="240" w:lineRule="auto"/>
              <w:ind w:firstLine="0"/>
              <w:jc w:val="left"/>
              <w:rPr>
                <w:rFonts w:eastAsia="Times New Roman" w:cs="Times New Roman"/>
                <w:sz w:val="22"/>
                <w:lang w:eastAsia="ru-RU"/>
              </w:rPr>
            </w:pPr>
          </w:p>
        </w:tc>
        <w:tc>
          <w:tcPr>
            <w:tcW w:w="3036" w:type="pct"/>
          </w:tcPr>
          <w:p w14:paraId="02BB37AE" w14:textId="77777777" w:rsidR="00DA2426" w:rsidRPr="005236B4" w:rsidRDefault="00DA2426" w:rsidP="00480C2B">
            <w:pPr>
              <w:spacing w:line="240" w:lineRule="auto"/>
              <w:ind w:firstLine="0"/>
              <w:rPr>
                <w:rFonts w:eastAsia="Times New Roman" w:cs="Times New Roman"/>
                <w:iCs/>
                <w:sz w:val="22"/>
                <w:lang w:eastAsia="ru-RU"/>
              </w:rPr>
            </w:pPr>
            <w:r w:rsidRPr="005236B4">
              <w:rPr>
                <w:rFonts w:eastAsia="Times New Roman" w:cs="Times New Roman"/>
                <w:iCs/>
                <w:sz w:val="22"/>
                <w:lang w:eastAsia="ru-RU"/>
              </w:rPr>
              <w:t>Послевоенные преобразования и начало строительства социализма. Создание ГДР. Совет экономической взаимопомощи. Организация Варшавского договора. Послевоенный экономический рос. Индустриализация. Восточная Европа в 50-80-е годы ХХ века. Строительство Берлинской стены. Кризис в Польше. Народное восстание в Венгрии. Пражская весна. Особый путь Югославии. Перемены в Восточной Европе в конце ХХ века. Бархатные революции. Распад Югославии и Чехословакии. Бомбардировки Белграда силами НАТО.</w:t>
            </w:r>
          </w:p>
        </w:tc>
        <w:tc>
          <w:tcPr>
            <w:tcW w:w="372" w:type="pct"/>
            <w:vMerge/>
          </w:tcPr>
          <w:p w14:paraId="6353CE1F" w14:textId="5D34DCAE" w:rsidR="00DA2426" w:rsidRPr="005236B4" w:rsidRDefault="00DA2426" w:rsidP="00480C2B">
            <w:pPr>
              <w:spacing w:line="240" w:lineRule="auto"/>
              <w:ind w:firstLine="0"/>
              <w:jc w:val="center"/>
              <w:rPr>
                <w:rFonts w:eastAsia="Courier New" w:cs="Times New Roman"/>
                <w:color w:val="000000"/>
                <w:sz w:val="22"/>
                <w:lang w:eastAsia="ru-RU"/>
              </w:rPr>
            </w:pPr>
          </w:p>
        </w:tc>
        <w:tc>
          <w:tcPr>
            <w:tcW w:w="575" w:type="pct"/>
            <w:vMerge/>
          </w:tcPr>
          <w:p w14:paraId="21177925" w14:textId="16BD64A2" w:rsidR="00DA2426" w:rsidRPr="005236B4" w:rsidRDefault="00DA2426" w:rsidP="00480C2B">
            <w:pPr>
              <w:autoSpaceDE w:val="0"/>
              <w:autoSpaceDN w:val="0"/>
              <w:adjustRightInd w:val="0"/>
              <w:spacing w:line="240" w:lineRule="auto"/>
              <w:ind w:firstLine="0"/>
              <w:jc w:val="center"/>
              <w:rPr>
                <w:rFonts w:eastAsia="Times New Roman" w:cs="Times New Roman"/>
                <w:bCs/>
                <w:sz w:val="22"/>
                <w:lang w:eastAsia="ru-RU"/>
              </w:rPr>
            </w:pPr>
          </w:p>
        </w:tc>
      </w:tr>
      <w:tr w:rsidR="00DA2426" w:rsidRPr="00480C2B" w14:paraId="5F60BE5B" w14:textId="77777777" w:rsidTr="00480C2B">
        <w:tc>
          <w:tcPr>
            <w:tcW w:w="1017" w:type="pct"/>
            <w:vMerge/>
          </w:tcPr>
          <w:p w14:paraId="411FFDFE" w14:textId="3ECE77B3" w:rsidR="00DA2426" w:rsidRPr="005236B4" w:rsidRDefault="00DA2426" w:rsidP="00480C2B">
            <w:pPr>
              <w:spacing w:line="240" w:lineRule="auto"/>
              <w:ind w:firstLine="0"/>
              <w:rPr>
                <w:rFonts w:eastAsia="Times New Roman" w:cs="Times New Roman"/>
                <w:sz w:val="22"/>
                <w:lang w:eastAsia="ru-RU"/>
              </w:rPr>
            </w:pPr>
          </w:p>
        </w:tc>
        <w:tc>
          <w:tcPr>
            <w:tcW w:w="3036" w:type="pct"/>
          </w:tcPr>
          <w:p w14:paraId="035FE314" w14:textId="38A8EF5E" w:rsidR="00DA2426" w:rsidRPr="005236B4" w:rsidRDefault="00DA2426" w:rsidP="00480C2B">
            <w:pPr>
              <w:spacing w:line="240" w:lineRule="auto"/>
              <w:ind w:firstLine="0"/>
              <w:rPr>
                <w:rFonts w:eastAsia="Times New Roman" w:cs="Times New Roman"/>
                <w:iCs/>
                <w:sz w:val="22"/>
                <w:lang w:eastAsia="ru-RU"/>
              </w:rPr>
            </w:pPr>
            <w:r>
              <w:rPr>
                <w:rFonts w:eastAsia="Times New Roman" w:cs="Times New Roman"/>
                <w:b/>
                <w:sz w:val="22"/>
                <w:lang w:eastAsia="ru-RU"/>
              </w:rPr>
              <w:t>В том числе, практических занятий</w:t>
            </w:r>
          </w:p>
        </w:tc>
        <w:tc>
          <w:tcPr>
            <w:tcW w:w="372" w:type="pct"/>
            <w:vMerge w:val="restart"/>
          </w:tcPr>
          <w:p w14:paraId="109715AA" w14:textId="03DCF298" w:rsidR="00DA2426" w:rsidRPr="005236B4" w:rsidRDefault="00DA2426" w:rsidP="00480C2B">
            <w:pPr>
              <w:spacing w:line="240" w:lineRule="auto"/>
              <w:ind w:firstLine="0"/>
              <w:jc w:val="center"/>
              <w:rPr>
                <w:rFonts w:eastAsia="Courier New" w:cs="Times New Roman"/>
                <w:color w:val="000000"/>
                <w:sz w:val="22"/>
                <w:lang w:eastAsia="ru-RU"/>
              </w:rPr>
            </w:pPr>
            <w:r w:rsidRPr="005236B4">
              <w:rPr>
                <w:rFonts w:eastAsia="Courier New" w:cs="Times New Roman"/>
                <w:color w:val="000000"/>
                <w:sz w:val="22"/>
                <w:lang w:eastAsia="ru-RU"/>
              </w:rPr>
              <w:t>2</w:t>
            </w:r>
          </w:p>
        </w:tc>
        <w:tc>
          <w:tcPr>
            <w:tcW w:w="575" w:type="pct"/>
            <w:vMerge w:val="restart"/>
          </w:tcPr>
          <w:p w14:paraId="0F26D25C" w14:textId="7C50E1AC" w:rsidR="00DA2426" w:rsidRPr="005236B4" w:rsidRDefault="00DA2426" w:rsidP="00480C2B">
            <w:pPr>
              <w:autoSpaceDE w:val="0"/>
              <w:autoSpaceDN w:val="0"/>
              <w:adjustRightInd w:val="0"/>
              <w:spacing w:line="240" w:lineRule="auto"/>
              <w:ind w:firstLine="0"/>
              <w:jc w:val="center"/>
              <w:rPr>
                <w:rFonts w:eastAsia="Times New Roman" w:cs="Times New Roman"/>
                <w:bCs/>
                <w:sz w:val="22"/>
                <w:lang w:eastAsia="ru-RU"/>
              </w:rPr>
            </w:pPr>
            <w:r w:rsidRPr="005236B4">
              <w:rPr>
                <w:rFonts w:eastAsia="Times New Roman" w:cs="Times New Roman"/>
                <w:bCs/>
                <w:iCs/>
                <w:sz w:val="22"/>
                <w:lang w:eastAsia="ru-RU"/>
              </w:rPr>
              <w:t xml:space="preserve">ОК 01, </w:t>
            </w:r>
            <w:r w:rsidRPr="005236B4">
              <w:rPr>
                <w:rFonts w:eastAsia="Times New Roman" w:cs="Times New Roman"/>
                <w:bCs/>
                <w:sz w:val="22"/>
                <w:lang w:eastAsia="ru-RU"/>
              </w:rPr>
              <w:t>ОК 02, ОК 04, ОК 05, ОК 06</w:t>
            </w:r>
          </w:p>
        </w:tc>
      </w:tr>
      <w:tr w:rsidR="00DA2426" w:rsidRPr="00480C2B" w14:paraId="14D4F458" w14:textId="77777777" w:rsidTr="00480C2B">
        <w:tc>
          <w:tcPr>
            <w:tcW w:w="1017" w:type="pct"/>
            <w:vMerge/>
          </w:tcPr>
          <w:p w14:paraId="1D7385F9" w14:textId="77777777" w:rsidR="00DA2426" w:rsidRPr="005236B4" w:rsidRDefault="00DA2426" w:rsidP="00480C2B">
            <w:pPr>
              <w:spacing w:line="240" w:lineRule="auto"/>
              <w:ind w:firstLine="0"/>
              <w:jc w:val="left"/>
              <w:rPr>
                <w:rFonts w:eastAsia="Times New Roman" w:cs="Times New Roman"/>
                <w:sz w:val="22"/>
                <w:lang w:eastAsia="ru-RU"/>
              </w:rPr>
            </w:pPr>
          </w:p>
        </w:tc>
        <w:tc>
          <w:tcPr>
            <w:tcW w:w="3036" w:type="pct"/>
          </w:tcPr>
          <w:p w14:paraId="5C377F02" w14:textId="77777777" w:rsidR="00DA2426" w:rsidRDefault="00DA2426" w:rsidP="00480C2B">
            <w:pPr>
              <w:spacing w:line="240" w:lineRule="auto"/>
              <w:ind w:firstLine="0"/>
              <w:rPr>
                <w:rFonts w:eastAsia="Times New Roman" w:cs="Times New Roman"/>
                <w:sz w:val="22"/>
                <w:lang w:eastAsia="ru-RU"/>
              </w:rPr>
            </w:pPr>
            <w:r w:rsidRPr="005236B4">
              <w:rPr>
                <w:rFonts w:eastAsia="Times New Roman" w:cs="Times New Roman"/>
                <w:b/>
                <w:bCs/>
                <w:sz w:val="22"/>
                <w:lang w:eastAsia="ru-RU"/>
              </w:rPr>
              <w:t>Практическое занятие №15</w:t>
            </w:r>
            <w:r w:rsidRPr="005236B4">
              <w:rPr>
                <w:rFonts w:eastAsia="Times New Roman" w:cs="Times New Roman"/>
                <w:sz w:val="22"/>
                <w:lang w:eastAsia="ru-RU"/>
              </w:rPr>
              <w:t xml:space="preserve"> по теме: «Страны Западной и Восточной Европы: особенности послевоенного развития»</w:t>
            </w:r>
          </w:p>
          <w:p w14:paraId="73E75DEC" w14:textId="63695D91" w:rsidR="00DA2426" w:rsidRPr="005236B4" w:rsidRDefault="00DA2426" w:rsidP="00480C2B">
            <w:pPr>
              <w:spacing w:line="240" w:lineRule="auto"/>
              <w:ind w:firstLine="0"/>
              <w:rPr>
                <w:rFonts w:eastAsia="Times New Roman" w:cs="Times New Roman"/>
                <w:iCs/>
                <w:sz w:val="22"/>
                <w:lang w:eastAsia="ru-RU"/>
              </w:rPr>
            </w:pPr>
            <w:r w:rsidRPr="005236B4">
              <w:rPr>
                <w:rFonts w:eastAsia="Times New Roman" w:cs="Times New Roman"/>
                <w:iCs/>
                <w:sz w:val="22"/>
                <w:lang w:eastAsia="ru-RU"/>
              </w:rPr>
              <w:t>Особый путь Югославии. Перемены в Восточной Европе в конце ХХ века. Бархатные революции. Распад Югославии и Чехословакии. Бомбардировки Белграда силами НАТО.</w:t>
            </w:r>
          </w:p>
        </w:tc>
        <w:tc>
          <w:tcPr>
            <w:tcW w:w="372" w:type="pct"/>
            <w:vMerge/>
          </w:tcPr>
          <w:p w14:paraId="0E0B16FB" w14:textId="2AE08F0F" w:rsidR="00DA2426" w:rsidRPr="005236B4" w:rsidRDefault="00DA2426" w:rsidP="00480C2B">
            <w:pPr>
              <w:spacing w:line="240" w:lineRule="auto"/>
              <w:ind w:firstLine="0"/>
              <w:jc w:val="center"/>
              <w:rPr>
                <w:rFonts w:eastAsia="Courier New" w:cs="Times New Roman"/>
                <w:color w:val="000000"/>
                <w:sz w:val="22"/>
                <w:lang w:eastAsia="ru-RU"/>
              </w:rPr>
            </w:pPr>
          </w:p>
        </w:tc>
        <w:tc>
          <w:tcPr>
            <w:tcW w:w="575" w:type="pct"/>
            <w:vMerge/>
          </w:tcPr>
          <w:p w14:paraId="5A7D528E" w14:textId="5228A50E" w:rsidR="00DA2426" w:rsidRPr="005236B4" w:rsidRDefault="00DA2426" w:rsidP="00480C2B">
            <w:pPr>
              <w:autoSpaceDE w:val="0"/>
              <w:autoSpaceDN w:val="0"/>
              <w:adjustRightInd w:val="0"/>
              <w:spacing w:line="240" w:lineRule="auto"/>
              <w:ind w:firstLine="0"/>
              <w:jc w:val="center"/>
              <w:rPr>
                <w:rFonts w:eastAsia="Times New Roman" w:cs="Times New Roman"/>
                <w:bCs/>
                <w:sz w:val="22"/>
                <w:lang w:eastAsia="ru-RU"/>
              </w:rPr>
            </w:pPr>
          </w:p>
        </w:tc>
      </w:tr>
      <w:tr w:rsidR="005236B4" w:rsidRPr="00480C2B" w14:paraId="0473522A" w14:textId="77777777" w:rsidTr="00480C2B">
        <w:tc>
          <w:tcPr>
            <w:tcW w:w="1017" w:type="pct"/>
            <w:vMerge w:val="restart"/>
          </w:tcPr>
          <w:p w14:paraId="48AE96E1" w14:textId="77777777" w:rsidR="005236B4" w:rsidRPr="005236B4" w:rsidRDefault="005236B4" w:rsidP="00480C2B">
            <w:pPr>
              <w:spacing w:line="240" w:lineRule="auto"/>
              <w:ind w:firstLine="0"/>
              <w:jc w:val="center"/>
              <w:rPr>
                <w:rFonts w:eastAsia="Times New Roman" w:cs="Times New Roman"/>
                <w:sz w:val="22"/>
                <w:lang w:eastAsia="ru-RU"/>
              </w:rPr>
            </w:pPr>
            <w:r w:rsidRPr="005236B4">
              <w:rPr>
                <w:rFonts w:eastAsia="Times New Roman" w:cs="Times New Roman"/>
                <w:sz w:val="22"/>
                <w:lang w:eastAsia="ru-RU"/>
              </w:rPr>
              <w:t>Тема 5.5</w:t>
            </w:r>
          </w:p>
          <w:p w14:paraId="6CDF1771" w14:textId="77777777" w:rsidR="005236B4" w:rsidRPr="005236B4" w:rsidRDefault="005236B4" w:rsidP="00480C2B">
            <w:pPr>
              <w:spacing w:line="240" w:lineRule="auto"/>
              <w:ind w:firstLine="0"/>
              <w:jc w:val="center"/>
              <w:rPr>
                <w:rFonts w:eastAsia="Times New Roman" w:cs="Times New Roman"/>
                <w:sz w:val="22"/>
                <w:lang w:eastAsia="ru-RU"/>
              </w:rPr>
            </w:pPr>
            <w:r w:rsidRPr="005236B4">
              <w:rPr>
                <w:rFonts w:eastAsia="Times New Roman" w:cs="Times New Roman"/>
                <w:sz w:val="22"/>
                <w:lang w:eastAsia="ru-RU"/>
              </w:rPr>
              <w:t>Крушение колониальной системы</w:t>
            </w:r>
          </w:p>
        </w:tc>
        <w:tc>
          <w:tcPr>
            <w:tcW w:w="3036" w:type="pct"/>
          </w:tcPr>
          <w:p w14:paraId="459344DC" w14:textId="77777777" w:rsidR="005236B4" w:rsidRPr="005236B4" w:rsidRDefault="005236B4" w:rsidP="00480C2B">
            <w:pPr>
              <w:spacing w:line="240" w:lineRule="auto"/>
              <w:ind w:firstLine="0"/>
              <w:rPr>
                <w:rFonts w:eastAsia="Times New Roman" w:cs="Times New Roman"/>
                <w:iCs/>
                <w:sz w:val="22"/>
                <w:lang w:eastAsia="ru-RU"/>
              </w:rPr>
            </w:pPr>
            <w:r w:rsidRPr="005236B4">
              <w:rPr>
                <w:rFonts w:eastAsia="Times New Roman" w:cs="Times New Roman"/>
                <w:b/>
                <w:sz w:val="22"/>
                <w:lang w:eastAsia="ru-RU"/>
              </w:rPr>
              <w:t>Содержание учебного материала</w:t>
            </w:r>
          </w:p>
        </w:tc>
        <w:tc>
          <w:tcPr>
            <w:tcW w:w="372" w:type="pct"/>
            <w:vMerge w:val="restart"/>
          </w:tcPr>
          <w:p w14:paraId="3DC57AAC" w14:textId="0000B527" w:rsidR="005236B4" w:rsidRPr="005236B4" w:rsidRDefault="005236B4" w:rsidP="00480C2B">
            <w:pPr>
              <w:spacing w:line="240" w:lineRule="auto"/>
              <w:ind w:firstLine="0"/>
              <w:jc w:val="center"/>
              <w:rPr>
                <w:rFonts w:eastAsia="Courier New" w:cs="Times New Roman"/>
                <w:color w:val="000000"/>
                <w:sz w:val="22"/>
                <w:lang w:eastAsia="ru-RU"/>
              </w:rPr>
            </w:pPr>
            <w:r w:rsidRPr="005236B4">
              <w:rPr>
                <w:rFonts w:eastAsia="Courier New" w:cs="Times New Roman"/>
                <w:color w:val="000000"/>
                <w:sz w:val="22"/>
                <w:lang w:eastAsia="ru-RU"/>
              </w:rPr>
              <w:t>2</w:t>
            </w:r>
          </w:p>
        </w:tc>
        <w:tc>
          <w:tcPr>
            <w:tcW w:w="575" w:type="pct"/>
            <w:vMerge w:val="restart"/>
          </w:tcPr>
          <w:p w14:paraId="5BFFEEA7" w14:textId="06254C6C" w:rsidR="005236B4" w:rsidRPr="005236B4" w:rsidRDefault="005236B4" w:rsidP="00480C2B">
            <w:pPr>
              <w:autoSpaceDE w:val="0"/>
              <w:autoSpaceDN w:val="0"/>
              <w:adjustRightInd w:val="0"/>
              <w:spacing w:line="240" w:lineRule="auto"/>
              <w:ind w:firstLine="0"/>
              <w:jc w:val="center"/>
              <w:rPr>
                <w:rFonts w:eastAsia="Times New Roman" w:cs="Times New Roman"/>
                <w:bCs/>
                <w:sz w:val="22"/>
                <w:lang w:eastAsia="ru-RU"/>
              </w:rPr>
            </w:pPr>
            <w:r w:rsidRPr="005236B4">
              <w:rPr>
                <w:rFonts w:eastAsia="Times New Roman" w:cs="Times New Roman"/>
                <w:bCs/>
                <w:iCs/>
                <w:sz w:val="22"/>
                <w:lang w:eastAsia="ru-RU"/>
              </w:rPr>
              <w:t xml:space="preserve">ОК 01, </w:t>
            </w:r>
            <w:r w:rsidRPr="005236B4">
              <w:rPr>
                <w:rFonts w:eastAsia="Times New Roman" w:cs="Times New Roman"/>
                <w:bCs/>
                <w:sz w:val="22"/>
                <w:lang w:eastAsia="ru-RU"/>
              </w:rPr>
              <w:t>ОК 02, ОК 04, ОК 05, ОК 06</w:t>
            </w:r>
          </w:p>
        </w:tc>
      </w:tr>
      <w:tr w:rsidR="005236B4" w:rsidRPr="00480C2B" w14:paraId="16DB5AC9" w14:textId="77777777" w:rsidTr="00480C2B">
        <w:tc>
          <w:tcPr>
            <w:tcW w:w="1017" w:type="pct"/>
            <w:vMerge/>
          </w:tcPr>
          <w:p w14:paraId="5723D266" w14:textId="77777777" w:rsidR="005236B4" w:rsidRPr="005236B4" w:rsidRDefault="005236B4" w:rsidP="00480C2B">
            <w:pPr>
              <w:spacing w:line="240" w:lineRule="auto"/>
              <w:ind w:firstLine="0"/>
              <w:jc w:val="left"/>
              <w:rPr>
                <w:rFonts w:eastAsia="Times New Roman" w:cs="Times New Roman"/>
                <w:sz w:val="22"/>
                <w:highlight w:val="yellow"/>
                <w:lang w:eastAsia="ru-RU"/>
              </w:rPr>
            </w:pPr>
          </w:p>
        </w:tc>
        <w:tc>
          <w:tcPr>
            <w:tcW w:w="3036" w:type="pct"/>
          </w:tcPr>
          <w:p w14:paraId="144B754A" w14:textId="77777777" w:rsidR="005236B4" w:rsidRPr="005236B4" w:rsidRDefault="005236B4" w:rsidP="00480C2B">
            <w:pPr>
              <w:spacing w:line="240" w:lineRule="auto"/>
              <w:ind w:firstLine="0"/>
              <w:rPr>
                <w:rFonts w:eastAsia="Times New Roman" w:cs="Times New Roman"/>
                <w:iCs/>
                <w:sz w:val="22"/>
                <w:highlight w:val="yellow"/>
                <w:lang w:eastAsia="ru-RU"/>
              </w:rPr>
            </w:pPr>
            <w:r w:rsidRPr="005236B4">
              <w:rPr>
                <w:rFonts w:eastAsia="Times New Roman" w:cs="Times New Roman"/>
                <w:iCs/>
                <w:sz w:val="22"/>
                <w:lang w:eastAsia="ru-RU"/>
              </w:rPr>
              <w:t xml:space="preserve">Причины и этапы деколонизации.1946-1960-е годы – распад колониальной системы в Азии.  Борьба за независимость во Вьетнаме и три индокитайские войны. Хо Ши Мин. Итоги Женевской конференции 1954 г. и раздел Вьетнама по 17-й параллели. Тонкинский инцидент и операция «пронзающая стрела» США. «Самый опасный человек Америки» Даниэль </w:t>
            </w:r>
            <w:proofErr w:type="spellStart"/>
            <w:r w:rsidRPr="005236B4">
              <w:rPr>
                <w:rFonts w:eastAsia="Times New Roman" w:cs="Times New Roman"/>
                <w:iCs/>
                <w:sz w:val="22"/>
                <w:lang w:eastAsia="ru-RU"/>
              </w:rPr>
              <w:t>Эллсберг</w:t>
            </w:r>
            <w:proofErr w:type="spellEnd"/>
            <w:r w:rsidRPr="005236B4">
              <w:rPr>
                <w:rFonts w:eastAsia="Times New Roman" w:cs="Times New Roman"/>
                <w:iCs/>
                <w:sz w:val="22"/>
                <w:lang w:eastAsia="ru-RU"/>
              </w:rPr>
              <w:t>. Парижские мирные соглашения, падение Сайгонского режима и объединение Вьетнама Борьба за независимость Лаоса, Камбоджи, Филиппин, Индонезии, Бирмы. Индия и Пакистан: создание и провозглашение независимости. Первый Индо-Пакистанский конфликт. Распад Содружества нации. Вторая Кашмирская война. Появление на карте мира государства Бангладеш. Индо-Пакистанские отношения и внешняя политика стран.</w:t>
            </w:r>
          </w:p>
        </w:tc>
        <w:tc>
          <w:tcPr>
            <w:tcW w:w="372" w:type="pct"/>
            <w:vMerge/>
          </w:tcPr>
          <w:p w14:paraId="2DDF5061" w14:textId="292B5FA3" w:rsidR="005236B4" w:rsidRPr="005236B4" w:rsidRDefault="005236B4" w:rsidP="00480C2B">
            <w:pPr>
              <w:spacing w:line="240" w:lineRule="auto"/>
              <w:ind w:firstLine="0"/>
              <w:jc w:val="center"/>
              <w:rPr>
                <w:rFonts w:eastAsia="Courier New" w:cs="Times New Roman"/>
                <w:color w:val="000000"/>
                <w:sz w:val="22"/>
                <w:lang w:eastAsia="ru-RU"/>
              </w:rPr>
            </w:pPr>
          </w:p>
        </w:tc>
        <w:tc>
          <w:tcPr>
            <w:tcW w:w="575" w:type="pct"/>
            <w:vMerge/>
          </w:tcPr>
          <w:p w14:paraId="6B1B716D" w14:textId="52E068E7" w:rsidR="005236B4" w:rsidRPr="005236B4" w:rsidRDefault="005236B4" w:rsidP="00480C2B">
            <w:pPr>
              <w:autoSpaceDE w:val="0"/>
              <w:autoSpaceDN w:val="0"/>
              <w:adjustRightInd w:val="0"/>
              <w:spacing w:line="240" w:lineRule="auto"/>
              <w:ind w:firstLine="0"/>
              <w:jc w:val="center"/>
              <w:rPr>
                <w:rFonts w:eastAsia="Times New Roman" w:cs="Times New Roman"/>
                <w:bCs/>
                <w:sz w:val="22"/>
                <w:lang w:eastAsia="ru-RU"/>
              </w:rPr>
            </w:pPr>
          </w:p>
        </w:tc>
      </w:tr>
      <w:tr w:rsidR="005236B4" w:rsidRPr="00480C2B" w14:paraId="6CF38E24" w14:textId="77777777" w:rsidTr="00480C2B">
        <w:tc>
          <w:tcPr>
            <w:tcW w:w="1017" w:type="pct"/>
            <w:vMerge w:val="restart"/>
          </w:tcPr>
          <w:p w14:paraId="783691FB" w14:textId="77777777" w:rsidR="005236B4" w:rsidRPr="005236B4" w:rsidRDefault="005236B4" w:rsidP="00480C2B">
            <w:pPr>
              <w:spacing w:line="240" w:lineRule="auto"/>
              <w:ind w:firstLine="0"/>
              <w:jc w:val="center"/>
              <w:rPr>
                <w:rFonts w:eastAsia="Times New Roman" w:cs="Times New Roman"/>
                <w:sz w:val="22"/>
                <w:lang w:eastAsia="ru-RU"/>
              </w:rPr>
            </w:pPr>
            <w:r w:rsidRPr="005236B4">
              <w:rPr>
                <w:rFonts w:eastAsia="Times New Roman" w:cs="Times New Roman"/>
                <w:sz w:val="22"/>
                <w:lang w:eastAsia="ru-RU"/>
              </w:rPr>
              <w:t>Тема 5.6</w:t>
            </w:r>
          </w:p>
          <w:p w14:paraId="608B3687" w14:textId="77777777" w:rsidR="005236B4" w:rsidRPr="005236B4" w:rsidRDefault="005236B4" w:rsidP="00480C2B">
            <w:pPr>
              <w:spacing w:line="240" w:lineRule="auto"/>
              <w:ind w:firstLine="0"/>
              <w:jc w:val="center"/>
              <w:rPr>
                <w:rFonts w:eastAsia="Times New Roman" w:cs="Times New Roman"/>
                <w:sz w:val="22"/>
                <w:highlight w:val="yellow"/>
                <w:lang w:eastAsia="ru-RU"/>
              </w:rPr>
            </w:pPr>
            <w:r w:rsidRPr="005236B4">
              <w:rPr>
                <w:rFonts w:eastAsia="Times New Roman" w:cs="Times New Roman"/>
                <w:sz w:val="22"/>
                <w:lang w:eastAsia="ru-RU"/>
              </w:rPr>
              <w:lastRenderedPageBreak/>
              <w:t>Крушение колониальной системы</w:t>
            </w:r>
          </w:p>
        </w:tc>
        <w:tc>
          <w:tcPr>
            <w:tcW w:w="3036" w:type="pct"/>
          </w:tcPr>
          <w:p w14:paraId="57B7CC0F" w14:textId="77777777" w:rsidR="005236B4" w:rsidRPr="005236B4" w:rsidRDefault="005236B4" w:rsidP="00480C2B">
            <w:pPr>
              <w:spacing w:line="240" w:lineRule="auto"/>
              <w:ind w:firstLine="0"/>
              <w:rPr>
                <w:rFonts w:eastAsia="Times New Roman" w:cs="Times New Roman"/>
                <w:iCs/>
                <w:sz w:val="22"/>
                <w:highlight w:val="yellow"/>
                <w:lang w:eastAsia="ru-RU"/>
              </w:rPr>
            </w:pPr>
            <w:r w:rsidRPr="005236B4">
              <w:rPr>
                <w:rFonts w:eastAsia="Times New Roman" w:cs="Times New Roman"/>
                <w:b/>
                <w:sz w:val="22"/>
                <w:lang w:eastAsia="ru-RU"/>
              </w:rPr>
              <w:lastRenderedPageBreak/>
              <w:t>Содержание учебного материала</w:t>
            </w:r>
          </w:p>
        </w:tc>
        <w:tc>
          <w:tcPr>
            <w:tcW w:w="372" w:type="pct"/>
            <w:vMerge w:val="restart"/>
          </w:tcPr>
          <w:p w14:paraId="411C2E52" w14:textId="77094144" w:rsidR="005236B4" w:rsidRPr="005236B4" w:rsidRDefault="005236B4" w:rsidP="00480C2B">
            <w:pPr>
              <w:spacing w:line="240" w:lineRule="auto"/>
              <w:ind w:firstLine="0"/>
              <w:jc w:val="center"/>
              <w:rPr>
                <w:rFonts w:eastAsia="Courier New" w:cs="Times New Roman"/>
                <w:color w:val="000000"/>
                <w:sz w:val="22"/>
                <w:lang w:eastAsia="ru-RU"/>
              </w:rPr>
            </w:pPr>
            <w:r w:rsidRPr="005236B4">
              <w:rPr>
                <w:rFonts w:eastAsia="Courier New" w:cs="Times New Roman"/>
                <w:color w:val="000000"/>
                <w:sz w:val="22"/>
                <w:lang w:eastAsia="ru-RU"/>
              </w:rPr>
              <w:t>2</w:t>
            </w:r>
          </w:p>
        </w:tc>
        <w:tc>
          <w:tcPr>
            <w:tcW w:w="575" w:type="pct"/>
            <w:vMerge w:val="restart"/>
          </w:tcPr>
          <w:p w14:paraId="7129D594" w14:textId="4B87FDEF" w:rsidR="005236B4" w:rsidRPr="005236B4" w:rsidRDefault="005236B4" w:rsidP="00480C2B">
            <w:pPr>
              <w:autoSpaceDE w:val="0"/>
              <w:autoSpaceDN w:val="0"/>
              <w:adjustRightInd w:val="0"/>
              <w:spacing w:line="240" w:lineRule="auto"/>
              <w:ind w:firstLine="0"/>
              <w:jc w:val="center"/>
              <w:rPr>
                <w:rFonts w:eastAsia="Times New Roman" w:cs="Times New Roman"/>
                <w:bCs/>
                <w:sz w:val="22"/>
                <w:lang w:eastAsia="ru-RU"/>
              </w:rPr>
            </w:pPr>
            <w:r w:rsidRPr="005236B4">
              <w:rPr>
                <w:rFonts w:eastAsia="Times New Roman" w:cs="Times New Roman"/>
                <w:bCs/>
                <w:iCs/>
                <w:sz w:val="22"/>
                <w:lang w:eastAsia="ru-RU"/>
              </w:rPr>
              <w:t xml:space="preserve">ОК 01, </w:t>
            </w:r>
            <w:r w:rsidRPr="005236B4">
              <w:rPr>
                <w:rFonts w:eastAsia="Times New Roman" w:cs="Times New Roman"/>
                <w:bCs/>
                <w:sz w:val="22"/>
                <w:lang w:eastAsia="ru-RU"/>
              </w:rPr>
              <w:t>ОК 02, ОК 04, ОК 05, ОК 06</w:t>
            </w:r>
          </w:p>
        </w:tc>
      </w:tr>
      <w:tr w:rsidR="005236B4" w:rsidRPr="00480C2B" w14:paraId="33E6E7EB" w14:textId="77777777" w:rsidTr="00480C2B">
        <w:tc>
          <w:tcPr>
            <w:tcW w:w="1017" w:type="pct"/>
            <w:vMerge/>
          </w:tcPr>
          <w:p w14:paraId="56A0F330" w14:textId="77777777" w:rsidR="005236B4" w:rsidRPr="005236B4" w:rsidRDefault="005236B4" w:rsidP="00480C2B">
            <w:pPr>
              <w:spacing w:line="240" w:lineRule="auto"/>
              <w:ind w:firstLine="0"/>
              <w:jc w:val="left"/>
              <w:rPr>
                <w:rFonts w:eastAsia="Times New Roman" w:cs="Times New Roman"/>
                <w:sz w:val="22"/>
                <w:highlight w:val="yellow"/>
                <w:lang w:eastAsia="ru-RU"/>
              </w:rPr>
            </w:pPr>
          </w:p>
        </w:tc>
        <w:tc>
          <w:tcPr>
            <w:tcW w:w="3036" w:type="pct"/>
          </w:tcPr>
          <w:p w14:paraId="779E58DE" w14:textId="77777777" w:rsidR="005236B4" w:rsidRPr="005236B4" w:rsidRDefault="005236B4" w:rsidP="00480C2B">
            <w:pPr>
              <w:spacing w:line="240" w:lineRule="auto"/>
              <w:ind w:firstLine="0"/>
              <w:rPr>
                <w:rFonts w:eastAsia="Times New Roman" w:cs="Times New Roman"/>
                <w:iCs/>
                <w:sz w:val="22"/>
                <w:lang w:eastAsia="ru-RU"/>
              </w:rPr>
            </w:pPr>
            <w:r w:rsidRPr="005236B4">
              <w:rPr>
                <w:rFonts w:eastAsia="Times New Roman" w:cs="Times New Roman"/>
                <w:iCs/>
                <w:sz w:val="22"/>
                <w:lang w:eastAsia="ru-RU"/>
              </w:rPr>
              <w:t xml:space="preserve">Борьба за независимость на Ближнем Востоке: Иордания, Сирия, Ливан, Палестина. Создание на территории Палестины еврейского государства Израиль. Арабо-Израильские войны и проблема Палестины. Иран и Ирак в системе международных отношений. </w:t>
            </w:r>
          </w:p>
          <w:p w14:paraId="10C43416" w14:textId="77777777" w:rsidR="005236B4" w:rsidRPr="005236B4" w:rsidRDefault="005236B4" w:rsidP="00480C2B">
            <w:pPr>
              <w:spacing w:line="240" w:lineRule="auto"/>
              <w:ind w:firstLine="0"/>
              <w:rPr>
                <w:rFonts w:eastAsia="Times New Roman" w:cs="Times New Roman"/>
                <w:iCs/>
                <w:sz w:val="22"/>
                <w:highlight w:val="yellow"/>
                <w:lang w:eastAsia="ru-RU"/>
              </w:rPr>
            </w:pPr>
            <w:r w:rsidRPr="005236B4">
              <w:rPr>
                <w:rFonts w:eastAsia="Times New Roman" w:cs="Times New Roman"/>
                <w:iCs/>
                <w:sz w:val="22"/>
                <w:lang w:eastAsia="ru-RU"/>
              </w:rPr>
              <w:t xml:space="preserve">Деколонизация Африки. Борьбы за независимость стран Северной Африки: Ливия, Тунис, Алжир. Политика </w:t>
            </w:r>
            <w:proofErr w:type="spellStart"/>
            <w:r w:rsidRPr="005236B4">
              <w:rPr>
                <w:rFonts w:eastAsia="Times New Roman" w:cs="Times New Roman"/>
                <w:iCs/>
                <w:sz w:val="22"/>
                <w:lang w:eastAsia="ru-RU"/>
              </w:rPr>
              <w:t>Г.А.Насера</w:t>
            </w:r>
            <w:proofErr w:type="spellEnd"/>
            <w:r w:rsidRPr="005236B4">
              <w:rPr>
                <w:rFonts w:eastAsia="Times New Roman" w:cs="Times New Roman"/>
                <w:iCs/>
                <w:sz w:val="22"/>
                <w:lang w:eastAsia="ru-RU"/>
              </w:rPr>
              <w:t xml:space="preserve"> и роль Египта в регионе. Освобождение Анголы и Мозамбика. Падение режима апартеида в ЮАР. Нельсон Мандела. Развитие освободившихся стран</w:t>
            </w:r>
          </w:p>
        </w:tc>
        <w:tc>
          <w:tcPr>
            <w:tcW w:w="372" w:type="pct"/>
            <w:vMerge/>
          </w:tcPr>
          <w:p w14:paraId="520EF826" w14:textId="5A046E53" w:rsidR="005236B4" w:rsidRPr="005236B4" w:rsidRDefault="005236B4" w:rsidP="00480C2B">
            <w:pPr>
              <w:spacing w:line="240" w:lineRule="auto"/>
              <w:ind w:firstLine="0"/>
              <w:jc w:val="center"/>
              <w:rPr>
                <w:rFonts w:eastAsia="Courier New" w:cs="Times New Roman"/>
                <w:color w:val="000000"/>
                <w:sz w:val="22"/>
                <w:lang w:eastAsia="ru-RU"/>
              </w:rPr>
            </w:pPr>
          </w:p>
        </w:tc>
        <w:tc>
          <w:tcPr>
            <w:tcW w:w="575" w:type="pct"/>
            <w:vMerge/>
          </w:tcPr>
          <w:p w14:paraId="2352A093" w14:textId="4E526F63" w:rsidR="005236B4" w:rsidRPr="005236B4" w:rsidRDefault="005236B4" w:rsidP="00480C2B">
            <w:pPr>
              <w:autoSpaceDE w:val="0"/>
              <w:autoSpaceDN w:val="0"/>
              <w:adjustRightInd w:val="0"/>
              <w:spacing w:line="240" w:lineRule="auto"/>
              <w:ind w:firstLine="0"/>
              <w:jc w:val="center"/>
              <w:rPr>
                <w:rFonts w:eastAsia="Times New Roman" w:cs="Times New Roman"/>
                <w:bCs/>
                <w:sz w:val="22"/>
                <w:lang w:eastAsia="ru-RU"/>
              </w:rPr>
            </w:pPr>
          </w:p>
        </w:tc>
      </w:tr>
      <w:tr w:rsidR="00DA2426" w:rsidRPr="00480C2B" w14:paraId="7A34D317" w14:textId="77777777" w:rsidTr="00480C2B">
        <w:tc>
          <w:tcPr>
            <w:tcW w:w="1017" w:type="pct"/>
            <w:vMerge w:val="restart"/>
          </w:tcPr>
          <w:p w14:paraId="3C5BE4E8" w14:textId="77777777" w:rsidR="00DA2426" w:rsidRPr="005236B4" w:rsidRDefault="00DA2426" w:rsidP="00480C2B">
            <w:pPr>
              <w:spacing w:line="240" w:lineRule="auto"/>
              <w:ind w:firstLine="0"/>
              <w:jc w:val="center"/>
              <w:rPr>
                <w:rFonts w:eastAsia="Times New Roman" w:cs="Times New Roman"/>
                <w:sz w:val="22"/>
                <w:lang w:eastAsia="ru-RU"/>
              </w:rPr>
            </w:pPr>
            <w:r w:rsidRPr="005236B4">
              <w:rPr>
                <w:rFonts w:eastAsia="Times New Roman" w:cs="Times New Roman"/>
                <w:sz w:val="22"/>
                <w:lang w:eastAsia="ru-RU"/>
              </w:rPr>
              <w:t>Тема 5.7</w:t>
            </w:r>
          </w:p>
          <w:p w14:paraId="2C697D83" w14:textId="77777777" w:rsidR="00DA2426" w:rsidRPr="005236B4" w:rsidRDefault="00DA2426" w:rsidP="00480C2B">
            <w:pPr>
              <w:spacing w:line="240" w:lineRule="auto"/>
              <w:ind w:firstLine="0"/>
              <w:jc w:val="center"/>
              <w:rPr>
                <w:rFonts w:eastAsia="Times New Roman" w:cs="Times New Roman"/>
                <w:sz w:val="22"/>
                <w:highlight w:val="yellow"/>
                <w:lang w:eastAsia="ru-RU"/>
              </w:rPr>
            </w:pPr>
            <w:r w:rsidRPr="005236B4">
              <w:rPr>
                <w:rFonts w:eastAsia="Times New Roman" w:cs="Times New Roman"/>
                <w:sz w:val="22"/>
                <w:lang w:eastAsia="ru-RU"/>
              </w:rPr>
              <w:t>Страны Латинской Америки</w:t>
            </w:r>
          </w:p>
        </w:tc>
        <w:tc>
          <w:tcPr>
            <w:tcW w:w="3036" w:type="pct"/>
          </w:tcPr>
          <w:p w14:paraId="6600CD46" w14:textId="77777777" w:rsidR="00DA2426" w:rsidRPr="005236B4" w:rsidRDefault="00DA2426" w:rsidP="00480C2B">
            <w:pPr>
              <w:spacing w:line="240" w:lineRule="auto"/>
              <w:ind w:firstLine="0"/>
              <w:rPr>
                <w:rFonts w:eastAsia="Times New Roman" w:cs="Times New Roman"/>
                <w:iCs/>
                <w:sz w:val="22"/>
                <w:highlight w:val="yellow"/>
                <w:lang w:eastAsia="ru-RU"/>
              </w:rPr>
            </w:pPr>
            <w:r w:rsidRPr="005236B4">
              <w:rPr>
                <w:rFonts w:eastAsia="Times New Roman" w:cs="Times New Roman"/>
                <w:b/>
                <w:sz w:val="22"/>
                <w:lang w:eastAsia="ru-RU"/>
              </w:rPr>
              <w:t>Содержание учебного материала</w:t>
            </w:r>
          </w:p>
        </w:tc>
        <w:tc>
          <w:tcPr>
            <w:tcW w:w="372" w:type="pct"/>
            <w:vMerge w:val="restart"/>
          </w:tcPr>
          <w:p w14:paraId="47CFE998" w14:textId="7412AEB6" w:rsidR="00DA2426" w:rsidRPr="005236B4" w:rsidRDefault="00DA2426" w:rsidP="00480C2B">
            <w:pPr>
              <w:spacing w:line="240" w:lineRule="auto"/>
              <w:ind w:firstLine="0"/>
              <w:jc w:val="center"/>
              <w:rPr>
                <w:rFonts w:eastAsia="Courier New" w:cs="Times New Roman"/>
                <w:color w:val="000000"/>
                <w:sz w:val="22"/>
                <w:lang w:eastAsia="ru-RU"/>
              </w:rPr>
            </w:pPr>
            <w:r w:rsidRPr="005236B4">
              <w:rPr>
                <w:rFonts w:eastAsia="Courier New" w:cs="Times New Roman"/>
                <w:color w:val="000000"/>
                <w:sz w:val="22"/>
                <w:lang w:eastAsia="ru-RU"/>
              </w:rPr>
              <w:t>2</w:t>
            </w:r>
          </w:p>
        </w:tc>
        <w:tc>
          <w:tcPr>
            <w:tcW w:w="575" w:type="pct"/>
            <w:vMerge w:val="restart"/>
          </w:tcPr>
          <w:p w14:paraId="0E414D08" w14:textId="47E1F0F4" w:rsidR="00DA2426" w:rsidRPr="005236B4" w:rsidRDefault="00DA2426" w:rsidP="00480C2B">
            <w:pPr>
              <w:autoSpaceDE w:val="0"/>
              <w:autoSpaceDN w:val="0"/>
              <w:adjustRightInd w:val="0"/>
              <w:spacing w:line="240" w:lineRule="auto"/>
              <w:ind w:firstLine="0"/>
              <w:jc w:val="center"/>
              <w:rPr>
                <w:rFonts w:eastAsia="Times New Roman" w:cs="Times New Roman"/>
                <w:bCs/>
                <w:sz w:val="22"/>
                <w:lang w:eastAsia="ru-RU"/>
              </w:rPr>
            </w:pPr>
            <w:r w:rsidRPr="005236B4">
              <w:rPr>
                <w:rFonts w:eastAsia="Times New Roman" w:cs="Times New Roman"/>
                <w:bCs/>
                <w:iCs/>
                <w:sz w:val="22"/>
                <w:lang w:eastAsia="ru-RU"/>
              </w:rPr>
              <w:t xml:space="preserve">ОК 01, </w:t>
            </w:r>
            <w:r w:rsidRPr="005236B4">
              <w:rPr>
                <w:rFonts w:eastAsia="Times New Roman" w:cs="Times New Roman"/>
                <w:bCs/>
                <w:sz w:val="22"/>
                <w:lang w:eastAsia="ru-RU"/>
              </w:rPr>
              <w:t>ОК 02, ОК 04, ОК 05, ОК 06</w:t>
            </w:r>
          </w:p>
        </w:tc>
      </w:tr>
      <w:tr w:rsidR="00DA2426" w:rsidRPr="00480C2B" w14:paraId="300C7E7B" w14:textId="77777777" w:rsidTr="00480C2B">
        <w:tc>
          <w:tcPr>
            <w:tcW w:w="1017" w:type="pct"/>
            <w:vMerge/>
          </w:tcPr>
          <w:p w14:paraId="5793197B" w14:textId="77777777" w:rsidR="00DA2426" w:rsidRPr="005236B4" w:rsidRDefault="00DA2426" w:rsidP="00480C2B">
            <w:pPr>
              <w:spacing w:line="240" w:lineRule="auto"/>
              <w:ind w:firstLine="0"/>
              <w:jc w:val="left"/>
              <w:rPr>
                <w:rFonts w:eastAsia="Times New Roman" w:cs="Times New Roman"/>
                <w:sz w:val="22"/>
                <w:highlight w:val="yellow"/>
                <w:lang w:eastAsia="ru-RU"/>
              </w:rPr>
            </w:pPr>
          </w:p>
        </w:tc>
        <w:tc>
          <w:tcPr>
            <w:tcW w:w="3036" w:type="pct"/>
          </w:tcPr>
          <w:p w14:paraId="414574E7" w14:textId="77777777" w:rsidR="00DA2426" w:rsidRPr="005236B4" w:rsidRDefault="00DA2426" w:rsidP="00480C2B">
            <w:pPr>
              <w:spacing w:line="240" w:lineRule="auto"/>
              <w:ind w:firstLine="0"/>
              <w:rPr>
                <w:rFonts w:eastAsia="Times New Roman" w:cs="Times New Roman"/>
                <w:iCs/>
                <w:sz w:val="22"/>
                <w:highlight w:val="yellow"/>
                <w:lang w:eastAsia="ru-RU"/>
              </w:rPr>
            </w:pPr>
            <w:r w:rsidRPr="005236B4">
              <w:rPr>
                <w:rFonts w:eastAsia="Times New Roman" w:cs="Times New Roman"/>
                <w:iCs/>
                <w:sz w:val="22"/>
                <w:lang w:eastAsia="ru-RU"/>
              </w:rPr>
              <w:t>Условия развития стран Латинской Америки. Возникновение Организации Американских государств. Куба. Фидель Кастро. Правительство Народного единства в Чили. Левый поворот в Латинской Америке</w:t>
            </w:r>
          </w:p>
        </w:tc>
        <w:tc>
          <w:tcPr>
            <w:tcW w:w="372" w:type="pct"/>
            <w:vMerge/>
          </w:tcPr>
          <w:p w14:paraId="20A28701" w14:textId="6323EB9C" w:rsidR="00DA2426" w:rsidRPr="005236B4" w:rsidRDefault="00DA2426" w:rsidP="00480C2B">
            <w:pPr>
              <w:spacing w:line="240" w:lineRule="auto"/>
              <w:ind w:firstLine="0"/>
              <w:jc w:val="center"/>
              <w:rPr>
                <w:rFonts w:eastAsia="Courier New" w:cs="Times New Roman"/>
                <w:color w:val="000000"/>
                <w:sz w:val="22"/>
                <w:lang w:eastAsia="ru-RU"/>
              </w:rPr>
            </w:pPr>
          </w:p>
        </w:tc>
        <w:tc>
          <w:tcPr>
            <w:tcW w:w="575" w:type="pct"/>
            <w:vMerge/>
          </w:tcPr>
          <w:p w14:paraId="1621F6F9" w14:textId="0A570831" w:rsidR="00DA2426" w:rsidRPr="005236B4" w:rsidRDefault="00DA2426" w:rsidP="00480C2B">
            <w:pPr>
              <w:autoSpaceDE w:val="0"/>
              <w:autoSpaceDN w:val="0"/>
              <w:adjustRightInd w:val="0"/>
              <w:spacing w:line="240" w:lineRule="auto"/>
              <w:ind w:firstLine="0"/>
              <w:jc w:val="center"/>
              <w:rPr>
                <w:rFonts w:eastAsia="Times New Roman" w:cs="Times New Roman"/>
                <w:bCs/>
                <w:sz w:val="22"/>
                <w:lang w:eastAsia="ru-RU"/>
              </w:rPr>
            </w:pPr>
          </w:p>
        </w:tc>
      </w:tr>
      <w:tr w:rsidR="00DA2426" w:rsidRPr="00480C2B" w14:paraId="7061B69E" w14:textId="77777777" w:rsidTr="00480C2B">
        <w:tc>
          <w:tcPr>
            <w:tcW w:w="1017" w:type="pct"/>
            <w:vMerge/>
          </w:tcPr>
          <w:p w14:paraId="6A5D0E38" w14:textId="6A6C634E" w:rsidR="00DA2426" w:rsidRPr="005236B4" w:rsidRDefault="00DA2426" w:rsidP="00480C2B">
            <w:pPr>
              <w:spacing w:line="240" w:lineRule="auto"/>
              <w:ind w:firstLine="0"/>
              <w:rPr>
                <w:rFonts w:eastAsia="Times New Roman" w:cs="Times New Roman"/>
                <w:sz w:val="22"/>
                <w:lang w:eastAsia="ru-RU"/>
              </w:rPr>
            </w:pPr>
          </w:p>
        </w:tc>
        <w:tc>
          <w:tcPr>
            <w:tcW w:w="3036" w:type="pct"/>
          </w:tcPr>
          <w:p w14:paraId="0EF77CDF" w14:textId="5805EF2D" w:rsidR="00DA2426" w:rsidRPr="005236B4" w:rsidRDefault="00DA2426" w:rsidP="00480C2B">
            <w:pPr>
              <w:spacing w:line="240" w:lineRule="auto"/>
              <w:ind w:firstLine="0"/>
              <w:rPr>
                <w:rFonts w:eastAsia="Times New Roman" w:cs="Times New Roman"/>
                <w:iCs/>
                <w:sz w:val="22"/>
                <w:lang w:eastAsia="ru-RU"/>
              </w:rPr>
            </w:pPr>
            <w:r>
              <w:rPr>
                <w:rFonts w:eastAsia="Times New Roman" w:cs="Times New Roman"/>
                <w:b/>
                <w:sz w:val="22"/>
                <w:lang w:eastAsia="ru-RU"/>
              </w:rPr>
              <w:t>В том числе, практических занятий</w:t>
            </w:r>
          </w:p>
        </w:tc>
        <w:tc>
          <w:tcPr>
            <w:tcW w:w="372" w:type="pct"/>
            <w:vMerge w:val="restart"/>
          </w:tcPr>
          <w:p w14:paraId="477E3A86" w14:textId="01DD9817" w:rsidR="00DA2426" w:rsidRPr="005236B4" w:rsidRDefault="00DA2426" w:rsidP="00480C2B">
            <w:pPr>
              <w:spacing w:line="240" w:lineRule="auto"/>
              <w:ind w:firstLine="0"/>
              <w:jc w:val="center"/>
              <w:rPr>
                <w:rFonts w:eastAsia="Courier New" w:cs="Times New Roman"/>
                <w:color w:val="000000"/>
                <w:sz w:val="22"/>
                <w:lang w:eastAsia="ru-RU"/>
              </w:rPr>
            </w:pPr>
            <w:r w:rsidRPr="005236B4">
              <w:rPr>
                <w:rFonts w:eastAsia="Courier New" w:cs="Times New Roman"/>
                <w:color w:val="000000"/>
                <w:sz w:val="22"/>
                <w:lang w:eastAsia="ru-RU"/>
              </w:rPr>
              <w:t>2</w:t>
            </w:r>
          </w:p>
        </w:tc>
        <w:tc>
          <w:tcPr>
            <w:tcW w:w="575" w:type="pct"/>
            <w:vMerge w:val="restart"/>
          </w:tcPr>
          <w:p w14:paraId="5097F368" w14:textId="2D6ABFC5" w:rsidR="00DA2426" w:rsidRPr="005236B4" w:rsidRDefault="00DA2426" w:rsidP="00480C2B">
            <w:pPr>
              <w:autoSpaceDE w:val="0"/>
              <w:autoSpaceDN w:val="0"/>
              <w:adjustRightInd w:val="0"/>
              <w:spacing w:line="240" w:lineRule="auto"/>
              <w:ind w:firstLine="0"/>
              <w:jc w:val="center"/>
              <w:rPr>
                <w:rFonts w:eastAsia="Times New Roman" w:cs="Times New Roman"/>
                <w:bCs/>
                <w:sz w:val="22"/>
                <w:lang w:eastAsia="ru-RU"/>
              </w:rPr>
            </w:pPr>
            <w:r w:rsidRPr="005236B4">
              <w:rPr>
                <w:rFonts w:eastAsia="Times New Roman" w:cs="Times New Roman"/>
                <w:bCs/>
                <w:iCs/>
                <w:sz w:val="22"/>
                <w:lang w:eastAsia="ru-RU"/>
              </w:rPr>
              <w:t xml:space="preserve">ОК 01, </w:t>
            </w:r>
            <w:r w:rsidRPr="005236B4">
              <w:rPr>
                <w:rFonts w:eastAsia="Times New Roman" w:cs="Times New Roman"/>
                <w:bCs/>
                <w:sz w:val="22"/>
                <w:lang w:eastAsia="ru-RU"/>
              </w:rPr>
              <w:t>ОК 02, ОК 04, ОК 05, ОК 06</w:t>
            </w:r>
          </w:p>
        </w:tc>
      </w:tr>
      <w:tr w:rsidR="00DA2426" w:rsidRPr="00480C2B" w14:paraId="1DDFD481" w14:textId="77777777" w:rsidTr="00480C2B">
        <w:tc>
          <w:tcPr>
            <w:tcW w:w="1017" w:type="pct"/>
            <w:vMerge/>
          </w:tcPr>
          <w:p w14:paraId="6FA7C36E" w14:textId="77777777" w:rsidR="00DA2426" w:rsidRPr="005236B4" w:rsidRDefault="00DA2426" w:rsidP="00480C2B">
            <w:pPr>
              <w:spacing w:line="240" w:lineRule="auto"/>
              <w:ind w:firstLine="0"/>
              <w:jc w:val="left"/>
              <w:rPr>
                <w:rFonts w:eastAsia="Times New Roman" w:cs="Times New Roman"/>
                <w:sz w:val="22"/>
                <w:lang w:eastAsia="ru-RU"/>
              </w:rPr>
            </w:pPr>
          </w:p>
        </w:tc>
        <w:tc>
          <w:tcPr>
            <w:tcW w:w="3036" w:type="pct"/>
          </w:tcPr>
          <w:p w14:paraId="530ECF99" w14:textId="77777777" w:rsidR="00DA2426" w:rsidRDefault="00DA2426" w:rsidP="00480C2B">
            <w:pPr>
              <w:spacing w:line="240" w:lineRule="auto"/>
              <w:ind w:firstLine="0"/>
              <w:rPr>
                <w:rFonts w:eastAsia="Times New Roman" w:cs="Times New Roman"/>
                <w:iCs/>
                <w:sz w:val="22"/>
                <w:lang w:eastAsia="ru-RU"/>
              </w:rPr>
            </w:pPr>
            <w:r w:rsidRPr="005236B4">
              <w:rPr>
                <w:rFonts w:eastAsia="Times New Roman" w:cs="Times New Roman"/>
                <w:b/>
                <w:bCs/>
                <w:sz w:val="22"/>
                <w:lang w:eastAsia="ru-RU"/>
              </w:rPr>
              <w:t>Практическое занятие №16</w:t>
            </w:r>
            <w:r w:rsidRPr="005236B4">
              <w:rPr>
                <w:rFonts w:eastAsia="Times New Roman" w:cs="Times New Roman"/>
                <w:sz w:val="22"/>
                <w:lang w:eastAsia="ru-RU"/>
              </w:rPr>
              <w:t xml:space="preserve"> по теме: «Особенности экономического и политического развития стран Латинской Америки и Азии»</w:t>
            </w:r>
            <w:r w:rsidRPr="005236B4">
              <w:rPr>
                <w:rFonts w:eastAsia="Times New Roman" w:cs="Times New Roman"/>
                <w:iCs/>
                <w:sz w:val="22"/>
                <w:lang w:eastAsia="ru-RU"/>
              </w:rPr>
              <w:t xml:space="preserve"> </w:t>
            </w:r>
          </w:p>
          <w:p w14:paraId="120152DE" w14:textId="08DAF5A7" w:rsidR="00DA2426" w:rsidRPr="005236B4" w:rsidRDefault="00DA2426" w:rsidP="00480C2B">
            <w:pPr>
              <w:spacing w:line="240" w:lineRule="auto"/>
              <w:ind w:firstLine="0"/>
              <w:rPr>
                <w:rFonts w:eastAsia="Times New Roman" w:cs="Times New Roman"/>
                <w:iCs/>
                <w:sz w:val="22"/>
                <w:lang w:eastAsia="ru-RU"/>
              </w:rPr>
            </w:pPr>
            <w:r w:rsidRPr="005236B4">
              <w:rPr>
                <w:rFonts w:eastAsia="Times New Roman" w:cs="Times New Roman"/>
                <w:iCs/>
                <w:sz w:val="22"/>
                <w:lang w:eastAsia="ru-RU"/>
              </w:rPr>
              <w:t>«Азиатские тигры». Индийский национальный конгресс. Мусульманская лига. Условия развития стран Латинской Америки. Куба. Правительство Народного единства в Чили. «Левый поворот» в Латинской Америке в конце XX – начале XXI в. Индия и Пакистан. Развитие Китая в 50-70-е гг. XX в. современный Китай</w:t>
            </w:r>
          </w:p>
        </w:tc>
        <w:tc>
          <w:tcPr>
            <w:tcW w:w="372" w:type="pct"/>
            <w:vMerge/>
          </w:tcPr>
          <w:p w14:paraId="57D4C485" w14:textId="65261AC3" w:rsidR="00DA2426" w:rsidRPr="005236B4" w:rsidRDefault="00DA2426" w:rsidP="00480C2B">
            <w:pPr>
              <w:spacing w:line="240" w:lineRule="auto"/>
              <w:ind w:firstLine="0"/>
              <w:jc w:val="center"/>
              <w:rPr>
                <w:rFonts w:eastAsia="Courier New" w:cs="Times New Roman"/>
                <w:color w:val="000000"/>
                <w:sz w:val="22"/>
                <w:lang w:eastAsia="ru-RU"/>
              </w:rPr>
            </w:pPr>
          </w:p>
        </w:tc>
        <w:tc>
          <w:tcPr>
            <w:tcW w:w="575" w:type="pct"/>
            <w:vMerge/>
          </w:tcPr>
          <w:p w14:paraId="18841329" w14:textId="75CBFB0B" w:rsidR="00DA2426" w:rsidRPr="005236B4" w:rsidRDefault="00DA2426" w:rsidP="00480C2B">
            <w:pPr>
              <w:autoSpaceDE w:val="0"/>
              <w:autoSpaceDN w:val="0"/>
              <w:adjustRightInd w:val="0"/>
              <w:spacing w:line="240" w:lineRule="auto"/>
              <w:ind w:firstLine="0"/>
              <w:jc w:val="center"/>
              <w:rPr>
                <w:rFonts w:eastAsia="Times New Roman" w:cs="Times New Roman"/>
                <w:bCs/>
                <w:sz w:val="22"/>
                <w:lang w:eastAsia="ru-RU"/>
              </w:rPr>
            </w:pPr>
          </w:p>
        </w:tc>
      </w:tr>
      <w:tr w:rsidR="005236B4" w:rsidRPr="00480C2B" w14:paraId="17609415" w14:textId="77777777" w:rsidTr="00480C2B">
        <w:tc>
          <w:tcPr>
            <w:tcW w:w="1017" w:type="pct"/>
            <w:vMerge w:val="restart"/>
          </w:tcPr>
          <w:p w14:paraId="2EE80CB7" w14:textId="77777777" w:rsidR="005236B4" w:rsidRPr="005236B4" w:rsidRDefault="005236B4" w:rsidP="00480C2B">
            <w:pPr>
              <w:spacing w:line="240" w:lineRule="auto"/>
              <w:ind w:firstLine="0"/>
              <w:jc w:val="center"/>
              <w:rPr>
                <w:rFonts w:eastAsia="Times New Roman" w:cs="Times New Roman"/>
                <w:sz w:val="22"/>
                <w:lang w:eastAsia="ru-RU"/>
              </w:rPr>
            </w:pPr>
            <w:r w:rsidRPr="005236B4">
              <w:rPr>
                <w:rFonts w:eastAsia="Times New Roman" w:cs="Times New Roman"/>
                <w:sz w:val="22"/>
                <w:lang w:eastAsia="ru-RU"/>
              </w:rPr>
              <w:t xml:space="preserve">Тема 5.8 </w:t>
            </w:r>
          </w:p>
          <w:p w14:paraId="173C96A2" w14:textId="77777777" w:rsidR="005236B4" w:rsidRPr="005236B4" w:rsidRDefault="005236B4" w:rsidP="00480C2B">
            <w:pPr>
              <w:spacing w:line="240" w:lineRule="auto"/>
              <w:ind w:firstLine="0"/>
              <w:jc w:val="center"/>
              <w:rPr>
                <w:rFonts w:eastAsia="Times New Roman" w:cs="Times New Roman"/>
                <w:sz w:val="22"/>
                <w:lang w:eastAsia="ru-RU"/>
              </w:rPr>
            </w:pPr>
            <w:r w:rsidRPr="005236B4">
              <w:rPr>
                <w:rFonts w:eastAsia="Times New Roman" w:cs="Times New Roman"/>
                <w:sz w:val="22"/>
                <w:lang w:eastAsia="ru-RU"/>
              </w:rPr>
              <w:t>Международные отношения в годы холодной войны</w:t>
            </w:r>
          </w:p>
        </w:tc>
        <w:tc>
          <w:tcPr>
            <w:tcW w:w="3036" w:type="pct"/>
          </w:tcPr>
          <w:p w14:paraId="0A6B89A4" w14:textId="77777777" w:rsidR="005236B4" w:rsidRPr="005236B4" w:rsidRDefault="005236B4" w:rsidP="00480C2B">
            <w:pPr>
              <w:spacing w:line="240" w:lineRule="auto"/>
              <w:ind w:firstLine="0"/>
              <w:rPr>
                <w:rFonts w:eastAsia="Times New Roman" w:cs="Times New Roman"/>
                <w:iCs/>
                <w:sz w:val="22"/>
                <w:lang w:eastAsia="ru-RU"/>
              </w:rPr>
            </w:pPr>
            <w:r w:rsidRPr="005236B4">
              <w:rPr>
                <w:rFonts w:eastAsia="Times New Roman" w:cs="Times New Roman"/>
                <w:b/>
                <w:sz w:val="22"/>
                <w:lang w:eastAsia="ru-RU"/>
              </w:rPr>
              <w:t>Содержание учебного материала</w:t>
            </w:r>
          </w:p>
        </w:tc>
        <w:tc>
          <w:tcPr>
            <w:tcW w:w="372" w:type="pct"/>
            <w:vMerge w:val="restart"/>
          </w:tcPr>
          <w:p w14:paraId="5A8C0250" w14:textId="011FD43F" w:rsidR="005236B4" w:rsidRPr="005236B4" w:rsidRDefault="005236B4" w:rsidP="00480C2B">
            <w:pPr>
              <w:spacing w:line="240" w:lineRule="auto"/>
              <w:ind w:firstLine="0"/>
              <w:jc w:val="center"/>
              <w:rPr>
                <w:rFonts w:eastAsia="Courier New" w:cs="Times New Roman"/>
                <w:color w:val="000000"/>
                <w:sz w:val="22"/>
                <w:lang w:eastAsia="ru-RU"/>
              </w:rPr>
            </w:pPr>
            <w:r w:rsidRPr="005236B4">
              <w:rPr>
                <w:rFonts w:eastAsia="Courier New" w:cs="Times New Roman"/>
                <w:color w:val="000000"/>
                <w:sz w:val="22"/>
                <w:lang w:eastAsia="ru-RU"/>
              </w:rPr>
              <w:t>2</w:t>
            </w:r>
          </w:p>
        </w:tc>
        <w:tc>
          <w:tcPr>
            <w:tcW w:w="575" w:type="pct"/>
            <w:vMerge w:val="restart"/>
          </w:tcPr>
          <w:p w14:paraId="48419792" w14:textId="6FECE05B" w:rsidR="005236B4" w:rsidRPr="005236B4" w:rsidRDefault="005236B4" w:rsidP="00480C2B">
            <w:pPr>
              <w:autoSpaceDE w:val="0"/>
              <w:autoSpaceDN w:val="0"/>
              <w:adjustRightInd w:val="0"/>
              <w:spacing w:line="240" w:lineRule="auto"/>
              <w:ind w:firstLine="0"/>
              <w:jc w:val="center"/>
              <w:rPr>
                <w:rFonts w:eastAsia="Times New Roman" w:cs="Times New Roman"/>
                <w:bCs/>
                <w:sz w:val="22"/>
                <w:lang w:eastAsia="ru-RU"/>
              </w:rPr>
            </w:pPr>
            <w:r w:rsidRPr="005236B4">
              <w:rPr>
                <w:rFonts w:eastAsia="Times New Roman" w:cs="Times New Roman"/>
                <w:bCs/>
                <w:iCs/>
                <w:sz w:val="22"/>
                <w:lang w:eastAsia="ru-RU"/>
              </w:rPr>
              <w:t xml:space="preserve">ОК 01, </w:t>
            </w:r>
            <w:r w:rsidRPr="005236B4">
              <w:rPr>
                <w:rFonts w:eastAsia="Times New Roman" w:cs="Times New Roman"/>
                <w:bCs/>
                <w:sz w:val="22"/>
                <w:lang w:eastAsia="ru-RU"/>
              </w:rPr>
              <w:t>ОК 02, ОК 04, ОК 05, ОК 06</w:t>
            </w:r>
          </w:p>
        </w:tc>
      </w:tr>
      <w:tr w:rsidR="005236B4" w:rsidRPr="00480C2B" w14:paraId="14761672" w14:textId="77777777" w:rsidTr="00480C2B">
        <w:tc>
          <w:tcPr>
            <w:tcW w:w="1017" w:type="pct"/>
            <w:vMerge/>
          </w:tcPr>
          <w:p w14:paraId="6F1DAD83" w14:textId="77777777" w:rsidR="005236B4" w:rsidRPr="005236B4" w:rsidRDefault="005236B4" w:rsidP="00480C2B">
            <w:pPr>
              <w:spacing w:line="240" w:lineRule="auto"/>
              <w:ind w:firstLine="0"/>
              <w:jc w:val="left"/>
              <w:rPr>
                <w:rFonts w:eastAsia="Times New Roman" w:cs="Times New Roman"/>
                <w:sz w:val="22"/>
                <w:lang w:eastAsia="ru-RU"/>
              </w:rPr>
            </w:pPr>
          </w:p>
        </w:tc>
        <w:tc>
          <w:tcPr>
            <w:tcW w:w="3036" w:type="pct"/>
          </w:tcPr>
          <w:p w14:paraId="60966A28" w14:textId="77777777" w:rsidR="005236B4" w:rsidRPr="005236B4" w:rsidRDefault="005236B4" w:rsidP="00480C2B">
            <w:pPr>
              <w:spacing w:line="240" w:lineRule="auto"/>
              <w:ind w:firstLine="0"/>
              <w:rPr>
                <w:rFonts w:eastAsia="Times New Roman" w:cs="Times New Roman"/>
                <w:iCs/>
                <w:sz w:val="22"/>
                <w:lang w:eastAsia="ru-RU"/>
              </w:rPr>
            </w:pPr>
            <w:r w:rsidRPr="005236B4">
              <w:rPr>
                <w:rFonts w:eastAsia="Times New Roman" w:cs="Times New Roman"/>
                <w:iCs/>
                <w:sz w:val="22"/>
                <w:lang w:eastAsia="ru-RU"/>
              </w:rPr>
              <w:t>Военно-политические блоки. Периоды холодной войны и международные конфликты. Карибский кризис 1962 г. Война во Вьетнаме. Война в Афганистане. Ближневосточный конфликт. Достижение примерного военно-стратегического паритета СССР и США. Разрядка международной напряженности в 1970-е годы. Хельсинкское совещание по безопасности и сотрудничеству в Европе. Кризис разрядки. Новое политическое мышление. Советско-американские переговоры по «</w:t>
            </w:r>
            <w:proofErr w:type="spellStart"/>
            <w:r w:rsidRPr="005236B4">
              <w:rPr>
                <w:rFonts w:eastAsia="Times New Roman" w:cs="Times New Roman"/>
                <w:iCs/>
                <w:sz w:val="22"/>
                <w:lang w:eastAsia="ru-RU"/>
              </w:rPr>
              <w:t>евроракетам</w:t>
            </w:r>
            <w:proofErr w:type="spellEnd"/>
            <w:r w:rsidRPr="005236B4">
              <w:rPr>
                <w:rFonts w:eastAsia="Times New Roman" w:cs="Times New Roman"/>
                <w:iCs/>
                <w:sz w:val="22"/>
                <w:lang w:eastAsia="ru-RU"/>
              </w:rPr>
              <w:t>» в Женеве (1985 г.) и Рейкьявике (1986 г.). Концепция “общеевропейского дома”. Отношение Парижская хартия для новой Европы (1990 г.). Объединение Германии (1990 г.). Отказ СССР от «доктрины Брежнева» и «политика невмешательства» в антикоммунистические революции в странах Восточной Европы. Распад «социалистического лагеря» (1991 г.): роспуск ОВД и СЭВ. «Парад суверенитетов» в СССР. Россия в современном мире</w:t>
            </w:r>
          </w:p>
        </w:tc>
        <w:tc>
          <w:tcPr>
            <w:tcW w:w="372" w:type="pct"/>
            <w:vMerge/>
          </w:tcPr>
          <w:p w14:paraId="05736C35" w14:textId="6F8FF7BC" w:rsidR="005236B4" w:rsidRPr="005236B4" w:rsidRDefault="005236B4" w:rsidP="00480C2B">
            <w:pPr>
              <w:spacing w:line="240" w:lineRule="auto"/>
              <w:ind w:firstLine="0"/>
              <w:jc w:val="center"/>
              <w:rPr>
                <w:rFonts w:eastAsia="Courier New" w:cs="Times New Roman"/>
                <w:color w:val="000000"/>
                <w:sz w:val="22"/>
                <w:lang w:eastAsia="ru-RU"/>
              </w:rPr>
            </w:pPr>
          </w:p>
        </w:tc>
        <w:tc>
          <w:tcPr>
            <w:tcW w:w="575" w:type="pct"/>
            <w:vMerge/>
          </w:tcPr>
          <w:p w14:paraId="380AE168" w14:textId="1B8C4983" w:rsidR="005236B4" w:rsidRPr="005236B4" w:rsidRDefault="005236B4" w:rsidP="00480C2B">
            <w:pPr>
              <w:autoSpaceDE w:val="0"/>
              <w:autoSpaceDN w:val="0"/>
              <w:adjustRightInd w:val="0"/>
              <w:spacing w:line="240" w:lineRule="auto"/>
              <w:ind w:firstLine="0"/>
              <w:jc w:val="center"/>
              <w:rPr>
                <w:rFonts w:eastAsia="Times New Roman" w:cs="Times New Roman"/>
                <w:bCs/>
                <w:sz w:val="22"/>
                <w:lang w:eastAsia="ru-RU"/>
              </w:rPr>
            </w:pPr>
          </w:p>
        </w:tc>
      </w:tr>
      <w:tr w:rsidR="00DA2426" w:rsidRPr="00480C2B" w14:paraId="423E45ED" w14:textId="77777777" w:rsidTr="00480C2B">
        <w:tc>
          <w:tcPr>
            <w:tcW w:w="1017" w:type="pct"/>
            <w:vMerge w:val="restart"/>
          </w:tcPr>
          <w:p w14:paraId="1147C7B8" w14:textId="77777777" w:rsidR="00DA2426" w:rsidRPr="005236B4" w:rsidRDefault="00DA2426" w:rsidP="00480C2B">
            <w:pPr>
              <w:spacing w:line="240" w:lineRule="auto"/>
              <w:ind w:firstLine="0"/>
              <w:jc w:val="center"/>
              <w:rPr>
                <w:rFonts w:eastAsia="Times New Roman" w:cs="Times New Roman"/>
                <w:sz w:val="22"/>
                <w:lang w:eastAsia="ru-RU"/>
              </w:rPr>
            </w:pPr>
            <w:r w:rsidRPr="005236B4">
              <w:rPr>
                <w:rFonts w:eastAsia="Times New Roman" w:cs="Times New Roman"/>
                <w:sz w:val="22"/>
                <w:lang w:eastAsia="ru-RU"/>
              </w:rPr>
              <w:t>Тема 5.9</w:t>
            </w:r>
          </w:p>
          <w:p w14:paraId="09C58915" w14:textId="77777777" w:rsidR="00DA2426" w:rsidRPr="005236B4" w:rsidRDefault="00DA2426" w:rsidP="00480C2B">
            <w:pPr>
              <w:spacing w:line="240" w:lineRule="auto"/>
              <w:ind w:firstLine="0"/>
              <w:jc w:val="center"/>
              <w:rPr>
                <w:rFonts w:eastAsia="Times New Roman" w:cs="Times New Roman"/>
                <w:sz w:val="22"/>
                <w:lang w:eastAsia="ru-RU"/>
              </w:rPr>
            </w:pPr>
            <w:r w:rsidRPr="005236B4">
              <w:rPr>
                <w:rFonts w:eastAsia="Times New Roman" w:cs="Times New Roman"/>
                <w:sz w:val="22"/>
                <w:lang w:eastAsia="ru-RU"/>
              </w:rPr>
              <w:t>Культура второй половины ХХ — начала XXI в.</w:t>
            </w:r>
          </w:p>
        </w:tc>
        <w:tc>
          <w:tcPr>
            <w:tcW w:w="3036" w:type="pct"/>
          </w:tcPr>
          <w:p w14:paraId="7A2896AF" w14:textId="77777777" w:rsidR="00DA2426" w:rsidRPr="005236B4" w:rsidRDefault="00DA2426" w:rsidP="00480C2B">
            <w:pPr>
              <w:spacing w:line="240" w:lineRule="auto"/>
              <w:ind w:firstLine="0"/>
              <w:rPr>
                <w:rFonts w:eastAsia="Times New Roman" w:cs="Times New Roman"/>
                <w:iCs/>
                <w:sz w:val="22"/>
                <w:lang w:eastAsia="ru-RU"/>
              </w:rPr>
            </w:pPr>
            <w:r w:rsidRPr="005236B4">
              <w:rPr>
                <w:rFonts w:eastAsia="Times New Roman" w:cs="Times New Roman"/>
                <w:b/>
                <w:sz w:val="22"/>
                <w:lang w:eastAsia="ru-RU"/>
              </w:rPr>
              <w:t>Содержание учебного материала</w:t>
            </w:r>
          </w:p>
        </w:tc>
        <w:tc>
          <w:tcPr>
            <w:tcW w:w="372" w:type="pct"/>
            <w:vMerge w:val="restart"/>
          </w:tcPr>
          <w:p w14:paraId="0229B04A" w14:textId="45F26B59" w:rsidR="00DA2426" w:rsidRPr="005236B4" w:rsidRDefault="00DA2426" w:rsidP="00480C2B">
            <w:pPr>
              <w:spacing w:line="240" w:lineRule="auto"/>
              <w:ind w:firstLine="0"/>
              <w:jc w:val="center"/>
              <w:rPr>
                <w:rFonts w:eastAsia="Courier New" w:cs="Times New Roman"/>
                <w:color w:val="000000"/>
                <w:sz w:val="22"/>
                <w:lang w:eastAsia="ru-RU"/>
              </w:rPr>
            </w:pPr>
            <w:r w:rsidRPr="005236B4">
              <w:rPr>
                <w:rFonts w:eastAsia="Courier New" w:cs="Times New Roman"/>
                <w:color w:val="000000"/>
                <w:sz w:val="22"/>
                <w:lang w:eastAsia="ru-RU"/>
              </w:rPr>
              <w:t>2</w:t>
            </w:r>
          </w:p>
        </w:tc>
        <w:tc>
          <w:tcPr>
            <w:tcW w:w="575" w:type="pct"/>
            <w:vMerge w:val="restart"/>
          </w:tcPr>
          <w:p w14:paraId="145CABFA" w14:textId="79D50EF7" w:rsidR="00DA2426" w:rsidRPr="005236B4" w:rsidRDefault="00DA2426" w:rsidP="00480C2B">
            <w:pPr>
              <w:autoSpaceDE w:val="0"/>
              <w:autoSpaceDN w:val="0"/>
              <w:adjustRightInd w:val="0"/>
              <w:spacing w:line="240" w:lineRule="auto"/>
              <w:ind w:firstLine="0"/>
              <w:jc w:val="center"/>
              <w:rPr>
                <w:rFonts w:eastAsia="Times New Roman" w:cs="Times New Roman"/>
                <w:bCs/>
                <w:sz w:val="22"/>
                <w:lang w:eastAsia="ru-RU"/>
              </w:rPr>
            </w:pPr>
            <w:r w:rsidRPr="005236B4">
              <w:rPr>
                <w:rFonts w:eastAsia="Times New Roman" w:cs="Times New Roman"/>
                <w:bCs/>
                <w:iCs/>
                <w:sz w:val="22"/>
                <w:lang w:eastAsia="ru-RU"/>
              </w:rPr>
              <w:t xml:space="preserve">ОК 01, </w:t>
            </w:r>
            <w:r w:rsidRPr="005236B4">
              <w:rPr>
                <w:rFonts w:eastAsia="Times New Roman" w:cs="Times New Roman"/>
                <w:bCs/>
                <w:sz w:val="22"/>
                <w:lang w:eastAsia="ru-RU"/>
              </w:rPr>
              <w:t>ОК 02, ОК 04, ОК 05, ОК 06</w:t>
            </w:r>
          </w:p>
        </w:tc>
      </w:tr>
      <w:tr w:rsidR="00DA2426" w:rsidRPr="00480C2B" w14:paraId="456A23EE" w14:textId="77777777" w:rsidTr="00480C2B">
        <w:tc>
          <w:tcPr>
            <w:tcW w:w="1017" w:type="pct"/>
            <w:vMerge/>
          </w:tcPr>
          <w:p w14:paraId="6A0D771A" w14:textId="77777777" w:rsidR="00DA2426" w:rsidRPr="005236B4" w:rsidRDefault="00DA2426" w:rsidP="00480C2B">
            <w:pPr>
              <w:spacing w:line="240" w:lineRule="auto"/>
              <w:ind w:firstLine="0"/>
              <w:jc w:val="left"/>
              <w:rPr>
                <w:rFonts w:eastAsia="Times New Roman" w:cs="Times New Roman"/>
                <w:sz w:val="22"/>
                <w:lang w:eastAsia="ru-RU"/>
              </w:rPr>
            </w:pPr>
          </w:p>
        </w:tc>
        <w:tc>
          <w:tcPr>
            <w:tcW w:w="3036" w:type="pct"/>
          </w:tcPr>
          <w:p w14:paraId="219F10C4" w14:textId="77777777" w:rsidR="00DA2426" w:rsidRPr="005236B4" w:rsidRDefault="00DA2426" w:rsidP="00480C2B">
            <w:pPr>
              <w:spacing w:line="240" w:lineRule="auto"/>
              <w:ind w:firstLine="0"/>
              <w:rPr>
                <w:rFonts w:eastAsia="Times New Roman" w:cs="Times New Roman"/>
                <w:iCs/>
                <w:sz w:val="22"/>
                <w:lang w:eastAsia="ru-RU"/>
              </w:rPr>
            </w:pPr>
            <w:r w:rsidRPr="005236B4">
              <w:rPr>
                <w:rFonts w:eastAsia="Times New Roman" w:cs="Times New Roman"/>
                <w:iCs/>
                <w:sz w:val="22"/>
                <w:lang w:eastAsia="ru-RU"/>
              </w:rPr>
              <w:t xml:space="preserve">Общая характеристика культуры второй половины ХХ — начала XXI в. Развитие науки и техники Новые черты культуры. В 40 — 50-е гг. модернизм. Авангардизм. Поворот в </w:t>
            </w:r>
            <w:r w:rsidRPr="005236B4">
              <w:rPr>
                <w:rFonts w:eastAsia="Times New Roman" w:cs="Times New Roman"/>
                <w:iCs/>
                <w:sz w:val="22"/>
                <w:lang w:eastAsia="ru-RU"/>
              </w:rPr>
              <w:lastRenderedPageBreak/>
              <w:t>искусстве в 1960-е гг. Новое объяснение мира. Постмодернизм и его проявления в литературе, кино, архитектуре. Поп-арт</w:t>
            </w:r>
          </w:p>
        </w:tc>
        <w:tc>
          <w:tcPr>
            <w:tcW w:w="372" w:type="pct"/>
            <w:vMerge/>
          </w:tcPr>
          <w:p w14:paraId="6E52ED64" w14:textId="19BB6A87" w:rsidR="00DA2426" w:rsidRPr="005236B4" w:rsidRDefault="00DA2426" w:rsidP="00480C2B">
            <w:pPr>
              <w:spacing w:line="240" w:lineRule="auto"/>
              <w:ind w:firstLine="0"/>
              <w:jc w:val="center"/>
              <w:rPr>
                <w:rFonts w:eastAsia="Courier New" w:cs="Times New Roman"/>
                <w:color w:val="000000"/>
                <w:sz w:val="22"/>
                <w:lang w:eastAsia="ru-RU"/>
              </w:rPr>
            </w:pPr>
          </w:p>
        </w:tc>
        <w:tc>
          <w:tcPr>
            <w:tcW w:w="575" w:type="pct"/>
            <w:vMerge/>
          </w:tcPr>
          <w:p w14:paraId="7E6A0C63" w14:textId="1955561B" w:rsidR="00DA2426" w:rsidRPr="005236B4" w:rsidRDefault="00DA2426" w:rsidP="00480C2B">
            <w:pPr>
              <w:autoSpaceDE w:val="0"/>
              <w:autoSpaceDN w:val="0"/>
              <w:adjustRightInd w:val="0"/>
              <w:spacing w:line="240" w:lineRule="auto"/>
              <w:ind w:firstLine="0"/>
              <w:jc w:val="center"/>
              <w:rPr>
                <w:rFonts w:eastAsia="Times New Roman" w:cs="Times New Roman"/>
                <w:bCs/>
                <w:sz w:val="22"/>
                <w:lang w:eastAsia="ru-RU"/>
              </w:rPr>
            </w:pPr>
          </w:p>
        </w:tc>
      </w:tr>
      <w:tr w:rsidR="00DA2426" w:rsidRPr="00480C2B" w14:paraId="6C7929F5" w14:textId="77777777" w:rsidTr="00480C2B">
        <w:tc>
          <w:tcPr>
            <w:tcW w:w="1017" w:type="pct"/>
            <w:vMerge/>
          </w:tcPr>
          <w:p w14:paraId="13F145F1" w14:textId="0D6975DE" w:rsidR="00DA2426" w:rsidRPr="005236B4" w:rsidRDefault="00DA2426" w:rsidP="00480C2B">
            <w:pPr>
              <w:spacing w:line="240" w:lineRule="auto"/>
              <w:ind w:firstLine="0"/>
              <w:rPr>
                <w:rFonts w:eastAsia="Times New Roman" w:cs="Times New Roman"/>
                <w:sz w:val="22"/>
                <w:lang w:eastAsia="ru-RU"/>
              </w:rPr>
            </w:pPr>
          </w:p>
        </w:tc>
        <w:tc>
          <w:tcPr>
            <w:tcW w:w="3036" w:type="pct"/>
          </w:tcPr>
          <w:p w14:paraId="2A14F848" w14:textId="3E49A92C" w:rsidR="00DA2426" w:rsidRPr="005236B4" w:rsidRDefault="00DA2426" w:rsidP="00480C2B">
            <w:pPr>
              <w:spacing w:line="240" w:lineRule="auto"/>
              <w:ind w:firstLine="0"/>
              <w:rPr>
                <w:rFonts w:eastAsia="Times New Roman" w:cs="Times New Roman"/>
                <w:iCs/>
                <w:sz w:val="22"/>
                <w:lang w:eastAsia="ru-RU"/>
              </w:rPr>
            </w:pPr>
            <w:r>
              <w:rPr>
                <w:rFonts w:eastAsia="Times New Roman" w:cs="Times New Roman"/>
                <w:b/>
                <w:sz w:val="22"/>
                <w:lang w:eastAsia="ru-RU"/>
              </w:rPr>
              <w:t>В том числе, практических занятий</w:t>
            </w:r>
          </w:p>
        </w:tc>
        <w:tc>
          <w:tcPr>
            <w:tcW w:w="372" w:type="pct"/>
            <w:vMerge w:val="restart"/>
          </w:tcPr>
          <w:p w14:paraId="0185B1CF" w14:textId="5C4842D6" w:rsidR="00DA2426" w:rsidRPr="005236B4" w:rsidRDefault="00DA2426" w:rsidP="00480C2B">
            <w:pPr>
              <w:spacing w:line="240" w:lineRule="auto"/>
              <w:ind w:firstLine="0"/>
              <w:jc w:val="center"/>
              <w:rPr>
                <w:rFonts w:eastAsia="Courier New" w:cs="Times New Roman"/>
                <w:color w:val="000000"/>
                <w:sz w:val="22"/>
                <w:lang w:eastAsia="ru-RU"/>
              </w:rPr>
            </w:pPr>
            <w:r w:rsidRPr="005236B4">
              <w:rPr>
                <w:rFonts w:eastAsia="Courier New" w:cs="Times New Roman"/>
                <w:color w:val="000000"/>
                <w:sz w:val="22"/>
                <w:lang w:eastAsia="ru-RU"/>
              </w:rPr>
              <w:t>2</w:t>
            </w:r>
          </w:p>
        </w:tc>
        <w:tc>
          <w:tcPr>
            <w:tcW w:w="575" w:type="pct"/>
            <w:vMerge w:val="restart"/>
          </w:tcPr>
          <w:p w14:paraId="010308E7" w14:textId="1557A154" w:rsidR="00DA2426" w:rsidRPr="005236B4" w:rsidRDefault="00DA2426" w:rsidP="00480C2B">
            <w:pPr>
              <w:autoSpaceDE w:val="0"/>
              <w:autoSpaceDN w:val="0"/>
              <w:adjustRightInd w:val="0"/>
              <w:spacing w:line="240" w:lineRule="auto"/>
              <w:ind w:firstLine="0"/>
              <w:jc w:val="center"/>
              <w:rPr>
                <w:rFonts w:eastAsia="Times New Roman" w:cs="Times New Roman"/>
                <w:bCs/>
                <w:sz w:val="22"/>
                <w:lang w:eastAsia="ru-RU"/>
              </w:rPr>
            </w:pPr>
            <w:r w:rsidRPr="005236B4">
              <w:rPr>
                <w:rFonts w:eastAsia="Times New Roman" w:cs="Times New Roman"/>
                <w:bCs/>
                <w:iCs/>
                <w:sz w:val="22"/>
                <w:lang w:eastAsia="ru-RU"/>
              </w:rPr>
              <w:t xml:space="preserve">ОК 01, </w:t>
            </w:r>
            <w:r w:rsidRPr="005236B4">
              <w:rPr>
                <w:rFonts w:eastAsia="Times New Roman" w:cs="Times New Roman"/>
                <w:bCs/>
                <w:sz w:val="22"/>
                <w:lang w:eastAsia="ru-RU"/>
              </w:rPr>
              <w:t>ОК 02, ОК 04, ОК 05, ОК 06</w:t>
            </w:r>
          </w:p>
        </w:tc>
      </w:tr>
      <w:tr w:rsidR="00DA2426" w:rsidRPr="00480C2B" w14:paraId="6D3E43DE" w14:textId="77777777" w:rsidTr="00480C2B">
        <w:tc>
          <w:tcPr>
            <w:tcW w:w="1017" w:type="pct"/>
            <w:vMerge/>
          </w:tcPr>
          <w:p w14:paraId="7F4B8F80" w14:textId="77777777" w:rsidR="00DA2426" w:rsidRPr="005236B4" w:rsidRDefault="00DA2426" w:rsidP="00480C2B">
            <w:pPr>
              <w:spacing w:line="240" w:lineRule="auto"/>
              <w:ind w:firstLine="0"/>
              <w:jc w:val="left"/>
              <w:rPr>
                <w:rFonts w:eastAsia="Times New Roman" w:cs="Times New Roman"/>
                <w:sz w:val="22"/>
                <w:lang w:eastAsia="ru-RU"/>
              </w:rPr>
            </w:pPr>
          </w:p>
        </w:tc>
        <w:tc>
          <w:tcPr>
            <w:tcW w:w="3036" w:type="pct"/>
          </w:tcPr>
          <w:p w14:paraId="1714B022" w14:textId="77777777" w:rsidR="00DA2426" w:rsidRDefault="00DA2426" w:rsidP="00480C2B">
            <w:pPr>
              <w:spacing w:line="240" w:lineRule="auto"/>
              <w:ind w:firstLine="0"/>
              <w:rPr>
                <w:rFonts w:eastAsia="Times New Roman" w:cs="Times New Roman"/>
                <w:sz w:val="22"/>
                <w:lang w:eastAsia="ru-RU"/>
              </w:rPr>
            </w:pPr>
            <w:r w:rsidRPr="005236B4">
              <w:rPr>
                <w:rFonts w:eastAsia="Times New Roman" w:cs="Times New Roman"/>
                <w:b/>
                <w:bCs/>
                <w:sz w:val="22"/>
                <w:lang w:eastAsia="ru-RU"/>
              </w:rPr>
              <w:t>Практическое занятие №17</w:t>
            </w:r>
            <w:r w:rsidRPr="005236B4">
              <w:rPr>
                <w:rFonts w:eastAsia="Times New Roman" w:cs="Times New Roman"/>
                <w:sz w:val="22"/>
                <w:lang w:eastAsia="ru-RU"/>
              </w:rPr>
              <w:t xml:space="preserve"> по теме: «Холодная война»</w:t>
            </w:r>
          </w:p>
          <w:p w14:paraId="10CD1DF6" w14:textId="7D85F4FE" w:rsidR="00DA2426" w:rsidRPr="005236B4" w:rsidRDefault="00DA2426" w:rsidP="00480C2B">
            <w:pPr>
              <w:spacing w:line="240" w:lineRule="auto"/>
              <w:ind w:firstLine="0"/>
              <w:rPr>
                <w:rFonts w:eastAsia="Times New Roman" w:cs="Times New Roman"/>
                <w:iCs/>
                <w:sz w:val="22"/>
                <w:lang w:eastAsia="ru-RU"/>
              </w:rPr>
            </w:pPr>
            <w:r w:rsidRPr="005236B4">
              <w:rPr>
                <w:rFonts w:eastAsia="Times New Roman" w:cs="Times New Roman"/>
                <w:iCs/>
                <w:sz w:val="22"/>
                <w:lang w:eastAsia="ru-RU"/>
              </w:rPr>
              <w:t xml:space="preserve">Теоретико-методологические подходы, историография, источники. </w:t>
            </w:r>
            <w:proofErr w:type="spellStart"/>
            <w:r w:rsidRPr="005236B4">
              <w:rPr>
                <w:rFonts w:eastAsia="Times New Roman" w:cs="Times New Roman"/>
                <w:iCs/>
                <w:sz w:val="22"/>
                <w:lang w:eastAsia="ru-RU"/>
              </w:rPr>
              <w:t>Мондиализм</w:t>
            </w:r>
            <w:proofErr w:type="spellEnd"/>
            <w:r w:rsidRPr="005236B4">
              <w:rPr>
                <w:rFonts w:eastAsia="Times New Roman" w:cs="Times New Roman"/>
                <w:iCs/>
                <w:sz w:val="22"/>
                <w:lang w:eastAsia="ru-RU"/>
              </w:rPr>
              <w:t xml:space="preserve"> и его идеологи. Экономические предпосылки «холодной войны». Начало формирования глобальных валютной и торговой систем (Бреттон-</w:t>
            </w:r>
            <w:proofErr w:type="spellStart"/>
            <w:r w:rsidRPr="005236B4">
              <w:rPr>
                <w:rFonts w:eastAsia="Times New Roman" w:cs="Times New Roman"/>
                <w:iCs/>
                <w:sz w:val="22"/>
                <w:lang w:eastAsia="ru-RU"/>
              </w:rPr>
              <w:t>вудские</w:t>
            </w:r>
            <w:proofErr w:type="spellEnd"/>
            <w:r w:rsidRPr="005236B4">
              <w:rPr>
                <w:rFonts w:eastAsia="Times New Roman" w:cs="Times New Roman"/>
                <w:iCs/>
                <w:sz w:val="22"/>
                <w:lang w:eastAsia="ru-RU"/>
              </w:rPr>
              <w:t xml:space="preserve"> соглашения, создание Всемирного банка, МВФ, ГАТТ). Политические предпосылки «холодной войны». План «Немыслимое» У. Черчилля, теория сдерживания Дж. Кеннана. Начало «холодной войны» и его основные результаты (1946 – 1953гг.). Разгар «холодной войны» (1954 – 1972 гг.). Карибский кризис. Попытки «наведения мостов» в 1962 – 1968 гг. «Пражская весна» и новый виток «холодной войны (1968 – 1972 гг.). Завершение «холодной войны» (1972 – 1991 гг.). </w:t>
            </w:r>
          </w:p>
        </w:tc>
        <w:tc>
          <w:tcPr>
            <w:tcW w:w="372" w:type="pct"/>
            <w:vMerge/>
          </w:tcPr>
          <w:p w14:paraId="28030E9B" w14:textId="31F3426E" w:rsidR="00DA2426" w:rsidRPr="005236B4" w:rsidRDefault="00DA2426" w:rsidP="00480C2B">
            <w:pPr>
              <w:spacing w:line="240" w:lineRule="auto"/>
              <w:ind w:firstLine="0"/>
              <w:jc w:val="center"/>
              <w:rPr>
                <w:rFonts w:eastAsia="Courier New" w:cs="Times New Roman"/>
                <w:color w:val="000000"/>
                <w:sz w:val="22"/>
                <w:lang w:eastAsia="ru-RU"/>
              </w:rPr>
            </w:pPr>
          </w:p>
        </w:tc>
        <w:tc>
          <w:tcPr>
            <w:tcW w:w="575" w:type="pct"/>
            <w:vMerge/>
          </w:tcPr>
          <w:p w14:paraId="1854188B" w14:textId="3E672087" w:rsidR="00DA2426" w:rsidRPr="005236B4" w:rsidRDefault="00DA2426" w:rsidP="00480C2B">
            <w:pPr>
              <w:autoSpaceDE w:val="0"/>
              <w:autoSpaceDN w:val="0"/>
              <w:adjustRightInd w:val="0"/>
              <w:spacing w:line="240" w:lineRule="auto"/>
              <w:ind w:firstLine="0"/>
              <w:jc w:val="center"/>
              <w:rPr>
                <w:rFonts w:eastAsia="Times New Roman" w:cs="Times New Roman"/>
                <w:bCs/>
                <w:sz w:val="22"/>
                <w:lang w:eastAsia="ru-RU"/>
              </w:rPr>
            </w:pPr>
          </w:p>
        </w:tc>
      </w:tr>
      <w:tr w:rsidR="005236B4" w:rsidRPr="005236B4" w14:paraId="64BC4AF3" w14:textId="77777777" w:rsidTr="00480C2B">
        <w:tc>
          <w:tcPr>
            <w:tcW w:w="4053" w:type="pct"/>
            <w:gridSpan w:val="2"/>
          </w:tcPr>
          <w:p w14:paraId="08BE7E68" w14:textId="77777777" w:rsidR="005236B4" w:rsidRPr="005236B4" w:rsidRDefault="005236B4" w:rsidP="00480C2B">
            <w:pPr>
              <w:spacing w:line="240" w:lineRule="auto"/>
              <w:ind w:firstLine="0"/>
              <w:rPr>
                <w:rFonts w:eastAsia="Times New Roman" w:cs="Times New Roman"/>
                <w:b/>
                <w:bCs/>
                <w:iCs/>
                <w:sz w:val="22"/>
                <w:lang w:eastAsia="ru-RU"/>
              </w:rPr>
            </w:pPr>
            <w:r w:rsidRPr="005236B4">
              <w:rPr>
                <w:rFonts w:eastAsia="Times New Roman" w:cs="Times New Roman"/>
                <w:b/>
                <w:bCs/>
                <w:iCs/>
                <w:sz w:val="22"/>
                <w:lang w:eastAsia="ru-RU"/>
              </w:rPr>
              <w:t>Раздел 6. СССР после Второй мировой войны (1945 - 1991)</w:t>
            </w:r>
          </w:p>
        </w:tc>
        <w:tc>
          <w:tcPr>
            <w:tcW w:w="372" w:type="pct"/>
          </w:tcPr>
          <w:p w14:paraId="0F041ED8" w14:textId="77777777" w:rsidR="005236B4" w:rsidRPr="005236B4" w:rsidRDefault="005236B4" w:rsidP="00480C2B">
            <w:pPr>
              <w:spacing w:line="240" w:lineRule="auto"/>
              <w:ind w:firstLine="0"/>
              <w:jc w:val="center"/>
              <w:rPr>
                <w:rFonts w:eastAsia="Courier New" w:cs="Times New Roman"/>
                <w:b/>
                <w:bCs/>
                <w:color w:val="000000"/>
                <w:sz w:val="22"/>
                <w:lang w:eastAsia="ru-RU"/>
              </w:rPr>
            </w:pPr>
            <w:r w:rsidRPr="005236B4">
              <w:rPr>
                <w:rFonts w:eastAsia="Courier New" w:cs="Times New Roman"/>
                <w:b/>
                <w:bCs/>
                <w:color w:val="000000"/>
                <w:sz w:val="22"/>
                <w:lang w:eastAsia="ru-RU"/>
              </w:rPr>
              <w:t>16</w:t>
            </w:r>
          </w:p>
        </w:tc>
        <w:tc>
          <w:tcPr>
            <w:tcW w:w="575" w:type="pct"/>
          </w:tcPr>
          <w:p w14:paraId="2C200DC0" w14:textId="77777777" w:rsidR="005236B4" w:rsidRPr="005236B4" w:rsidRDefault="005236B4" w:rsidP="00480C2B">
            <w:pPr>
              <w:autoSpaceDE w:val="0"/>
              <w:autoSpaceDN w:val="0"/>
              <w:adjustRightInd w:val="0"/>
              <w:spacing w:line="240" w:lineRule="auto"/>
              <w:ind w:firstLine="0"/>
              <w:jc w:val="center"/>
              <w:rPr>
                <w:rFonts w:eastAsia="Times New Roman" w:cs="Times New Roman"/>
                <w:bCs/>
                <w:sz w:val="22"/>
                <w:lang w:eastAsia="ru-RU"/>
              </w:rPr>
            </w:pPr>
          </w:p>
        </w:tc>
      </w:tr>
      <w:tr w:rsidR="005236B4" w:rsidRPr="00480C2B" w14:paraId="63E4C2E1" w14:textId="77777777" w:rsidTr="00480C2B">
        <w:tc>
          <w:tcPr>
            <w:tcW w:w="1017" w:type="pct"/>
            <w:vMerge w:val="restart"/>
          </w:tcPr>
          <w:p w14:paraId="26944211" w14:textId="77777777" w:rsidR="005236B4" w:rsidRPr="005236B4" w:rsidRDefault="005236B4" w:rsidP="00480C2B">
            <w:pPr>
              <w:spacing w:line="240" w:lineRule="auto"/>
              <w:ind w:firstLine="0"/>
              <w:jc w:val="center"/>
              <w:rPr>
                <w:rFonts w:eastAsia="Times New Roman" w:cs="Times New Roman"/>
                <w:sz w:val="22"/>
                <w:lang w:eastAsia="ru-RU"/>
              </w:rPr>
            </w:pPr>
            <w:r w:rsidRPr="005236B4">
              <w:rPr>
                <w:rFonts w:eastAsia="Times New Roman" w:cs="Times New Roman"/>
                <w:sz w:val="22"/>
                <w:lang w:eastAsia="ru-RU"/>
              </w:rPr>
              <w:t>Тема 6.1</w:t>
            </w:r>
          </w:p>
          <w:p w14:paraId="20B74E55" w14:textId="77777777" w:rsidR="005236B4" w:rsidRPr="005236B4" w:rsidRDefault="005236B4" w:rsidP="00480C2B">
            <w:pPr>
              <w:spacing w:line="240" w:lineRule="auto"/>
              <w:ind w:firstLine="0"/>
              <w:jc w:val="center"/>
              <w:rPr>
                <w:rFonts w:eastAsia="Times New Roman" w:cs="Times New Roman"/>
                <w:sz w:val="22"/>
                <w:lang w:eastAsia="ru-RU"/>
              </w:rPr>
            </w:pPr>
            <w:r w:rsidRPr="005236B4">
              <w:rPr>
                <w:rFonts w:eastAsia="Times New Roman" w:cs="Times New Roman"/>
                <w:sz w:val="22"/>
                <w:lang w:eastAsia="ru-RU"/>
              </w:rPr>
              <w:t>СССР в 1945–1953 гг. Послевоенное возрождение</w:t>
            </w:r>
          </w:p>
        </w:tc>
        <w:tc>
          <w:tcPr>
            <w:tcW w:w="3036" w:type="pct"/>
          </w:tcPr>
          <w:p w14:paraId="3344E9A6" w14:textId="77777777" w:rsidR="005236B4" w:rsidRPr="005236B4" w:rsidRDefault="005236B4" w:rsidP="00480C2B">
            <w:pPr>
              <w:spacing w:line="240" w:lineRule="auto"/>
              <w:ind w:firstLine="0"/>
              <w:rPr>
                <w:rFonts w:eastAsia="Times New Roman" w:cs="Times New Roman"/>
                <w:iCs/>
                <w:sz w:val="22"/>
                <w:lang w:eastAsia="ru-RU"/>
              </w:rPr>
            </w:pPr>
            <w:r w:rsidRPr="005236B4">
              <w:rPr>
                <w:rFonts w:eastAsia="Times New Roman" w:cs="Times New Roman"/>
                <w:b/>
                <w:sz w:val="22"/>
                <w:lang w:eastAsia="ru-RU"/>
              </w:rPr>
              <w:t>Содержание учебного материала</w:t>
            </w:r>
          </w:p>
        </w:tc>
        <w:tc>
          <w:tcPr>
            <w:tcW w:w="372" w:type="pct"/>
            <w:vMerge w:val="restart"/>
          </w:tcPr>
          <w:p w14:paraId="75C445D1" w14:textId="44ADED53" w:rsidR="005236B4" w:rsidRPr="005236B4" w:rsidRDefault="005236B4" w:rsidP="00480C2B">
            <w:pPr>
              <w:spacing w:line="240" w:lineRule="auto"/>
              <w:ind w:firstLine="0"/>
              <w:jc w:val="center"/>
              <w:rPr>
                <w:rFonts w:eastAsia="Courier New" w:cs="Times New Roman"/>
                <w:color w:val="000000"/>
                <w:sz w:val="22"/>
                <w:lang w:eastAsia="ru-RU"/>
              </w:rPr>
            </w:pPr>
            <w:r w:rsidRPr="005236B4">
              <w:rPr>
                <w:rFonts w:eastAsia="Courier New" w:cs="Times New Roman"/>
                <w:color w:val="000000"/>
                <w:sz w:val="22"/>
                <w:lang w:eastAsia="ru-RU"/>
              </w:rPr>
              <w:t>2</w:t>
            </w:r>
          </w:p>
        </w:tc>
        <w:tc>
          <w:tcPr>
            <w:tcW w:w="575" w:type="pct"/>
            <w:vMerge w:val="restart"/>
          </w:tcPr>
          <w:p w14:paraId="05B74BD4" w14:textId="7D2D7E27" w:rsidR="005236B4" w:rsidRPr="005236B4" w:rsidRDefault="005236B4" w:rsidP="00480C2B">
            <w:pPr>
              <w:autoSpaceDE w:val="0"/>
              <w:autoSpaceDN w:val="0"/>
              <w:adjustRightInd w:val="0"/>
              <w:spacing w:line="240" w:lineRule="auto"/>
              <w:ind w:firstLine="0"/>
              <w:jc w:val="center"/>
              <w:rPr>
                <w:rFonts w:eastAsia="Times New Roman" w:cs="Times New Roman"/>
                <w:bCs/>
                <w:sz w:val="22"/>
                <w:lang w:eastAsia="ru-RU"/>
              </w:rPr>
            </w:pPr>
            <w:r w:rsidRPr="005236B4">
              <w:rPr>
                <w:rFonts w:eastAsia="Times New Roman" w:cs="Times New Roman"/>
                <w:bCs/>
                <w:iCs/>
                <w:sz w:val="22"/>
                <w:lang w:eastAsia="ru-RU"/>
              </w:rPr>
              <w:t xml:space="preserve">ОК 01, </w:t>
            </w:r>
            <w:r w:rsidRPr="005236B4">
              <w:rPr>
                <w:rFonts w:eastAsia="Times New Roman" w:cs="Times New Roman"/>
                <w:bCs/>
                <w:sz w:val="22"/>
                <w:lang w:eastAsia="ru-RU"/>
              </w:rPr>
              <w:t>ОК 02, ОК 04, ОК 05, ОК 06</w:t>
            </w:r>
          </w:p>
        </w:tc>
      </w:tr>
      <w:tr w:rsidR="005236B4" w:rsidRPr="00480C2B" w14:paraId="01361670" w14:textId="77777777" w:rsidTr="00480C2B">
        <w:tc>
          <w:tcPr>
            <w:tcW w:w="1017" w:type="pct"/>
            <w:vMerge/>
          </w:tcPr>
          <w:p w14:paraId="5A151AC9" w14:textId="77777777" w:rsidR="005236B4" w:rsidRPr="005236B4" w:rsidRDefault="005236B4" w:rsidP="00480C2B">
            <w:pPr>
              <w:spacing w:line="240" w:lineRule="auto"/>
              <w:ind w:firstLine="0"/>
              <w:jc w:val="left"/>
              <w:rPr>
                <w:rFonts w:eastAsia="Times New Roman" w:cs="Times New Roman"/>
                <w:sz w:val="22"/>
                <w:lang w:eastAsia="ru-RU"/>
              </w:rPr>
            </w:pPr>
          </w:p>
        </w:tc>
        <w:tc>
          <w:tcPr>
            <w:tcW w:w="3036" w:type="pct"/>
          </w:tcPr>
          <w:p w14:paraId="76B1842E" w14:textId="77777777" w:rsidR="005236B4" w:rsidRPr="005236B4" w:rsidRDefault="005236B4" w:rsidP="00480C2B">
            <w:pPr>
              <w:spacing w:line="240" w:lineRule="auto"/>
              <w:ind w:firstLine="0"/>
              <w:rPr>
                <w:rFonts w:eastAsia="Times New Roman" w:cs="Times New Roman"/>
                <w:iCs/>
                <w:sz w:val="22"/>
                <w:lang w:eastAsia="ru-RU"/>
              </w:rPr>
            </w:pPr>
            <w:r w:rsidRPr="005236B4">
              <w:rPr>
                <w:rFonts w:eastAsia="Times New Roman" w:cs="Times New Roman"/>
                <w:iCs/>
                <w:sz w:val="22"/>
                <w:lang w:eastAsia="ru-RU"/>
              </w:rPr>
              <w:t>Влияние последствий войны на советскую систему и общество. 4-я пятилетка: задачи и их решение. Демилитаризация экономики и переориентация на выпуск гражданской продукции. Восстановление индустриального потенциала страны. Сельское хозяйство и положение деревни. Голод 1946–1947 гг. Денежная реформа и отмена карточной системы (1947 г.). Расстановка сил в окружении Сталина. Ужесточение административно-командной системы. Идеологические кампании и послевоенные репрессии. Изменения в социальной сфере. Культурная жизнь. Идеологические кампании и дискуссии.</w:t>
            </w:r>
          </w:p>
        </w:tc>
        <w:tc>
          <w:tcPr>
            <w:tcW w:w="372" w:type="pct"/>
            <w:vMerge/>
          </w:tcPr>
          <w:p w14:paraId="1328DFE2" w14:textId="46F87504" w:rsidR="005236B4" w:rsidRPr="005236B4" w:rsidRDefault="005236B4" w:rsidP="00480C2B">
            <w:pPr>
              <w:spacing w:line="240" w:lineRule="auto"/>
              <w:ind w:firstLine="0"/>
              <w:jc w:val="center"/>
              <w:rPr>
                <w:rFonts w:eastAsia="Courier New" w:cs="Times New Roman"/>
                <w:color w:val="000000"/>
                <w:sz w:val="22"/>
                <w:lang w:eastAsia="ru-RU"/>
              </w:rPr>
            </w:pPr>
          </w:p>
        </w:tc>
        <w:tc>
          <w:tcPr>
            <w:tcW w:w="575" w:type="pct"/>
            <w:vMerge/>
          </w:tcPr>
          <w:p w14:paraId="2221AEA8" w14:textId="0E696AA9" w:rsidR="005236B4" w:rsidRPr="005236B4" w:rsidRDefault="005236B4" w:rsidP="00480C2B">
            <w:pPr>
              <w:autoSpaceDE w:val="0"/>
              <w:autoSpaceDN w:val="0"/>
              <w:adjustRightInd w:val="0"/>
              <w:spacing w:line="240" w:lineRule="auto"/>
              <w:ind w:firstLine="0"/>
              <w:jc w:val="center"/>
              <w:rPr>
                <w:rFonts w:eastAsia="Times New Roman" w:cs="Times New Roman"/>
                <w:bCs/>
                <w:sz w:val="22"/>
                <w:lang w:eastAsia="ru-RU"/>
              </w:rPr>
            </w:pPr>
          </w:p>
        </w:tc>
      </w:tr>
      <w:tr w:rsidR="005236B4" w:rsidRPr="00480C2B" w14:paraId="451AC1FA" w14:textId="77777777" w:rsidTr="00480C2B">
        <w:tc>
          <w:tcPr>
            <w:tcW w:w="1017" w:type="pct"/>
            <w:vMerge w:val="restart"/>
          </w:tcPr>
          <w:p w14:paraId="13076B08" w14:textId="77777777" w:rsidR="005236B4" w:rsidRPr="005236B4" w:rsidRDefault="005236B4" w:rsidP="00480C2B">
            <w:pPr>
              <w:spacing w:line="240" w:lineRule="auto"/>
              <w:ind w:firstLine="0"/>
              <w:jc w:val="center"/>
              <w:rPr>
                <w:rFonts w:eastAsia="Times New Roman" w:cs="Times New Roman"/>
                <w:sz w:val="22"/>
                <w:lang w:eastAsia="ru-RU"/>
              </w:rPr>
            </w:pPr>
            <w:r w:rsidRPr="005236B4">
              <w:rPr>
                <w:rFonts w:eastAsia="Times New Roman" w:cs="Times New Roman"/>
                <w:sz w:val="22"/>
                <w:lang w:eastAsia="ru-RU"/>
              </w:rPr>
              <w:t>Тема 6.2</w:t>
            </w:r>
          </w:p>
          <w:p w14:paraId="1EA1C90F" w14:textId="77777777" w:rsidR="005236B4" w:rsidRPr="005236B4" w:rsidRDefault="005236B4" w:rsidP="00480C2B">
            <w:pPr>
              <w:spacing w:line="240" w:lineRule="auto"/>
              <w:ind w:firstLine="0"/>
              <w:jc w:val="center"/>
              <w:rPr>
                <w:rFonts w:eastAsia="Times New Roman" w:cs="Times New Roman"/>
                <w:sz w:val="22"/>
                <w:lang w:eastAsia="ru-RU"/>
              </w:rPr>
            </w:pPr>
            <w:r w:rsidRPr="005236B4">
              <w:rPr>
                <w:rFonts w:eastAsia="Times New Roman" w:cs="Times New Roman"/>
                <w:sz w:val="22"/>
                <w:lang w:eastAsia="ru-RU"/>
              </w:rPr>
              <w:t>СССР в середине 1950-х – первой половине 1960-х гг.</w:t>
            </w:r>
          </w:p>
        </w:tc>
        <w:tc>
          <w:tcPr>
            <w:tcW w:w="3036" w:type="pct"/>
          </w:tcPr>
          <w:p w14:paraId="3FAAF770" w14:textId="77777777" w:rsidR="005236B4" w:rsidRPr="005236B4" w:rsidRDefault="005236B4" w:rsidP="00480C2B">
            <w:pPr>
              <w:spacing w:line="240" w:lineRule="auto"/>
              <w:ind w:firstLine="0"/>
              <w:rPr>
                <w:rFonts w:eastAsia="Times New Roman" w:cs="Times New Roman"/>
                <w:iCs/>
                <w:sz w:val="22"/>
                <w:lang w:eastAsia="ru-RU"/>
              </w:rPr>
            </w:pPr>
            <w:r w:rsidRPr="005236B4">
              <w:rPr>
                <w:rFonts w:eastAsia="Times New Roman" w:cs="Times New Roman"/>
                <w:b/>
                <w:sz w:val="22"/>
                <w:lang w:eastAsia="ru-RU"/>
              </w:rPr>
              <w:t>Содержание учебного материала</w:t>
            </w:r>
          </w:p>
        </w:tc>
        <w:tc>
          <w:tcPr>
            <w:tcW w:w="372" w:type="pct"/>
            <w:vMerge w:val="restart"/>
          </w:tcPr>
          <w:p w14:paraId="1CE3619D" w14:textId="08E163E4" w:rsidR="005236B4" w:rsidRPr="005236B4" w:rsidRDefault="005236B4" w:rsidP="00480C2B">
            <w:pPr>
              <w:spacing w:line="240" w:lineRule="auto"/>
              <w:ind w:firstLine="0"/>
              <w:jc w:val="center"/>
              <w:rPr>
                <w:rFonts w:eastAsia="Courier New" w:cs="Times New Roman"/>
                <w:color w:val="000000"/>
                <w:sz w:val="22"/>
                <w:lang w:eastAsia="ru-RU"/>
              </w:rPr>
            </w:pPr>
            <w:r w:rsidRPr="005236B4">
              <w:rPr>
                <w:rFonts w:eastAsia="Courier New" w:cs="Times New Roman"/>
                <w:color w:val="000000"/>
                <w:sz w:val="22"/>
                <w:lang w:eastAsia="ru-RU"/>
              </w:rPr>
              <w:t>2</w:t>
            </w:r>
          </w:p>
        </w:tc>
        <w:tc>
          <w:tcPr>
            <w:tcW w:w="575" w:type="pct"/>
            <w:vMerge w:val="restart"/>
          </w:tcPr>
          <w:p w14:paraId="5A247EA1" w14:textId="70A74989" w:rsidR="005236B4" w:rsidRPr="005236B4" w:rsidRDefault="005236B4" w:rsidP="00480C2B">
            <w:pPr>
              <w:autoSpaceDE w:val="0"/>
              <w:autoSpaceDN w:val="0"/>
              <w:adjustRightInd w:val="0"/>
              <w:spacing w:line="240" w:lineRule="auto"/>
              <w:ind w:firstLine="0"/>
              <w:jc w:val="center"/>
              <w:rPr>
                <w:rFonts w:eastAsia="Times New Roman" w:cs="Times New Roman"/>
                <w:bCs/>
                <w:sz w:val="22"/>
                <w:lang w:eastAsia="ru-RU"/>
              </w:rPr>
            </w:pPr>
            <w:r w:rsidRPr="005236B4">
              <w:rPr>
                <w:rFonts w:eastAsia="Times New Roman" w:cs="Times New Roman"/>
                <w:bCs/>
                <w:iCs/>
                <w:sz w:val="22"/>
                <w:lang w:eastAsia="ru-RU"/>
              </w:rPr>
              <w:t xml:space="preserve">ОК 01, </w:t>
            </w:r>
            <w:r w:rsidRPr="005236B4">
              <w:rPr>
                <w:rFonts w:eastAsia="Times New Roman" w:cs="Times New Roman"/>
                <w:bCs/>
                <w:sz w:val="22"/>
                <w:lang w:eastAsia="ru-RU"/>
              </w:rPr>
              <w:t>ОК 02, ОК 04, ОК 05, ОК 06</w:t>
            </w:r>
          </w:p>
        </w:tc>
      </w:tr>
      <w:tr w:rsidR="005236B4" w:rsidRPr="00480C2B" w14:paraId="42453274" w14:textId="77777777" w:rsidTr="00480C2B">
        <w:tc>
          <w:tcPr>
            <w:tcW w:w="1017" w:type="pct"/>
            <w:vMerge/>
          </w:tcPr>
          <w:p w14:paraId="2E906558" w14:textId="77777777" w:rsidR="005236B4" w:rsidRPr="005236B4" w:rsidRDefault="005236B4" w:rsidP="00480C2B">
            <w:pPr>
              <w:spacing w:line="240" w:lineRule="auto"/>
              <w:ind w:firstLine="0"/>
              <w:jc w:val="center"/>
              <w:rPr>
                <w:rFonts w:eastAsia="Times New Roman" w:cs="Times New Roman"/>
                <w:sz w:val="22"/>
                <w:lang w:eastAsia="ru-RU"/>
              </w:rPr>
            </w:pPr>
          </w:p>
        </w:tc>
        <w:tc>
          <w:tcPr>
            <w:tcW w:w="3036" w:type="pct"/>
          </w:tcPr>
          <w:p w14:paraId="748CAC6B" w14:textId="77777777" w:rsidR="005236B4" w:rsidRPr="005236B4" w:rsidRDefault="005236B4" w:rsidP="00480C2B">
            <w:pPr>
              <w:spacing w:line="240" w:lineRule="auto"/>
              <w:ind w:firstLine="0"/>
              <w:rPr>
                <w:rFonts w:eastAsia="Times New Roman" w:cs="Times New Roman"/>
                <w:iCs/>
                <w:sz w:val="22"/>
                <w:lang w:eastAsia="ru-RU"/>
              </w:rPr>
            </w:pPr>
            <w:r w:rsidRPr="005236B4">
              <w:rPr>
                <w:rFonts w:eastAsia="Times New Roman" w:cs="Times New Roman"/>
                <w:iCs/>
                <w:sz w:val="22"/>
                <w:lang w:eastAsia="ru-RU"/>
              </w:rPr>
              <w:t>Перемены после смерти И. В. Сталина. Борьба за власть, победа Н. С. Хрущева. XX съезд КПСС и его значение. Начало реабилитации жертв политических репрессий. Основные направления реформирования советской экономики и его результаты. Достижения в промышленности. Ситуация в сельском хозяйстве. Освоение целины. Курс на строительство коммунизма. Социальная политика; жилищное строительство. Усиление негативных явлений в экономике. Выступления населения. Новый курс советской внешней политики: от конфронтации к диалогу и мирному сосуществованию. Начало освоения космоса. Запуск первого спутника Земли. Исторические полёты Ю.А. Гагарина и первой в мире женщины-космонавта В.В. Терешковой.</w:t>
            </w:r>
          </w:p>
        </w:tc>
        <w:tc>
          <w:tcPr>
            <w:tcW w:w="372" w:type="pct"/>
            <w:vMerge/>
          </w:tcPr>
          <w:p w14:paraId="53BF81B3" w14:textId="2D0DE39A" w:rsidR="005236B4" w:rsidRPr="005236B4" w:rsidRDefault="005236B4" w:rsidP="00480C2B">
            <w:pPr>
              <w:spacing w:line="240" w:lineRule="auto"/>
              <w:ind w:firstLine="0"/>
              <w:jc w:val="center"/>
              <w:rPr>
                <w:rFonts w:eastAsia="Courier New" w:cs="Times New Roman"/>
                <w:color w:val="000000"/>
                <w:sz w:val="22"/>
                <w:lang w:eastAsia="ru-RU"/>
              </w:rPr>
            </w:pPr>
          </w:p>
        </w:tc>
        <w:tc>
          <w:tcPr>
            <w:tcW w:w="575" w:type="pct"/>
            <w:vMerge/>
          </w:tcPr>
          <w:p w14:paraId="74DFA18A" w14:textId="2191C7B6" w:rsidR="005236B4" w:rsidRPr="005236B4" w:rsidRDefault="005236B4" w:rsidP="00480C2B">
            <w:pPr>
              <w:autoSpaceDE w:val="0"/>
              <w:autoSpaceDN w:val="0"/>
              <w:adjustRightInd w:val="0"/>
              <w:spacing w:line="240" w:lineRule="auto"/>
              <w:ind w:firstLine="0"/>
              <w:jc w:val="center"/>
              <w:rPr>
                <w:rFonts w:eastAsia="Times New Roman" w:cs="Times New Roman"/>
                <w:bCs/>
                <w:sz w:val="22"/>
                <w:lang w:eastAsia="ru-RU"/>
              </w:rPr>
            </w:pPr>
          </w:p>
        </w:tc>
      </w:tr>
      <w:tr w:rsidR="00DA2426" w:rsidRPr="00480C2B" w14:paraId="2790A40A" w14:textId="77777777" w:rsidTr="00480C2B">
        <w:tc>
          <w:tcPr>
            <w:tcW w:w="1017" w:type="pct"/>
            <w:vMerge w:val="restart"/>
          </w:tcPr>
          <w:p w14:paraId="73AD67C6" w14:textId="77777777" w:rsidR="00DA2426" w:rsidRPr="005236B4" w:rsidRDefault="00DA2426" w:rsidP="00480C2B">
            <w:pPr>
              <w:spacing w:line="240" w:lineRule="auto"/>
              <w:ind w:firstLine="0"/>
              <w:jc w:val="center"/>
              <w:rPr>
                <w:rFonts w:eastAsia="Times New Roman" w:cs="Times New Roman"/>
                <w:sz w:val="22"/>
                <w:lang w:eastAsia="ru-RU"/>
              </w:rPr>
            </w:pPr>
            <w:r w:rsidRPr="005236B4">
              <w:rPr>
                <w:rFonts w:eastAsia="Times New Roman" w:cs="Times New Roman"/>
                <w:sz w:val="22"/>
                <w:lang w:eastAsia="ru-RU"/>
              </w:rPr>
              <w:lastRenderedPageBreak/>
              <w:t>Тема 6.3</w:t>
            </w:r>
          </w:p>
          <w:p w14:paraId="5E731CC0" w14:textId="77777777" w:rsidR="00DA2426" w:rsidRPr="005236B4" w:rsidRDefault="00DA2426" w:rsidP="00480C2B">
            <w:pPr>
              <w:spacing w:line="240" w:lineRule="auto"/>
              <w:ind w:firstLine="0"/>
              <w:jc w:val="center"/>
              <w:rPr>
                <w:rFonts w:eastAsia="Times New Roman" w:cs="Times New Roman"/>
                <w:sz w:val="22"/>
                <w:lang w:eastAsia="ru-RU"/>
              </w:rPr>
            </w:pPr>
            <w:r w:rsidRPr="005236B4">
              <w:rPr>
                <w:rFonts w:eastAsia="Times New Roman" w:cs="Times New Roman"/>
                <w:sz w:val="22"/>
                <w:lang w:eastAsia="ru-RU"/>
              </w:rPr>
              <w:t>Советское общество в середине 1960-х – начале 1980-х гг.</w:t>
            </w:r>
          </w:p>
        </w:tc>
        <w:tc>
          <w:tcPr>
            <w:tcW w:w="3036" w:type="pct"/>
          </w:tcPr>
          <w:p w14:paraId="0122DB7A" w14:textId="77777777" w:rsidR="00DA2426" w:rsidRPr="005236B4" w:rsidRDefault="00DA2426" w:rsidP="00480C2B">
            <w:pPr>
              <w:spacing w:line="240" w:lineRule="auto"/>
              <w:ind w:firstLine="0"/>
              <w:rPr>
                <w:rFonts w:eastAsia="Times New Roman" w:cs="Times New Roman"/>
                <w:sz w:val="22"/>
                <w:lang w:eastAsia="ru-RU"/>
              </w:rPr>
            </w:pPr>
            <w:r w:rsidRPr="005236B4">
              <w:rPr>
                <w:rFonts w:eastAsia="Times New Roman" w:cs="Times New Roman"/>
                <w:b/>
                <w:sz w:val="22"/>
                <w:lang w:eastAsia="ru-RU"/>
              </w:rPr>
              <w:t>Содержание учебного материала</w:t>
            </w:r>
          </w:p>
        </w:tc>
        <w:tc>
          <w:tcPr>
            <w:tcW w:w="372" w:type="pct"/>
            <w:vMerge w:val="restart"/>
          </w:tcPr>
          <w:p w14:paraId="314A961D" w14:textId="71E866AC" w:rsidR="00DA2426" w:rsidRPr="005236B4" w:rsidRDefault="00DA2426" w:rsidP="00480C2B">
            <w:pPr>
              <w:spacing w:line="240" w:lineRule="auto"/>
              <w:ind w:firstLine="0"/>
              <w:jc w:val="center"/>
              <w:rPr>
                <w:rFonts w:eastAsia="Courier New" w:cs="Times New Roman"/>
                <w:color w:val="000000"/>
                <w:sz w:val="22"/>
                <w:lang w:eastAsia="ru-RU"/>
              </w:rPr>
            </w:pPr>
            <w:r w:rsidRPr="005236B4">
              <w:rPr>
                <w:rFonts w:eastAsia="Courier New" w:cs="Times New Roman"/>
                <w:color w:val="000000"/>
                <w:sz w:val="22"/>
                <w:lang w:eastAsia="ru-RU"/>
              </w:rPr>
              <w:t>2</w:t>
            </w:r>
          </w:p>
        </w:tc>
        <w:tc>
          <w:tcPr>
            <w:tcW w:w="575" w:type="pct"/>
            <w:vMerge w:val="restart"/>
          </w:tcPr>
          <w:p w14:paraId="156D9242" w14:textId="5022EED8" w:rsidR="00DA2426" w:rsidRPr="005236B4" w:rsidRDefault="00DA2426" w:rsidP="00480C2B">
            <w:pPr>
              <w:autoSpaceDE w:val="0"/>
              <w:autoSpaceDN w:val="0"/>
              <w:adjustRightInd w:val="0"/>
              <w:spacing w:line="240" w:lineRule="auto"/>
              <w:ind w:firstLine="0"/>
              <w:jc w:val="center"/>
              <w:rPr>
                <w:rFonts w:eastAsia="Times New Roman" w:cs="Times New Roman"/>
                <w:bCs/>
                <w:iCs/>
                <w:sz w:val="22"/>
                <w:lang w:eastAsia="ru-RU"/>
              </w:rPr>
            </w:pPr>
            <w:r w:rsidRPr="005236B4">
              <w:rPr>
                <w:rFonts w:eastAsia="Times New Roman" w:cs="Times New Roman"/>
                <w:bCs/>
                <w:iCs/>
                <w:sz w:val="22"/>
                <w:lang w:eastAsia="ru-RU"/>
              </w:rPr>
              <w:t xml:space="preserve">ОК 01, </w:t>
            </w:r>
            <w:r w:rsidRPr="005236B4">
              <w:rPr>
                <w:rFonts w:eastAsia="Times New Roman" w:cs="Times New Roman"/>
                <w:bCs/>
                <w:sz w:val="22"/>
                <w:lang w:eastAsia="ru-RU"/>
              </w:rPr>
              <w:t>ОК 02, ОК 04, ОК 05, ОК 06</w:t>
            </w:r>
          </w:p>
        </w:tc>
      </w:tr>
      <w:tr w:rsidR="00DA2426" w:rsidRPr="00480C2B" w14:paraId="5E95D69C" w14:textId="77777777" w:rsidTr="00480C2B">
        <w:tc>
          <w:tcPr>
            <w:tcW w:w="1017" w:type="pct"/>
            <w:vMerge/>
          </w:tcPr>
          <w:p w14:paraId="72F1DC59" w14:textId="77777777" w:rsidR="00DA2426" w:rsidRPr="005236B4" w:rsidRDefault="00DA2426" w:rsidP="00480C2B">
            <w:pPr>
              <w:spacing w:line="240" w:lineRule="auto"/>
              <w:ind w:firstLine="0"/>
              <w:jc w:val="left"/>
              <w:rPr>
                <w:rFonts w:eastAsia="Times New Roman" w:cs="Times New Roman"/>
                <w:sz w:val="22"/>
                <w:lang w:eastAsia="ru-RU"/>
              </w:rPr>
            </w:pPr>
          </w:p>
        </w:tc>
        <w:tc>
          <w:tcPr>
            <w:tcW w:w="3036" w:type="pct"/>
          </w:tcPr>
          <w:p w14:paraId="439F3A2E" w14:textId="77777777" w:rsidR="00DA2426" w:rsidRPr="005236B4" w:rsidRDefault="00DA2426" w:rsidP="00480C2B">
            <w:pPr>
              <w:spacing w:line="240" w:lineRule="auto"/>
              <w:ind w:firstLine="0"/>
              <w:rPr>
                <w:rFonts w:eastAsia="Times New Roman" w:cs="Times New Roman"/>
                <w:sz w:val="22"/>
                <w:lang w:eastAsia="ru-RU"/>
              </w:rPr>
            </w:pPr>
            <w:r w:rsidRPr="005236B4">
              <w:rPr>
                <w:rFonts w:eastAsia="Times New Roman" w:cs="Times New Roman"/>
                <w:sz w:val="22"/>
                <w:lang w:eastAsia="ru-RU"/>
              </w:rPr>
              <w:t>Свержение Хрущева Н.С. и поиски политического курса. Власть и общество. «</w:t>
            </w:r>
            <w:proofErr w:type="spellStart"/>
            <w:r w:rsidRPr="005236B4">
              <w:rPr>
                <w:rFonts w:eastAsia="Times New Roman" w:cs="Times New Roman"/>
                <w:sz w:val="22"/>
                <w:lang w:eastAsia="ru-RU"/>
              </w:rPr>
              <w:t>Косыгинские</w:t>
            </w:r>
            <w:proofErr w:type="spellEnd"/>
            <w:r w:rsidRPr="005236B4">
              <w:rPr>
                <w:rFonts w:eastAsia="Times New Roman" w:cs="Times New Roman"/>
                <w:sz w:val="22"/>
                <w:lang w:eastAsia="ru-RU"/>
              </w:rPr>
              <w:t xml:space="preserve"> реформы» 1965 года в промышленности и сельском хозяйстве. Общественно-политическая жизнь в СССР в середине 60-х – начале 80-х гг. Концепция «развитого социализма». Конституция СССР 1977 г. Движение диссидентов. Первые правозащитные выступления. Кризисные явления в СССР в 70-е – начале 80-х гг. Нарастание застойных тенденций в экономике и кризис идеологии. Рост «теневой экономики». Причины замедления темпов развития. Отставание от Запада в производительности труда. Исчерпание потенциала экстенсивной индустриальной модели. Научно-технический прогресс в СССР. Рост масштабов и роли ВПК. Трудности развития агропромышленного комплекса. «Продовольственная программа».  </w:t>
            </w:r>
          </w:p>
        </w:tc>
        <w:tc>
          <w:tcPr>
            <w:tcW w:w="372" w:type="pct"/>
            <w:vMerge/>
          </w:tcPr>
          <w:p w14:paraId="4E87D1E6" w14:textId="33DE4ACD" w:rsidR="00DA2426" w:rsidRPr="005236B4" w:rsidRDefault="00DA2426" w:rsidP="00480C2B">
            <w:pPr>
              <w:spacing w:line="240" w:lineRule="auto"/>
              <w:ind w:firstLine="0"/>
              <w:jc w:val="center"/>
              <w:rPr>
                <w:rFonts w:eastAsia="Courier New" w:cs="Times New Roman"/>
                <w:color w:val="000000"/>
                <w:sz w:val="22"/>
                <w:lang w:eastAsia="ru-RU"/>
              </w:rPr>
            </w:pPr>
          </w:p>
        </w:tc>
        <w:tc>
          <w:tcPr>
            <w:tcW w:w="575" w:type="pct"/>
            <w:vMerge/>
          </w:tcPr>
          <w:p w14:paraId="4B8C4091" w14:textId="6BEF231D" w:rsidR="00DA2426" w:rsidRPr="005236B4" w:rsidRDefault="00DA2426" w:rsidP="00480C2B">
            <w:pPr>
              <w:autoSpaceDE w:val="0"/>
              <w:autoSpaceDN w:val="0"/>
              <w:adjustRightInd w:val="0"/>
              <w:spacing w:line="240" w:lineRule="auto"/>
              <w:ind w:firstLine="0"/>
              <w:jc w:val="center"/>
              <w:rPr>
                <w:rFonts w:eastAsia="Times New Roman" w:cs="Times New Roman"/>
                <w:bCs/>
                <w:iCs/>
                <w:sz w:val="22"/>
                <w:lang w:eastAsia="ru-RU"/>
              </w:rPr>
            </w:pPr>
          </w:p>
        </w:tc>
      </w:tr>
      <w:tr w:rsidR="00DA2426" w:rsidRPr="00480C2B" w14:paraId="5709F4A9" w14:textId="77777777" w:rsidTr="00480C2B">
        <w:tc>
          <w:tcPr>
            <w:tcW w:w="1017" w:type="pct"/>
            <w:vMerge/>
          </w:tcPr>
          <w:p w14:paraId="35571A01" w14:textId="08840CD7" w:rsidR="00DA2426" w:rsidRPr="005236B4" w:rsidRDefault="00DA2426" w:rsidP="00480C2B">
            <w:pPr>
              <w:spacing w:line="240" w:lineRule="auto"/>
              <w:ind w:firstLine="0"/>
              <w:rPr>
                <w:rFonts w:eastAsia="Times New Roman" w:cs="Times New Roman"/>
                <w:sz w:val="22"/>
                <w:lang w:eastAsia="ru-RU"/>
              </w:rPr>
            </w:pPr>
          </w:p>
        </w:tc>
        <w:tc>
          <w:tcPr>
            <w:tcW w:w="3036" w:type="pct"/>
          </w:tcPr>
          <w:p w14:paraId="698D7173" w14:textId="509D729E" w:rsidR="00DA2426" w:rsidRPr="005236B4" w:rsidRDefault="00DA2426" w:rsidP="00480C2B">
            <w:pPr>
              <w:spacing w:line="240" w:lineRule="auto"/>
              <w:ind w:firstLine="0"/>
              <w:rPr>
                <w:rFonts w:eastAsia="Times New Roman" w:cs="Times New Roman"/>
                <w:sz w:val="22"/>
                <w:lang w:eastAsia="ru-RU"/>
              </w:rPr>
            </w:pPr>
            <w:r>
              <w:rPr>
                <w:rFonts w:eastAsia="Times New Roman" w:cs="Times New Roman"/>
                <w:b/>
                <w:sz w:val="22"/>
                <w:lang w:eastAsia="ru-RU"/>
              </w:rPr>
              <w:t>В том числе, практических занятий</w:t>
            </w:r>
          </w:p>
        </w:tc>
        <w:tc>
          <w:tcPr>
            <w:tcW w:w="372" w:type="pct"/>
            <w:vMerge w:val="restart"/>
          </w:tcPr>
          <w:p w14:paraId="724647DA" w14:textId="07B3389E" w:rsidR="00DA2426" w:rsidRPr="005236B4" w:rsidRDefault="00DA2426" w:rsidP="00480C2B">
            <w:pPr>
              <w:spacing w:line="240" w:lineRule="auto"/>
              <w:ind w:firstLine="0"/>
              <w:jc w:val="center"/>
              <w:rPr>
                <w:rFonts w:eastAsia="Courier New" w:cs="Times New Roman"/>
                <w:color w:val="000000"/>
                <w:sz w:val="22"/>
                <w:lang w:eastAsia="ru-RU"/>
              </w:rPr>
            </w:pPr>
            <w:r w:rsidRPr="005236B4">
              <w:rPr>
                <w:rFonts w:eastAsia="Courier New" w:cs="Times New Roman"/>
                <w:color w:val="000000"/>
                <w:sz w:val="22"/>
                <w:lang w:eastAsia="ru-RU"/>
              </w:rPr>
              <w:t>2</w:t>
            </w:r>
          </w:p>
        </w:tc>
        <w:tc>
          <w:tcPr>
            <w:tcW w:w="575" w:type="pct"/>
            <w:vMerge w:val="restart"/>
          </w:tcPr>
          <w:p w14:paraId="0D3F78CC" w14:textId="2F5A6250" w:rsidR="00DA2426" w:rsidRPr="005236B4" w:rsidRDefault="00DA2426" w:rsidP="00480C2B">
            <w:pPr>
              <w:autoSpaceDE w:val="0"/>
              <w:autoSpaceDN w:val="0"/>
              <w:adjustRightInd w:val="0"/>
              <w:spacing w:line="240" w:lineRule="auto"/>
              <w:ind w:firstLine="0"/>
              <w:jc w:val="center"/>
              <w:rPr>
                <w:rFonts w:eastAsia="Times New Roman" w:cs="Times New Roman"/>
                <w:bCs/>
                <w:iCs/>
                <w:sz w:val="22"/>
                <w:lang w:eastAsia="ru-RU"/>
              </w:rPr>
            </w:pPr>
            <w:r w:rsidRPr="005236B4">
              <w:rPr>
                <w:rFonts w:eastAsia="Times New Roman" w:cs="Times New Roman"/>
                <w:bCs/>
                <w:iCs/>
                <w:sz w:val="22"/>
                <w:lang w:eastAsia="ru-RU"/>
              </w:rPr>
              <w:t xml:space="preserve">ОК 01, </w:t>
            </w:r>
            <w:r w:rsidRPr="005236B4">
              <w:rPr>
                <w:rFonts w:eastAsia="Times New Roman" w:cs="Times New Roman"/>
                <w:bCs/>
                <w:sz w:val="22"/>
                <w:lang w:eastAsia="ru-RU"/>
              </w:rPr>
              <w:t>ОК 02, ОК 04, ОК 05, ОК 06</w:t>
            </w:r>
          </w:p>
        </w:tc>
      </w:tr>
      <w:tr w:rsidR="00DA2426" w:rsidRPr="00480C2B" w14:paraId="7D34C00D" w14:textId="77777777" w:rsidTr="00480C2B">
        <w:tc>
          <w:tcPr>
            <w:tcW w:w="1017" w:type="pct"/>
            <w:vMerge/>
          </w:tcPr>
          <w:p w14:paraId="33FBED55" w14:textId="77777777" w:rsidR="00DA2426" w:rsidRPr="005236B4" w:rsidRDefault="00DA2426" w:rsidP="00480C2B">
            <w:pPr>
              <w:spacing w:line="240" w:lineRule="auto"/>
              <w:ind w:firstLine="0"/>
              <w:jc w:val="left"/>
              <w:rPr>
                <w:rFonts w:eastAsia="Times New Roman" w:cs="Times New Roman"/>
                <w:sz w:val="22"/>
                <w:lang w:eastAsia="ru-RU"/>
              </w:rPr>
            </w:pPr>
          </w:p>
        </w:tc>
        <w:tc>
          <w:tcPr>
            <w:tcW w:w="3036" w:type="pct"/>
          </w:tcPr>
          <w:p w14:paraId="4156E27B" w14:textId="77777777" w:rsidR="00DA2426" w:rsidRDefault="00DA2426" w:rsidP="00480C2B">
            <w:pPr>
              <w:spacing w:line="240" w:lineRule="auto"/>
              <w:ind w:firstLine="0"/>
              <w:rPr>
                <w:rFonts w:eastAsia="Times New Roman" w:cs="Times New Roman"/>
                <w:sz w:val="22"/>
                <w:lang w:eastAsia="ru-RU"/>
              </w:rPr>
            </w:pPr>
            <w:r w:rsidRPr="005236B4">
              <w:rPr>
                <w:rFonts w:eastAsia="Times New Roman" w:cs="Times New Roman"/>
                <w:b/>
                <w:bCs/>
                <w:sz w:val="22"/>
                <w:lang w:eastAsia="ru-RU"/>
              </w:rPr>
              <w:t>Практическое занятие №18</w:t>
            </w:r>
            <w:r w:rsidRPr="005236B4">
              <w:rPr>
                <w:rFonts w:eastAsia="Times New Roman" w:cs="Times New Roman"/>
                <w:sz w:val="22"/>
                <w:lang w:eastAsia="ru-RU"/>
              </w:rPr>
              <w:t xml:space="preserve"> по теме: «Особенности развития СССР во второй половине 1940-х - начале 1980-х годов»</w:t>
            </w:r>
          </w:p>
          <w:p w14:paraId="62CCABF8" w14:textId="442B0475" w:rsidR="00DA2426" w:rsidRPr="005236B4" w:rsidRDefault="00DA2426" w:rsidP="00480C2B">
            <w:pPr>
              <w:spacing w:line="240" w:lineRule="auto"/>
              <w:ind w:firstLine="0"/>
              <w:rPr>
                <w:rFonts w:eastAsia="Times New Roman" w:cs="Times New Roman"/>
                <w:sz w:val="22"/>
                <w:lang w:eastAsia="ru-RU"/>
              </w:rPr>
            </w:pPr>
            <w:r w:rsidRPr="005236B4">
              <w:rPr>
                <w:rFonts w:eastAsia="Times New Roman" w:cs="Times New Roman"/>
                <w:sz w:val="22"/>
                <w:lang w:eastAsia="ru-RU"/>
              </w:rPr>
              <w:t xml:space="preserve">Изменение положения СССР в мире. Программа восстановления народного хозяйства с 1943 г.: условия и источники. Реконверсия промышленности. Положение в сельском хозяйстве. Жизненный уровень населения. Преобразования на территориях, вошедших в советский союз накануне и после войны. </w:t>
            </w:r>
            <w:r w:rsidRPr="005236B4">
              <w:rPr>
                <w:rFonts w:eastAsia="Times New Roman" w:cs="Times New Roman"/>
                <w:sz w:val="22"/>
                <w:lang w:eastAsia="ru-RU"/>
              </w:rPr>
              <w:tab/>
              <w:t>Влияние войны на общественную атмосферу. Перемены после смерти И.В. Сталина. XX съезд КПСС. Мораль, идеология и роль партии в обществе. Культурная жизнь страны. Противоречия национальной политики. Реформы в области экономики при Хрущеве Н.С. Развитие народного хозяйства. Свержение Н.С. Хрущева и поиски политического курса. Аграрная политика. Научно-технический прогресс. Социальные планы и действительность. Противоречивость теории и практики социалистического строительства. Хозяйственный застой. Диссиденты. Внешнеполитическое положение СССР.</w:t>
            </w:r>
          </w:p>
        </w:tc>
        <w:tc>
          <w:tcPr>
            <w:tcW w:w="372" w:type="pct"/>
            <w:vMerge/>
          </w:tcPr>
          <w:p w14:paraId="60EE3DFB" w14:textId="1BDCFBC3" w:rsidR="00DA2426" w:rsidRPr="005236B4" w:rsidRDefault="00DA2426" w:rsidP="00480C2B">
            <w:pPr>
              <w:spacing w:line="240" w:lineRule="auto"/>
              <w:ind w:firstLine="0"/>
              <w:jc w:val="center"/>
              <w:rPr>
                <w:rFonts w:eastAsia="Courier New" w:cs="Times New Roman"/>
                <w:color w:val="000000"/>
                <w:sz w:val="22"/>
                <w:lang w:eastAsia="ru-RU"/>
              </w:rPr>
            </w:pPr>
          </w:p>
        </w:tc>
        <w:tc>
          <w:tcPr>
            <w:tcW w:w="575" w:type="pct"/>
            <w:vMerge/>
          </w:tcPr>
          <w:p w14:paraId="2ECCADD0" w14:textId="3A74D69F" w:rsidR="00DA2426" w:rsidRPr="005236B4" w:rsidRDefault="00DA2426" w:rsidP="00480C2B">
            <w:pPr>
              <w:autoSpaceDE w:val="0"/>
              <w:autoSpaceDN w:val="0"/>
              <w:adjustRightInd w:val="0"/>
              <w:spacing w:line="240" w:lineRule="auto"/>
              <w:ind w:firstLine="0"/>
              <w:jc w:val="center"/>
              <w:rPr>
                <w:rFonts w:eastAsia="Times New Roman" w:cs="Times New Roman"/>
                <w:bCs/>
                <w:iCs/>
                <w:sz w:val="22"/>
                <w:lang w:eastAsia="ru-RU"/>
              </w:rPr>
            </w:pPr>
          </w:p>
        </w:tc>
      </w:tr>
      <w:tr w:rsidR="005236B4" w:rsidRPr="00480C2B" w14:paraId="4C4CA4C9" w14:textId="77777777" w:rsidTr="00480C2B">
        <w:tc>
          <w:tcPr>
            <w:tcW w:w="1017" w:type="pct"/>
            <w:vMerge w:val="restart"/>
          </w:tcPr>
          <w:p w14:paraId="6BB8BB77" w14:textId="77777777" w:rsidR="005236B4" w:rsidRPr="005236B4" w:rsidRDefault="005236B4" w:rsidP="00480C2B">
            <w:pPr>
              <w:spacing w:line="240" w:lineRule="auto"/>
              <w:ind w:firstLine="0"/>
              <w:jc w:val="center"/>
              <w:rPr>
                <w:rFonts w:eastAsia="Times New Roman" w:cs="Times New Roman"/>
                <w:sz w:val="22"/>
                <w:lang w:eastAsia="ru-RU"/>
              </w:rPr>
            </w:pPr>
            <w:r w:rsidRPr="005236B4">
              <w:rPr>
                <w:rFonts w:eastAsia="Times New Roman" w:cs="Times New Roman"/>
                <w:sz w:val="22"/>
                <w:lang w:eastAsia="ru-RU"/>
              </w:rPr>
              <w:t>Тема 6.4</w:t>
            </w:r>
          </w:p>
          <w:p w14:paraId="28FCB11A" w14:textId="77777777" w:rsidR="005236B4" w:rsidRPr="005236B4" w:rsidRDefault="005236B4" w:rsidP="00480C2B">
            <w:pPr>
              <w:spacing w:line="240" w:lineRule="auto"/>
              <w:ind w:firstLine="0"/>
              <w:jc w:val="center"/>
              <w:rPr>
                <w:rFonts w:eastAsia="Times New Roman" w:cs="Times New Roman"/>
                <w:sz w:val="22"/>
                <w:lang w:eastAsia="ru-RU"/>
              </w:rPr>
            </w:pPr>
            <w:r w:rsidRPr="005236B4">
              <w:rPr>
                <w:rFonts w:eastAsia="Times New Roman" w:cs="Times New Roman"/>
                <w:sz w:val="22"/>
                <w:lang w:eastAsia="ru-RU"/>
              </w:rPr>
              <w:t>Политика «перестройки». Распад СССР (1985–1991 гг.)</w:t>
            </w:r>
          </w:p>
        </w:tc>
        <w:tc>
          <w:tcPr>
            <w:tcW w:w="3036" w:type="pct"/>
          </w:tcPr>
          <w:p w14:paraId="01230971" w14:textId="77777777" w:rsidR="005236B4" w:rsidRPr="005236B4" w:rsidRDefault="005236B4" w:rsidP="00480C2B">
            <w:pPr>
              <w:spacing w:line="240" w:lineRule="auto"/>
              <w:ind w:firstLine="0"/>
              <w:rPr>
                <w:rFonts w:eastAsia="Times New Roman" w:cs="Times New Roman"/>
                <w:sz w:val="22"/>
                <w:lang w:eastAsia="ru-RU"/>
              </w:rPr>
            </w:pPr>
            <w:r w:rsidRPr="005236B4">
              <w:rPr>
                <w:rFonts w:eastAsia="Times New Roman" w:cs="Times New Roman"/>
                <w:b/>
                <w:sz w:val="22"/>
                <w:lang w:eastAsia="ru-RU"/>
              </w:rPr>
              <w:t>Содержание учебного материала</w:t>
            </w:r>
          </w:p>
        </w:tc>
        <w:tc>
          <w:tcPr>
            <w:tcW w:w="372" w:type="pct"/>
            <w:vMerge w:val="restart"/>
          </w:tcPr>
          <w:p w14:paraId="382DE31B" w14:textId="423D1158" w:rsidR="005236B4" w:rsidRPr="005236B4" w:rsidRDefault="005236B4" w:rsidP="00480C2B">
            <w:pPr>
              <w:spacing w:line="240" w:lineRule="auto"/>
              <w:ind w:firstLine="0"/>
              <w:jc w:val="center"/>
              <w:rPr>
                <w:rFonts w:eastAsia="Courier New" w:cs="Times New Roman"/>
                <w:color w:val="000000"/>
                <w:sz w:val="22"/>
                <w:lang w:eastAsia="ru-RU"/>
              </w:rPr>
            </w:pPr>
            <w:r w:rsidRPr="005236B4">
              <w:rPr>
                <w:rFonts w:eastAsia="Courier New" w:cs="Times New Roman"/>
                <w:color w:val="000000"/>
                <w:sz w:val="22"/>
                <w:lang w:eastAsia="ru-RU"/>
              </w:rPr>
              <w:t>2</w:t>
            </w:r>
          </w:p>
        </w:tc>
        <w:tc>
          <w:tcPr>
            <w:tcW w:w="575" w:type="pct"/>
            <w:vMerge w:val="restart"/>
          </w:tcPr>
          <w:p w14:paraId="536E5F58" w14:textId="1210C2EF" w:rsidR="005236B4" w:rsidRPr="005236B4" w:rsidRDefault="005236B4" w:rsidP="00480C2B">
            <w:pPr>
              <w:autoSpaceDE w:val="0"/>
              <w:autoSpaceDN w:val="0"/>
              <w:adjustRightInd w:val="0"/>
              <w:spacing w:line="240" w:lineRule="auto"/>
              <w:ind w:firstLine="0"/>
              <w:jc w:val="center"/>
              <w:rPr>
                <w:rFonts w:eastAsia="Times New Roman" w:cs="Times New Roman"/>
                <w:bCs/>
                <w:iCs/>
                <w:sz w:val="22"/>
                <w:lang w:eastAsia="ru-RU"/>
              </w:rPr>
            </w:pPr>
            <w:r w:rsidRPr="005236B4">
              <w:rPr>
                <w:rFonts w:eastAsia="Times New Roman" w:cs="Times New Roman"/>
                <w:bCs/>
                <w:iCs/>
                <w:sz w:val="22"/>
                <w:lang w:eastAsia="ru-RU"/>
              </w:rPr>
              <w:t xml:space="preserve">ОК 01, </w:t>
            </w:r>
            <w:r w:rsidRPr="005236B4">
              <w:rPr>
                <w:rFonts w:eastAsia="Times New Roman" w:cs="Times New Roman"/>
                <w:bCs/>
                <w:sz w:val="22"/>
                <w:lang w:eastAsia="ru-RU"/>
              </w:rPr>
              <w:t>ОК 02, ОК 04, ОК 05, ОК 06</w:t>
            </w:r>
          </w:p>
        </w:tc>
      </w:tr>
      <w:tr w:rsidR="005236B4" w:rsidRPr="00480C2B" w14:paraId="7B27F6B3" w14:textId="77777777" w:rsidTr="00480C2B">
        <w:tc>
          <w:tcPr>
            <w:tcW w:w="1017" w:type="pct"/>
            <w:vMerge/>
          </w:tcPr>
          <w:p w14:paraId="335A897D" w14:textId="77777777" w:rsidR="005236B4" w:rsidRPr="005236B4" w:rsidRDefault="005236B4" w:rsidP="00480C2B">
            <w:pPr>
              <w:spacing w:line="240" w:lineRule="auto"/>
              <w:ind w:firstLine="0"/>
              <w:jc w:val="left"/>
              <w:rPr>
                <w:rFonts w:eastAsia="Times New Roman" w:cs="Times New Roman"/>
                <w:sz w:val="22"/>
                <w:lang w:eastAsia="ru-RU"/>
              </w:rPr>
            </w:pPr>
          </w:p>
        </w:tc>
        <w:tc>
          <w:tcPr>
            <w:tcW w:w="3036" w:type="pct"/>
          </w:tcPr>
          <w:p w14:paraId="33594B6A" w14:textId="77777777" w:rsidR="005236B4" w:rsidRPr="005236B4" w:rsidRDefault="005236B4" w:rsidP="00480C2B">
            <w:pPr>
              <w:spacing w:line="240" w:lineRule="auto"/>
              <w:ind w:firstLine="0"/>
              <w:rPr>
                <w:rFonts w:eastAsia="Times New Roman" w:cs="Times New Roman"/>
                <w:bCs/>
                <w:iCs/>
                <w:sz w:val="22"/>
                <w:lang w:eastAsia="ru-RU"/>
              </w:rPr>
            </w:pPr>
            <w:r w:rsidRPr="005236B4">
              <w:rPr>
                <w:rFonts w:eastAsia="Times New Roman" w:cs="Times New Roman"/>
                <w:sz w:val="22"/>
                <w:lang w:eastAsia="ru-RU"/>
              </w:rPr>
              <w:t xml:space="preserve">Предпосылки перемен. СССР в годы правления Ю.В. Андропова и К.У. Черненко. Горбачев М. С.  Политика «перестройки» – курс на ускорение экономического развития страны и «обновление социализма». Причины нарастания проблем в экономике. Экономические реформы, их результаты. Разработка проектов приватизации и перехода к рынку. Реформы политической системы. Изменение государственного устройства СССР. Национальная политика и межнациональные отношения. Национальные движения в союзных республиках. Политика гласности и ее последствия. Изменения в общественном сознании. </w:t>
            </w:r>
            <w:r w:rsidRPr="005236B4">
              <w:rPr>
                <w:rFonts w:eastAsia="Times New Roman" w:cs="Times New Roman"/>
                <w:sz w:val="22"/>
                <w:lang w:eastAsia="ru-RU"/>
              </w:rPr>
              <w:lastRenderedPageBreak/>
              <w:t xml:space="preserve">Власть и церковь в годы перестройки. Нарастание экономического кризиса и обострение межнациональных противоречий. Образование политических партий и движений. Августовские события 1991 года. Распад СССР. Образование СНГ. Причины и последствия кризиса советской системы и распада СССР. </w:t>
            </w:r>
          </w:p>
        </w:tc>
        <w:tc>
          <w:tcPr>
            <w:tcW w:w="372" w:type="pct"/>
            <w:vMerge/>
          </w:tcPr>
          <w:p w14:paraId="03AEF488" w14:textId="3EF7C493" w:rsidR="005236B4" w:rsidRPr="005236B4" w:rsidRDefault="005236B4" w:rsidP="00480C2B">
            <w:pPr>
              <w:spacing w:line="240" w:lineRule="auto"/>
              <w:ind w:firstLine="0"/>
              <w:jc w:val="center"/>
              <w:rPr>
                <w:rFonts w:eastAsia="Courier New" w:cs="Times New Roman"/>
                <w:color w:val="000000"/>
                <w:sz w:val="22"/>
                <w:lang w:eastAsia="ru-RU"/>
              </w:rPr>
            </w:pPr>
          </w:p>
        </w:tc>
        <w:tc>
          <w:tcPr>
            <w:tcW w:w="575" w:type="pct"/>
            <w:vMerge/>
          </w:tcPr>
          <w:p w14:paraId="69E7C2C5" w14:textId="7051ED7D" w:rsidR="005236B4" w:rsidRPr="005236B4" w:rsidRDefault="005236B4" w:rsidP="00480C2B">
            <w:pPr>
              <w:autoSpaceDE w:val="0"/>
              <w:autoSpaceDN w:val="0"/>
              <w:adjustRightInd w:val="0"/>
              <w:spacing w:line="240" w:lineRule="auto"/>
              <w:ind w:firstLine="0"/>
              <w:jc w:val="center"/>
              <w:rPr>
                <w:rFonts w:eastAsia="Times New Roman" w:cs="Times New Roman"/>
                <w:bCs/>
                <w:iCs/>
                <w:sz w:val="22"/>
                <w:lang w:eastAsia="ru-RU"/>
              </w:rPr>
            </w:pPr>
          </w:p>
        </w:tc>
      </w:tr>
      <w:tr w:rsidR="00DA2426" w:rsidRPr="00480C2B" w14:paraId="69B8F708" w14:textId="77777777" w:rsidTr="00480C2B">
        <w:tc>
          <w:tcPr>
            <w:tcW w:w="1017" w:type="pct"/>
            <w:vMerge w:val="restart"/>
          </w:tcPr>
          <w:p w14:paraId="473029E3" w14:textId="77777777" w:rsidR="00DA2426" w:rsidRPr="005236B4" w:rsidRDefault="00DA2426" w:rsidP="00480C2B">
            <w:pPr>
              <w:spacing w:line="240" w:lineRule="auto"/>
              <w:ind w:firstLine="0"/>
              <w:jc w:val="center"/>
              <w:rPr>
                <w:rFonts w:eastAsia="Times New Roman" w:cs="Times New Roman"/>
                <w:sz w:val="22"/>
                <w:lang w:eastAsia="ru-RU"/>
              </w:rPr>
            </w:pPr>
            <w:r w:rsidRPr="005236B4">
              <w:rPr>
                <w:rFonts w:eastAsia="Times New Roman" w:cs="Times New Roman"/>
                <w:sz w:val="22"/>
                <w:lang w:eastAsia="ru-RU"/>
              </w:rPr>
              <w:t>Тема 6.5</w:t>
            </w:r>
          </w:p>
          <w:p w14:paraId="1DC3C2DB" w14:textId="77777777" w:rsidR="00DA2426" w:rsidRPr="005236B4" w:rsidRDefault="00DA2426" w:rsidP="00480C2B">
            <w:pPr>
              <w:spacing w:line="240" w:lineRule="auto"/>
              <w:ind w:firstLine="0"/>
              <w:jc w:val="center"/>
              <w:rPr>
                <w:rFonts w:eastAsia="Times New Roman" w:cs="Times New Roman"/>
                <w:sz w:val="22"/>
                <w:lang w:eastAsia="ru-RU"/>
              </w:rPr>
            </w:pPr>
            <w:r w:rsidRPr="005236B4">
              <w:rPr>
                <w:rFonts w:eastAsia="Times New Roman" w:cs="Times New Roman"/>
                <w:sz w:val="22"/>
                <w:lang w:eastAsia="ru-RU"/>
              </w:rPr>
              <w:t>Внешняя политика СССР (1945–1991 гг.)</w:t>
            </w:r>
          </w:p>
        </w:tc>
        <w:tc>
          <w:tcPr>
            <w:tcW w:w="3036" w:type="pct"/>
          </w:tcPr>
          <w:p w14:paraId="7A1719C8" w14:textId="77777777" w:rsidR="00DA2426" w:rsidRPr="005236B4" w:rsidRDefault="00DA2426" w:rsidP="00480C2B">
            <w:pPr>
              <w:spacing w:line="240" w:lineRule="auto"/>
              <w:ind w:firstLine="0"/>
              <w:rPr>
                <w:rFonts w:eastAsia="Times New Roman" w:cs="Times New Roman"/>
                <w:sz w:val="22"/>
                <w:lang w:eastAsia="ru-RU"/>
              </w:rPr>
            </w:pPr>
            <w:r w:rsidRPr="005236B4">
              <w:rPr>
                <w:rFonts w:eastAsia="Times New Roman" w:cs="Times New Roman"/>
                <w:b/>
                <w:sz w:val="22"/>
                <w:lang w:eastAsia="ru-RU"/>
              </w:rPr>
              <w:t>Содержание учебного материала</w:t>
            </w:r>
          </w:p>
        </w:tc>
        <w:tc>
          <w:tcPr>
            <w:tcW w:w="372" w:type="pct"/>
            <w:vMerge w:val="restart"/>
          </w:tcPr>
          <w:p w14:paraId="6344FFC5" w14:textId="47A69F51" w:rsidR="00DA2426" w:rsidRPr="005236B4" w:rsidRDefault="00DA2426" w:rsidP="00480C2B">
            <w:pPr>
              <w:spacing w:line="240" w:lineRule="auto"/>
              <w:ind w:firstLine="0"/>
              <w:jc w:val="center"/>
              <w:rPr>
                <w:rFonts w:eastAsia="Courier New" w:cs="Times New Roman"/>
                <w:color w:val="000000"/>
                <w:sz w:val="22"/>
                <w:lang w:eastAsia="ru-RU"/>
              </w:rPr>
            </w:pPr>
            <w:r w:rsidRPr="005236B4">
              <w:rPr>
                <w:rFonts w:eastAsia="Courier New" w:cs="Times New Roman"/>
                <w:color w:val="000000"/>
                <w:sz w:val="22"/>
                <w:lang w:eastAsia="ru-RU"/>
              </w:rPr>
              <w:t>2</w:t>
            </w:r>
          </w:p>
        </w:tc>
        <w:tc>
          <w:tcPr>
            <w:tcW w:w="575" w:type="pct"/>
            <w:vMerge w:val="restart"/>
          </w:tcPr>
          <w:p w14:paraId="69151AFB" w14:textId="0D6FE487" w:rsidR="00DA2426" w:rsidRPr="005236B4" w:rsidRDefault="00DA2426" w:rsidP="00480C2B">
            <w:pPr>
              <w:autoSpaceDE w:val="0"/>
              <w:autoSpaceDN w:val="0"/>
              <w:adjustRightInd w:val="0"/>
              <w:spacing w:line="240" w:lineRule="auto"/>
              <w:ind w:firstLine="0"/>
              <w:jc w:val="center"/>
              <w:rPr>
                <w:rFonts w:eastAsia="Times New Roman" w:cs="Times New Roman"/>
                <w:bCs/>
                <w:iCs/>
                <w:sz w:val="22"/>
                <w:lang w:eastAsia="ru-RU"/>
              </w:rPr>
            </w:pPr>
            <w:r w:rsidRPr="005236B4">
              <w:rPr>
                <w:rFonts w:eastAsia="Times New Roman" w:cs="Times New Roman"/>
                <w:bCs/>
                <w:iCs/>
                <w:sz w:val="22"/>
                <w:lang w:eastAsia="ru-RU"/>
              </w:rPr>
              <w:t xml:space="preserve">ОК 01, </w:t>
            </w:r>
            <w:r w:rsidRPr="005236B4">
              <w:rPr>
                <w:rFonts w:eastAsia="Times New Roman" w:cs="Times New Roman"/>
                <w:bCs/>
                <w:sz w:val="22"/>
                <w:lang w:eastAsia="ru-RU"/>
              </w:rPr>
              <w:t>ОК 02, ОК 04, ОК 05, ОК 06</w:t>
            </w:r>
          </w:p>
        </w:tc>
      </w:tr>
      <w:tr w:rsidR="00DA2426" w:rsidRPr="00480C2B" w14:paraId="5372F710" w14:textId="77777777" w:rsidTr="00480C2B">
        <w:tc>
          <w:tcPr>
            <w:tcW w:w="1017" w:type="pct"/>
            <w:vMerge/>
          </w:tcPr>
          <w:p w14:paraId="77E9E4AA" w14:textId="77777777" w:rsidR="00DA2426" w:rsidRPr="005236B4" w:rsidRDefault="00DA2426" w:rsidP="00480C2B">
            <w:pPr>
              <w:spacing w:line="240" w:lineRule="auto"/>
              <w:ind w:firstLine="0"/>
              <w:jc w:val="left"/>
              <w:rPr>
                <w:rFonts w:eastAsia="Times New Roman" w:cs="Times New Roman"/>
                <w:sz w:val="22"/>
                <w:lang w:eastAsia="ru-RU"/>
              </w:rPr>
            </w:pPr>
          </w:p>
        </w:tc>
        <w:tc>
          <w:tcPr>
            <w:tcW w:w="3036" w:type="pct"/>
          </w:tcPr>
          <w:p w14:paraId="62F64A23" w14:textId="77777777" w:rsidR="00DA2426" w:rsidRPr="005236B4" w:rsidRDefault="00DA2426" w:rsidP="00480C2B">
            <w:pPr>
              <w:spacing w:line="240" w:lineRule="auto"/>
              <w:ind w:firstLine="0"/>
              <w:rPr>
                <w:rFonts w:eastAsia="Times New Roman" w:cs="Times New Roman"/>
                <w:sz w:val="22"/>
                <w:lang w:eastAsia="ru-RU"/>
              </w:rPr>
            </w:pPr>
            <w:r w:rsidRPr="005236B4">
              <w:rPr>
                <w:rFonts w:eastAsia="Times New Roman" w:cs="Times New Roman"/>
                <w:sz w:val="22"/>
                <w:lang w:eastAsia="ru-RU"/>
              </w:rPr>
              <w:t>Внешняя политика СССР в первые послевоенные годы. Рост влияния СССР на международной арене. СССР и США. Советский атомный проект, его значение. Начало гонки вооружений. Советизация Восточной и Центральной Европы. Взаимоотношения со странами «народной демократии». Создание Совета Экономической Взаимопомощи (СЭВ). Конфликт СССР с Югославией. Создание Организации Варшавского договора (ОВД). Внешняя политика Советского Союза в конце 50-60-е гг. XX в. СССР в системе международных отношений.  Международные отношения в 60-80 - х гг. XX века. Разрядка международной напряженности. Отношения СССР со странами Запада. Установления военно-стратегического паритета между СССР и США. Основные договоры об ограничении вооружений. Совещание в Хельсинки 1975г., подписание Заключительного акта. Участие СССР в военных действиях в Афганистане</w:t>
            </w:r>
          </w:p>
        </w:tc>
        <w:tc>
          <w:tcPr>
            <w:tcW w:w="372" w:type="pct"/>
            <w:vMerge/>
          </w:tcPr>
          <w:p w14:paraId="1D870EA3" w14:textId="465BB7CA" w:rsidR="00DA2426" w:rsidRPr="005236B4" w:rsidRDefault="00DA2426" w:rsidP="00480C2B">
            <w:pPr>
              <w:spacing w:line="240" w:lineRule="auto"/>
              <w:ind w:firstLine="0"/>
              <w:jc w:val="center"/>
              <w:rPr>
                <w:rFonts w:eastAsia="Courier New" w:cs="Times New Roman"/>
                <w:color w:val="000000"/>
                <w:sz w:val="22"/>
                <w:lang w:eastAsia="ru-RU"/>
              </w:rPr>
            </w:pPr>
          </w:p>
        </w:tc>
        <w:tc>
          <w:tcPr>
            <w:tcW w:w="575" w:type="pct"/>
            <w:vMerge/>
          </w:tcPr>
          <w:p w14:paraId="61494899" w14:textId="51DC59DA" w:rsidR="00DA2426" w:rsidRPr="005236B4" w:rsidRDefault="00DA2426" w:rsidP="00480C2B">
            <w:pPr>
              <w:autoSpaceDE w:val="0"/>
              <w:autoSpaceDN w:val="0"/>
              <w:adjustRightInd w:val="0"/>
              <w:spacing w:line="240" w:lineRule="auto"/>
              <w:ind w:firstLine="0"/>
              <w:jc w:val="center"/>
              <w:rPr>
                <w:rFonts w:eastAsia="Times New Roman" w:cs="Times New Roman"/>
                <w:bCs/>
                <w:iCs/>
                <w:sz w:val="22"/>
                <w:lang w:eastAsia="ru-RU"/>
              </w:rPr>
            </w:pPr>
          </w:p>
        </w:tc>
      </w:tr>
      <w:tr w:rsidR="00DA2426" w:rsidRPr="00480C2B" w14:paraId="7503FE7C" w14:textId="77777777" w:rsidTr="00480C2B">
        <w:tc>
          <w:tcPr>
            <w:tcW w:w="1017" w:type="pct"/>
            <w:vMerge/>
          </w:tcPr>
          <w:p w14:paraId="7C7D06B6" w14:textId="60D1102B" w:rsidR="00DA2426" w:rsidRPr="005236B4" w:rsidRDefault="00DA2426" w:rsidP="00480C2B">
            <w:pPr>
              <w:spacing w:line="240" w:lineRule="auto"/>
              <w:ind w:firstLine="0"/>
              <w:rPr>
                <w:rFonts w:eastAsia="Times New Roman" w:cs="Times New Roman"/>
                <w:sz w:val="22"/>
                <w:lang w:eastAsia="ru-RU"/>
              </w:rPr>
            </w:pPr>
          </w:p>
        </w:tc>
        <w:tc>
          <w:tcPr>
            <w:tcW w:w="3036" w:type="pct"/>
          </w:tcPr>
          <w:p w14:paraId="63777584" w14:textId="7A4F0FDC" w:rsidR="00DA2426" w:rsidRPr="005236B4" w:rsidRDefault="00DA2426" w:rsidP="00480C2B">
            <w:pPr>
              <w:spacing w:line="240" w:lineRule="auto"/>
              <w:ind w:firstLine="0"/>
              <w:rPr>
                <w:rFonts w:eastAsia="Times New Roman" w:cs="Times New Roman"/>
                <w:sz w:val="22"/>
                <w:lang w:eastAsia="ru-RU"/>
              </w:rPr>
            </w:pPr>
            <w:r>
              <w:rPr>
                <w:rFonts w:eastAsia="Times New Roman" w:cs="Times New Roman"/>
                <w:b/>
                <w:sz w:val="22"/>
                <w:lang w:eastAsia="ru-RU"/>
              </w:rPr>
              <w:t>В том числе, практических занятий</w:t>
            </w:r>
          </w:p>
        </w:tc>
        <w:tc>
          <w:tcPr>
            <w:tcW w:w="372" w:type="pct"/>
            <w:vMerge w:val="restart"/>
          </w:tcPr>
          <w:p w14:paraId="78E43D77" w14:textId="7B9577FB" w:rsidR="00DA2426" w:rsidRPr="005236B4" w:rsidRDefault="00DA2426" w:rsidP="00480C2B">
            <w:pPr>
              <w:spacing w:line="240" w:lineRule="auto"/>
              <w:ind w:firstLine="0"/>
              <w:jc w:val="center"/>
              <w:rPr>
                <w:rFonts w:eastAsia="Courier New" w:cs="Times New Roman"/>
                <w:color w:val="000000"/>
                <w:sz w:val="22"/>
                <w:lang w:eastAsia="ru-RU"/>
              </w:rPr>
            </w:pPr>
            <w:r w:rsidRPr="005236B4">
              <w:rPr>
                <w:rFonts w:eastAsia="Courier New" w:cs="Times New Roman"/>
                <w:color w:val="000000"/>
                <w:sz w:val="22"/>
                <w:lang w:eastAsia="ru-RU"/>
              </w:rPr>
              <w:t>2</w:t>
            </w:r>
          </w:p>
        </w:tc>
        <w:tc>
          <w:tcPr>
            <w:tcW w:w="575" w:type="pct"/>
            <w:vMerge w:val="restart"/>
          </w:tcPr>
          <w:p w14:paraId="6716E960" w14:textId="5E596E3D" w:rsidR="00DA2426" w:rsidRPr="005236B4" w:rsidRDefault="00DA2426" w:rsidP="00480C2B">
            <w:pPr>
              <w:autoSpaceDE w:val="0"/>
              <w:autoSpaceDN w:val="0"/>
              <w:adjustRightInd w:val="0"/>
              <w:spacing w:line="240" w:lineRule="auto"/>
              <w:ind w:firstLine="0"/>
              <w:jc w:val="center"/>
              <w:rPr>
                <w:rFonts w:eastAsia="Times New Roman" w:cs="Times New Roman"/>
                <w:bCs/>
                <w:iCs/>
                <w:sz w:val="22"/>
                <w:lang w:eastAsia="ru-RU"/>
              </w:rPr>
            </w:pPr>
            <w:r w:rsidRPr="005236B4">
              <w:rPr>
                <w:rFonts w:eastAsia="Times New Roman" w:cs="Times New Roman"/>
                <w:bCs/>
                <w:iCs/>
                <w:sz w:val="22"/>
                <w:lang w:eastAsia="ru-RU"/>
              </w:rPr>
              <w:t xml:space="preserve">ОК 01, </w:t>
            </w:r>
            <w:r w:rsidRPr="005236B4">
              <w:rPr>
                <w:rFonts w:eastAsia="Times New Roman" w:cs="Times New Roman"/>
                <w:bCs/>
                <w:sz w:val="22"/>
                <w:lang w:eastAsia="ru-RU"/>
              </w:rPr>
              <w:t>ОК 02, ОК 04, ОК 05, ОК 06</w:t>
            </w:r>
          </w:p>
        </w:tc>
      </w:tr>
      <w:tr w:rsidR="00DA2426" w:rsidRPr="00480C2B" w14:paraId="0D1B0BA5" w14:textId="77777777" w:rsidTr="00480C2B">
        <w:tc>
          <w:tcPr>
            <w:tcW w:w="1017" w:type="pct"/>
            <w:vMerge/>
          </w:tcPr>
          <w:p w14:paraId="3546C97E" w14:textId="77777777" w:rsidR="00DA2426" w:rsidRPr="005236B4" w:rsidRDefault="00DA2426" w:rsidP="00480C2B">
            <w:pPr>
              <w:spacing w:line="240" w:lineRule="auto"/>
              <w:ind w:firstLine="0"/>
              <w:jc w:val="left"/>
              <w:rPr>
                <w:rFonts w:eastAsia="Times New Roman" w:cs="Times New Roman"/>
                <w:sz w:val="22"/>
                <w:lang w:eastAsia="ru-RU"/>
              </w:rPr>
            </w:pPr>
          </w:p>
        </w:tc>
        <w:tc>
          <w:tcPr>
            <w:tcW w:w="3036" w:type="pct"/>
          </w:tcPr>
          <w:p w14:paraId="207BE452" w14:textId="77777777" w:rsidR="00DA2426" w:rsidRDefault="00DA2426" w:rsidP="00480C2B">
            <w:pPr>
              <w:spacing w:line="240" w:lineRule="auto"/>
              <w:ind w:firstLine="0"/>
              <w:rPr>
                <w:rFonts w:eastAsia="Times New Roman" w:cs="Times New Roman"/>
                <w:sz w:val="22"/>
                <w:lang w:eastAsia="ru-RU"/>
              </w:rPr>
            </w:pPr>
            <w:r w:rsidRPr="005236B4">
              <w:rPr>
                <w:rFonts w:eastAsia="Times New Roman" w:cs="Times New Roman"/>
                <w:b/>
                <w:bCs/>
                <w:sz w:val="22"/>
                <w:lang w:eastAsia="ru-RU"/>
              </w:rPr>
              <w:t>Практическое занятие №19</w:t>
            </w:r>
            <w:r w:rsidRPr="005236B4">
              <w:rPr>
                <w:rFonts w:eastAsia="Times New Roman" w:cs="Times New Roman"/>
                <w:sz w:val="22"/>
                <w:lang w:eastAsia="ru-RU"/>
              </w:rPr>
              <w:t xml:space="preserve"> по теме: «Распад СССР. Образование СНГ»</w:t>
            </w:r>
          </w:p>
          <w:p w14:paraId="77ACB6B8" w14:textId="1F8DDD9F" w:rsidR="00DA2426" w:rsidRPr="005236B4" w:rsidRDefault="00DA2426" w:rsidP="00480C2B">
            <w:pPr>
              <w:spacing w:line="240" w:lineRule="auto"/>
              <w:ind w:firstLine="0"/>
              <w:rPr>
                <w:rFonts w:eastAsia="Times New Roman" w:cs="Times New Roman"/>
                <w:sz w:val="22"/>
                <w:lang w:eastAsia="ru-RU"/>
              </w:rPr>
            </w:pPr>
            <w:r w:rsidRPr="005236B4">
              <w:rPr>
                <w:rFonts w:eastAsia="Times New Roman" w:cs="Times New Roman"/>
                <w:sz w:val="22"/>
                <w:lang w:eastAsia="ru-RU"/>
              </w:rPr>
              <w:t xml:space="preserve">Усиление центробежных тенденций и угрозы распада СССР. </w:t>
            </w:r>
            <w:r w:rsidRPr="005236B4">
              <w:rPr>
                <w:rFonts w:eastAsia="Times New Roman" w:cs="Times New Roman"/>
                <w:iCs/>
                <w:sz w:val="22"/>
                <w:lang w:eastAsia="ru-RU"/>
              </w:rPr>
              <w:t>Провозглашение независимости Эстонией, Литвой, Латвией и др. союзными республиками.</w:t>
            </w:r>
            <w:r w:rsidRPr="005236B4">
              <w:rPr>
                <w:rFonts w:eastAsia="Times New Roman" w:cs="Times New Roman"/>
                <w:sz w:val="22"/>
                <w:lang w:eastAsia="ru-RU"/>
              </w:rPr>
              <w:t xml:space="preserve"> Декларация о государственном суверенитете РСФСР. Парад суверенитетов. Референдум о сохранении СССР и введении поста президента РСФСР. «Новоогаревский процесс» – разработка проекта нового союзного договора. Попытка государственного переворота в августе 1991 г. </w:t>
            </w:r>
            <w:r w:rsidRPr="005236B4">
              <w:rPr>
                <w:rFonts w:eastAsia="Times New Roman" w:cs="Times New Roman"/>
                <w:iCs/>
                <w:sz w:val="22"/>
                <w:lang w:eastAsia="ru-RU"/>
              </w:rPr>
              <w:t xml:space="preserve">Планы ГКЧП и защитники Белого дома. </w:t>
            </w:r>
            <w:r w:rsidRPr="005236B4">
              <w:rPr>
                <w:rFonts w:eastAsia="Times New Roman" w:cs="Times New Roman"/>
                <w:sz w:val="22"/>
                <w:lang w:eastAsia="ru-RU"/>
              </w:rPr>
              <w:t xml:space="preserve">Победа Б.Н. Ельцина и его сторонников. </w:t>
            </w:r>
            <w:r w:rsidRPr="005236B4">
              <w:rPr>
                <w:rFonts w:eastAsia="Times New Roman" w:cs="Times New Roman"/>
                <w:iCs/>
                <w:sz w:val="22"/>
                <w:lang w:eastAsia="ru-RU"/>
              </w:rPr>
              <w:t xml:space="preserve">Ликвидация союзного правительства и центральных органов управления. </w:t>
            </w:r>
            <w:r w:rsidRPr="005236B4">
              <w:rPr>
                <w:rFonts w:eastAsia="Times New Roman" w:cs="Times New Roman"/>
                <w:sz w:val="22"/>
                <w:lang w:eastAsia="ru-RU"/>
              </w:rPr>
              <w:t xml:space="preserve">Подъем национальных движений в СCCР, нарастание националистических и сепаратистских настроений. Обострение межнационального противостояния: Закавказье, Прибалтика, Украина, Молдавия. Первые «народные фронты» в Прибалтике. Дискуссии о выходе республик из состава СССР. Оформление юридического распада СССР. Беловежские и Алма-Атинские соглашения, создание Содружества Независимых Государств (СНГ). </w:t>
            </w:r>
            <w:r w:rsidRPr="005236B4">
              <w:rPr>
                <w:rFonts w:eastAsia="Times New Roman" w:cs="Times New Roman"/>
                <w:iCs/>
                <w:sz w:val="22"/>
                <w:lang w:eastAsia="ru-RU"/>
              </w:rPr>
              <w:t>Реакция мирового сообщества на распад СССР.</w:t>
            </w:r>
          </w:p>
        </w:tc>
        <w:tc>
          <w:tcPr>
            <w:tcW w:w="372" w:type="pct"/>
            <w:vMerge/>
          </w:tcPr>
          <w:p w14:paraId="37EAA9C7" w14:textId="68BED244" w:rsidR="00DA2426" w:rsidRPr="005236B4" w:rsidRDefault="00DA2426" w:rsidP="00480C2B">
            <w:pPr>
              <w:spacing w:line="240" w:lineRule="auto"/>
              <w:ind w:firstLine="0"/>
              <w:jc w:val="center"/>
              <w:rPr>
                <w:rFonts w:eastAsia="Courier New" w:cs="Times New Roman"/>
                <w:color w:val="000000"/>
                <w:sz w:val="22"/>
                <w:lang w:eastAsia="ru-RU"/>
              </w:rPr>
            </w:pPr>
          </w:p>
        </w:tc>
        <w:tc>
          <w:tcPr>
            <w:tcW w:w="575" w:type="pct"/>
            <w:vMerge/>
          </w:tcPr>
          <w:p w14:paraId="408017BA" w14:textId="1323C56C" w:rsidR="00DA2426" w:rsidRPr="005236B4" w:rsidRDefault="00DA2426" w:rsidP="00480C2B">
            <w:pPr>
              <w:autoSpaceDE w:val="0"/>
              <w:autoSpaceDN w:val="0"/>
              <w:adjustRightInd w:val="0"/>
              <w:spacing w:line="240" w:lineRule="auto"/>
              <w:ind w:firstLine="0"/>
              <w:jc w:val="center"/>
              <w:rPr>
                <w:rFonts w:eastAsia="Times New Roman" w:cs="Times New Roman"/>
                <w:bCs/>
                <w:iCs/>
                <w:sz w:val="22"/>
                <w:lang w:eastAsia="ru-RU"/>
              </w:rPr>
            </w:pPr>
          </w:p>
        </w:tc>
      </w:tr>
      <w:tr w:rsidR="005236B4" w:rsidRPr="00480C2B" w14:paraId="6867CE30" w14:textId="77777777" w:rsidTr="00480C2B">
        <w:tc>
          <w:tcPr>
            <w:tcW w:w="1017" w:type="pct"/>
            <w:vMerge w:val="restart"/>
          </w:tcPr>
          <w:p w14:paraId="619A80F2" w14:textId="77777777" w:rsidR="005236B4" w:rsidRPr="005236B4" w:rsidRDefault="005236B4" w:rsidP="00480C2B">
            <w:pPr>
              <w:spacing w:line="240" w:lineRule="auto"/>
              <w:ind w:firstLine="0"/>
              <w:jc w:val="center"/>
              <w:rPr>
                <w:rFonts w:eastAsia="Times New Roman" w:cs="Times New Roman"/>
                <w:sz w:val="22"/>
                <w:lang w:eastAsia="ru-RU"/>
              </w:rPr>
            </w:pPr>
            <w:r w:rsidRPr="005236B4">
              <w:rPr>
                <w:rFonts w:eastAsia="Times New Roman" w:cs="Times New Roman"/>
                <w:sz w:val="22"/>
                <w:lang w:eastAsia="ru-RU"/>
              </w:rPr>
              <w:t>Тема 6.6</w:t>
            </w:r>
          </w:p>
          <w:p w14:paraId="7F51B31B" w14:textId="77777777" w:rsidR="005236B4" w:rsidRPr="005236B4" w:rsidRDefault="005236B4" w:rsidP="00480C2B">
            <w:pPr>
              <w:spacing w:line="240" w:lineRule="auto"/>
              <w:ind w:firstLine="0"/>
              <w:jc w:val="center"/>
              <w:rPr>
                <w:rFonts w:eastAsia="Times New Roman" w:cs="Times New Roman"/>
                <w:sz w:val="22"/>
                <w:lang w:eastAsia="ru-RU"/>
              </w:rPr>
            </w:pPr>
            <w:r w:rsidRPr="005236B4">
              <w:rPr>
                <w:rFonts w:eastAsia="Times New Roman" w:cs="Times New Roman"/>
                <w:sz w:val="22"/>
                <w:lang w:eastAsia="ru-RU"/>
              </w:rPr>
              <w:lastRenderedPageBreak/>
              <w:t>Развитие советской культуры (1945–1991 гг.)</w:t>
            </w:r>
          </w:p>
        </w:tc>
        <w:tc>
          <w:tcPr>
            <w:tcW w:w="3036" w:type="pct"/>
          </w:tcPr>
          <w:p w14:paraId="7C5101ED" w14:textId="77777777" w:rsidR="005236B4" w:rsidRPr="005236B4" w:rsidRDefault="005236B4" w:rsidP="00480C2B">
            <w:pPr>
              <w:spacing w:line="240" w:lineRule="auto"/>
              <w:ind w:firstLine="0"/>
              <w:rPr>
                <w:rFonts w:eastAsia="Times New Roman" w:cs="Times New Roman"/>
                <w:sz w:val="22"/>
                <w:lang w:eastAsia="ru-RU"/>
              </w:rPr>
            </w:pPr>
            <w:r w:rsidRPr="005236B4">
              <w:rPr>
                <w:rFonts w:eastAsia="Times New Roman" w:cs="Times New Roman"/>
                <w:b/>
                <w:sz w:val="22"/>
                <w:lang w:eastAsia="ru-RU"/>
              </w:rPr>
              <w:lastRenderedPageBreak/>
              <w:t>Содержание учебного материала</w:t>
            </w:r>
          </w:p>
        </w:tc>
        <w:tc>
          <w:tcPr>
            <w:tcW w:w="372" w:type="pct"/>
            <w:vMerge w:val="restart"/>
          </w:tcPr>
          <w:p w14:paraId="4AC3C953" w14:textId="0FB692A6" w:rsidR="005236B4" w:rsidRPr="005236B4" w:rsidRDefault="005236B4" w:rsidP="00480C2B">
            <w:pPr>
              <w:spacing w:line="240" w:lineRule="auto"/>
              <w:ind w:firstLine="0"/>
              <w:jc w:val="center"/>
              <w:rPr>
                <w:rFonts w:eastAsia="Courier New" w:cs="Times New Roman"/>
                <w:color w:val="000000"/>
                <w:sz w:val="22"/>
                <w:lang w:eastAsia="ru-RU"/>
              </w:rPr>
            </w:pPr>
            <w:r w:rsidRPr="005236B4">
              <w:rPr>
                <w:rFonts w:eastAsia="Courier New" w:cs="Times New Roman"/>
                <w:color w:val="000000"/>
                <w:sz w:val="22"/>
                <w:lang w:eastAsia="ru-RU"/>
              </w:rPr>
              <w:t>2</w:t>
            </w:r>
          </w:p>
        </w:tc>
        <w:tc>
          <w:tcPr>
            <w:tcW w:w="575" w:type="pct"/>
            <w:vMerge w:val="restart"/>
          </w:tcPr>
          <w:p w14:paraId="540F421A" w14:textId="33243CF7" w:rsidR="005236B4" w:rsidRPr="005236B4" w:rsidRDefault="005236B4" w:rsidP="00480C2B">
            <w:pPr>
              <w:autoSpaceDE w:val="0"/>
              <w:autoSpaceDN w:val="0"/>
              <w:adjustRightInd w:val="0"/>
              <w:spacing w:line="240" w:lineRule="auto"/>
              <w:ind w:firstLine="0"/>
              <w:jc w:val="center"/>
              <w:rPr>
                <w:rFonts w:eastAsia="Times New Roman" w:cs="Times New Roman"/>
                <w:bCs/>
                <w:iCs/>
                <w:sz w:val="22"/>
                <w:lang w:eastAsia="ru-RU"/>
              </w:rPr>
            </w:pPr>
            <w:r w:rsidRPr="005236B4">
              <w:rPr>
                <w:rFonts w:eastAsia="Times New Roman" w:cs="Times New Roman"/>
                <w:bCs/>
                <w:iCs/>
                <w:sz w:val="22"/>
                <w:lang w:eastAsia="ru-RU"/>
              </w:rPr>
              <w:t xml:space="preserve">ОК 01, </w:t>
            </w:r>
            <w:r w:rsidRPr="005236B4">
              <w:rPr>
                <w:rFonts w:eastAsia="Times New Roman" w:cs="Times New Roman"/>
                <w:bCs/>
                <w:sz w:val="22"/>
                <w:lang w:eastAsia="ru-RU"/>
              </w:rPr>
              <w:t>ОК 02, ОК 04, ОК 05, ОК 06</w:t>
            </w:r>
          </w:p>
        </w:tc>
      </w:tr>
      <w:tr w:rsidR="005236B4" w:rsidRPr="00480C2B" w14:paraId="1185047D" w14:textId="77777777" w:rsidTr="00480C2B">
        <w:tc>
          <w:tcPr>
            <w:tcW w:w="1017" w:type="pct"/>
            <w:vMerge/>
          </w:tcPr>
          <w:p w14:paraId="715DF31B" w14:textId="77777777" w:rsidR="005236B4" w:rsidRPr="005236B4" w:rsidRDefault="005236B4" w:rsidP="00480C2B">
            <w:pPr>
              <w:spacing w:line="240" w:lineRule="auto"/>
              <w:ind w:firstLine="0"/>
              <w:jc w:val="left"/>
              <w:rPr>
                <w:rFonts w:eastAsia="Times New Roman" w:cs="Times New Roman"/>
                <w:sz w:val="22"/>
                <w:lang w:eastAsia="ru-RU"/>
              </w:rPr>
            </w:pPr>
          </w:p>
        </w:tc>
        <w:tc>
          <w:tcPr>
            <w:tcW w:w="3036" w:type="pct"/>
          </w:tcPr>
          <w:p w14:paraId="3C4453B0" w14:textId="77777777" w:rsidR="005236B4" w:rsidRPr="005236B4" w:rsidRDefault="005236B4" w:rsidP="00480C2B">
            <w:pPr>
              <w:spacing w:line="240" w:lineRule="auto"/>
              <w:ind w:firstLine="0"/>
              <w:rPr>
                <w:rFonts w:eastAsia="Times New Roman" w:cs="Times New Roman"/>
                <w:sz w:val="22"/>
                <w:lang w:eastAsia="ru-RU"/>
              </w:rPr>
            </w:pPr>
            <w:r w:rsidRPr="005236B4">
              <w:rPr>
                <w:rFonts w:eastAsia="Times New Roman" w:cs="Times New Roman"/>
                <w:sz w:val="22"/>
                <w:lang w:eastAsia="ru-RU"/>
              </w:rPr>
              <w:t>Послевоенная литература. Советская кинематография. Изобразительное искусство. «Шестидесятники». «Деревенская проза».  Развитие науки и техники. Развитие образования. Развитие культуры в период «оттепели». Культура в годы застоя. Культура в годы перестройки.</w:t>
            </w:r>
          </w:p>
        </w:tc>
        <w:tc>
          <w:tcPr>
            <w:tcW w:w="372" w:type="pct"/>
            <w:vMerge/>
          </w:tcPr>
          <w:p w14:paraId="244B4A9A" w14:textId="4B8385F3" w:rsidR="005236B4" w:rsidRPr="005236B4" w:rsidRDefault="005236B4" w:rsidP="00480C2B">
            <w:pPr>
              <w:spacing w:line="240" w:lineRule="auto"/>
              <w:ind w:firstLine="0"/>
              <w:jc w:val="center"/>
              <w:rPr>
                <w:rFonts w:eastAsia="Courier New" w:cs="Times New Roman"/>
                <w:color w:val="000000"/>
                <w:sz w:val="22"/>
                <w:lang w:eastAsia="ru-RU"/>
              </w:rPr>
            </w:pPr>
          </w:p>
        </w:tc>
        <w:tc>
          <w:tcPr>
            <w:tcW w:w="575" w:type="pct"/>
            <w:vMerge/>
          </w:tcPr>
          <w:p w14:paraId="7779AA3E" w14:textId="2BE96068" w:rsidR="005236B4" w:rsidRPr="005236B4" w:rsidRDefault="005236B4" w:rsidP="00480C2B">
            <w:pPr>
              <w:autoSpaceDE w:val="0"/>
              <w:autoSpaceDN w:val="0"/>
              <w:adjustRightInd w:val="0"/>
              <w:spacing w:line="240" w:lineRule="auto"/>
              <w:ind w:firstLine="0"/>
              <w:jc w:val="center"/>
              <w:rPr>
                <w:rFonts w:eastAsia="Times New Roman" w:cs="Times New Roman"/>
                <w:bCs/>
                <w:iCs/>
                <w:sz w:val="22"/>
                <w:lang w:eastAsia="ru-RU"/>
              </w:rPr>
            </w:pPr>
          </w:p>
        </w:tc>
      </w:tr>
      <w:tr w:rsidR="005236B4" w:rsidRPr="005236B4" w14:paraId="04824E2B" w14:textId="77777777" w:rsidTr="00480C2B">
        <w:tc>
          <w:tcPr>
            <w:tcW w:w="4053" w:type="pct"/>
            <w:gridSpan w:val="2"/>
          </w:tcPr>
          <w:p w14:paraId="3709DB8B" w14:textId="77777777" w:rsidR="005236B4" w:rsidRPr="005236B4" w:rsidRDefault="005236B4" w:rsidP="00480C2B">
            <w:pPr>
              <w:spacing w:line="240" w:lineRule="auto"/>
              <w:ind w:firstLine="0"/>
              <w:jc w:val="left"/>
              <w:rPr>
                <w:rFonts w:eastAsia="Courier New" w:cs="Times New Roman"/>
                <w:color w:val="000000"/>
                <w:sz w:val="22"/>
                <w:lang w:eastAsia="ru-RU"/>
              </w:rPr>
            </w:pPr>
            <w:r w:rsidRPr="005236B4">
              <w:rPr>
                <w:rFonts w:eastAsia="Times New Roman" w:cs="Times New Roman"/>
                <w:b/>
                <w:sz w:val="22"/>
                <w:lang w:eastAsia="ru-RU"/>
              </w:rPr>
              <w:t xml:space="preserve">Раздел 7. Российская Федерация в 1992–2022 гг. </w:t>
            </w:r>
          </w:p>
        </w:tc>
        <w:tc>
          <w:tcPr>
            <w:tcW w:w="372" w:type="pct"/>
          </w:tcPr>
          <w:p w14:paraId="10383CD0" w14:textId="77777777" w:rsidR="005236B4" w:rsidRPr="005236B4" w:rsidRDefault="005236B4" w:rsidP="00480C2B">
            <w:pPr>
              <w:spacing w:line="240" w:lineRule="auto"/>
              <w:ind w:firstLine="0"/>
              <w:jc w:val="center"/>
              <w:rPr>
                <w:rFonts w:eastAsia="Courier New" w:cs="Times New Roman"/>
                <w:b/>
                <w:color w:val="000000"/>
                <w:sz w:val="22"/>
                <w:lang w:eastAsia="ru-RU"/>
              </w:rPr>
            </w:pPr>
            <w:r w:rsidRPr="005236B4">
              <w:rPr>
                <w:rFonts w:eastAsia="Courier New" w:cs="Times New Roman"/>
                <w:b/>
                <w:color w:val="000000"/>
                <w:sz w:val="22"/>
                <w:lang w:eastAsia="ru-RU"/>
              </w:rPr>
              <w:t>16</w:t>
            </w:r>
          </w:p>
        </w:tc>
        <w:tc>
          <w:tcPr>
            <w:tcW w:w="575" w:type="pct"/>
          </w:tcPr>
          <w:p w14:paraId="5881BED1" w14:textId="77777777" w:rsidR="005236B4" w:rsidRPr="005236B4" w:rsidRDefault="005236B4" w:rsidP="00480C2B">
            <w:pPr>
              <w:spacing w:line="240" w:lineRule="auto"/>
              <w:ind w:firstLine="0"/>
              <w:jc w:val="center"/>
              <w:rPr>
                <w:rFonts w:eastAsia="Courier New" w:cs="Times New Roman"/>
                <w:color w:val="000000"/>
                <w:sz w:val="22"/>
                <w:lang w:eastAsia="ru-RU"/>
              </w:rPr>
            </w:pPr>
          </w:p>
        </w:tc>
      </w:tr>
      <w:tr w:rsidR="005236B4" w:rsidRPr="00480C2B" w14:paraId="27859F01" w14:textId="77777777" w:rsidTr="00480C2B">
        <w:tc>
          <w:tcPr>
            <w:tcW w:w="1017" w:type="pct"/>
            <w:vMerge w:val="restart"/>
          </w:tcPr>
          <w:p w14:paraId="15FD6CDD" w14:textId="77777777" w:rsidR="005236B4" w:rsidRPr="005236B4" w:rsidRDefault="005236B4" w:rsidP="00480C2B">
            <w:pPr>
              <w:spacing w:line="240" w:lineRule="auto"/>
              <w:ind w:firstLine="0"/>
              <w:jc w:val="center"/>
              <w:rPr>
                <w:rFonts w:eastAsia="Times New Roman" w:cs="Times New Roman"/>
                <w:sz w:val="22"/>
                <w:lang w:eastAsia="ru-RU"/>
              </w:rPr>
            </w:pPr>
            <w:r w:rsidRPr="005236B4">
              <w:rPr>
                <w:rFonts w:eastAsia="Times New Roman" w:cs="Times New Roman"/>
                <w:sz w:val="22"/>
                <w:lang w:eastAsia="ru-RU"/>
              </w:rPr>
              <w:t>Тема 7.1</w:t>
            </w:r>
          </w:p>
          <w:p w14:paraId="36461854" w14:textId="77777777" w:rsidR="005236B4" w:rsidRPr="005236B4" w:rsidRDefault="005236B4" w:rsidP="00480C2B">
            <w:pPr>
              <w:spacing w:line="240" w:lineRule="auto"/>
              <w:ind w:firstLine="0"/>
              <w:jc w:val="center"/>
              <w:rPr>
                <w:rFonts w:eastAsia="Times New Roman" w:cs="Times New Roman"/>
                <w:b/>
                <w:bCs/>
                <w:sz w:val="22"/>
                <w:lang w:eastAsia="ru-RU"/>
              </w:rPr>
            </w:pPr>
            <w:r w:rsidRPr="005236B4">
              <w:rPr>
                <w:rFonts w:eastAsia="Times New Roman" w:cs="Times New Roman"/>
                <w:sz w:val="22"/>
                <w:lang w:eastAsia="ru-RU"/>
              </w:rPr>
              <w:t>Становление новой России (1992–1999 гг.)</w:t>
            </w:r>
          </w:p>
        </w:tc>
        <w:tc>
          <w:tcPr>
            <w:tcW w:w="3036" w:type="pct"/>
          </w:tcPr>
          <w:p w14:paraId="3A201147" w14:textId="77777777" w:rsidR="005236B4" w:rsidRPr="005236B4" w:rsidRDefault="005236B4" w:rsidP="00480C2B">
            <w:pPr>
              <w:spacing w:line="240" w:lineRule="auto"/>
              <w:ind w:firstLine="0"/>
              <w:rPr>
                <w:rFonts w:eastAsia="Times New Roman" w:cs="Times New Roman"/>
                <w:b/>
                <w:sz w:val="22"/>
                <w:lang w:eastAsia="ru-RU"/>
              </w:rPr>
            </w:pPr>
            <w:r w:rsidRPr="005236B4">
              <w:rPr>
                <w:rFonts w:eastAsia="Times New Roman" w:cs="Times New Roman"/>
                <w:b/>
                <w:sz w:val="22"/>
                <w:lang w:eastAsia="ru-RU"/>
              </w:rPr>
              <w:t>Содержание учебного материала</w:t>
            </w:r>
          </w:p>
        </w:tc>
        <w:tc>
          <w:tcPr>
            <w:tcW w:w="372" w:type="pct"/>
            <w:vMerge w:val="restart"/>
          </w:tcPr>
          <w:p w14:paraId="7B43A48F" w14:textId="77FA7BC2" w:rsidR="005236B4" w:rsidRPr="005236B4" w:rsidRDefault="005236B4" w:rsidP="00480C2B">
            <w:pPr>
              <w:spacing w:line="240" w:lineRule="auto"/>
              <w:ind w:firstLine="0"/>
              <w:jc w:val="center"/>
              <w:rPr>
                <w:rFonts w:eastAsia="Courier New" w:cs="Times New Roman"/>
                <w:color w:val="000000"/>
                <w:sz w:val="22"/>
                <w:lang w:eastAsia="ru-RU"/>
              </w:rPr>
            </w:pPr>
            <w:r w:rsidRPr="005236B4">
              <w:rPr>
                <w:rFonts w:eastAsia="Courier New" w:cs="Times New Roman"/>
                <w:color w:val="000000"/>
                <w:sz w:val="22"/>
                <w:lang w:eastAsia="ru-RU"/>
              </w:rPr>
              <w:t>2</w:t>
            </w:r>
          </w:p>
        </w:tc>
        <w:tc>
          <w:tcPr>
            <w:tcW w:w="575" w:type="pct"/>
            <w:vMerge w:val="restart"/>
          </w:tcPr>
          <w:p w14:paraId="6D0D04FF" w14:textId="6C08B7C1" w:rsidR="005236B4" w:rsidRPr="005236B4" w:rsidRDefault="005236B4" w:rsidP="00480C2B">
            <w:pPr>
              <w:autoSpaceDE w:val="0"/>
              <w:autoSpaceDN w:val="0"/>
              <w:adjustRightInd w:val="0"/>
              <w:spacing w:line="240" w:lineRule="auto"/>
              <w:ind w:firstLine="0"/>
              <w:jc w:val="center"/>
              <w:rPr>
                <w:rFonts w:eastAsia="Times New Roman" w:cs="Times New Roman"/>
                <w:bCs/>
                <w:iCs/>
                <w:sz w:val="22"/>
                <w:lang w:eastAsia="ru-RU"/>
              </w:rPr>
            </w:pPr>
            <w:r w:rsidRPr="005236B4">
              <w:rPr>
                <w:rFonts w:eastAsia="Times New Roman" w:cs="Times New Roman"/>
                <w:bCs/>
                <w:iCs/>
                <w:sz w:val="22"/>
                <w:lang w:eastAsia="ru-RU"/>
              </w:rPr>
              <w:t xml:space="preserve">ОК 01, </w:t>
            </w:r>
            <w:r w:rsidRPr="005236B4">
              <w:rPr>
                <w:rFonts w:eastAsia="Times New Roman" w:cs="Times New Roman"/>
                <w:bCs/>
                <w:sz w:val="22"/>
                <w:lang w:eastAsia="ru-RU"/>
              </w:rPr>
              <w:t>ОК 02, ОК 04, ОК 05, ОК 06</w:t>
            </w:r>
          </w:p>
        </w:tc>
      </w:tr>
      <w:tr w:rsidR="005236B4" w:rsidRPr="00480C2B" w14:paraId="2A368E33" w14:textId="77777777" w:rsidTr="00480C2B">
        <w:tc>
          <w:tcPr>
            <w:tcW w:w="1017" w:type="pct"/>
            <w:vMerge/>
          </w:tcPr>
          <w:p w14:paraId="4C31A049" w14:textId="77777777" w:rsidR="005236B4" w:rsidRPr="005236B4" w:rsidRDefault="005236B4" w:rsidP="00480C2B">
            <w:pPr>
              <w:spacing w:line="240" w:lineRule="auto"/>
              <w:ind w:firstLine="0"/>
              <w:jc w:val="left"/>
              <w:rPr>
                <w:rFonts w:eastAsia="Times New Roman" w:cs="Times New Roman"/>
                <w:b/>
                <w:bCs/>
                <w:sz w:val="22"/>
                <w:lang w:eastAsia="ru-RU"/>
              </w:rPr>
            </w:pPr>
          </w:p>
        </w:tc>
        <w:tc>
          <w:tcPr>
            <w:tcW w:w="3036" w:type="pct"/>
          </w:tcPr>
          <w:p w14:paraId="26DEEFD5" w14:textId="77777777" w:rsidR="005236B4" w:rsidRPr="005236B4" w:rsidRDefault="005236B4" w:rsidP="00480C2B">
            <w:pPr>
              <w:spacing w:line="240" w:lineRule="auto"/>
              <w:ind w:firstLine="0"/>
              <w:rPr>
                <w:rFonts w:eastAsia="Times New Roman" w:cs="Times New Roman"/>
                <w:sz w:val="22"/>
                <w:lang w:eastAsia="ru-RU"/>
              </w:rPr>
            </w:pPr>
            <w:r w:rsidRPr="005236B4">
              <w:rPr>
                <w:rFonts w:eastAsia="Times New Roman" w:cs="Times New Roman"/>
                <w:sz w:val="22"/>
                <w:lang w:eastAsia="ru-RU"/>
              </w:rPr>
              <w:t xml:space="preserve">Начало радикальных экономических преобразований. Б.Н. Ельцин и его окружение. Общественная поддержка курса реформ. Е.Т. Гайдар. Либерализация цен. «Шоковая терапия». Ваучерная приватизация госимущества. Безработица. Рост цен, падение жизненного уровня населения.  Укрепление рыночных отношений в стране. Становление новой государственности в РФ.  Политический кризис осени 1993 года. Принятие Конституции России 1993 года и ее значение. Становление российского парламентаризма. Экономические реформы 1990-х годов: основные этапы и результаты. Трудности и противоречия перехода к рыночной экономике. Дефолт 1998 г. и его последствия. Основные направления национальной политики: успехи и просчеты. Нарастание противоречий между центром и регионами. Военно-политический кризис в Чечне. Отставка </w:t>
            </w:r>
            <w:proofErr w:type="spellStart"/>
            <w:r w:rsidRPr="005236B4">
              <w:rPr>
                <w:rFonts w:eastAsia="Times New Roman" w:cs="Times New Roman"/>
                <w:sz w:val="22"/>
                <w:lang w:eastAsia="ru-RU"/>
              </w:rPr>
              <w:t>Б.Н.Ельцина</w:t>
            </w:r>
            <w:proofErr w:type="spellEnd"/>
            <w:r w:rsidRPr="005236B4">
              <w:rPr>
                <w:rFonts w:eastAsia="Times New Roman" w:cs="Times New Roman"/>
                <w:sz w:val="22"/>
                <w:lang w:eastAsia="ru-RU"/>
              </w:rPr>
              <w:t>. Проблемы русскоязычного населения в бывших республиках СССР.</w:t>
            </w:r>
          </w:p>
        </w:tc>
        <w:tc>
          <w:tcPr>
            <w:tcW w:w="372" w:type="pct"/>
            <w:vMerge/>
          </w:tcPr>
          <w:p w14:paraId="51A373A7" w14:textId="04BD949A" w:rsidR="005236B4" w:rsidRPr="005236B4" w:rsidRDefault="005236B4" w:rsidP="00480C2B">
            <w:pPr>
              <w:spacing w:line="240" w:lineRule="auto"/>
              <w:ind w:firstLine="0"/>
              <w:jc w:val="center"/>
              <w:rPr>
                <w:rFonts w:eastAsia="Courier New" w:cs="Times New Roman"/>
                <w:color w:val="000000"/>
                <w:sz w:val="22"/>
                <w:lang w:eastAsia="ru-RU"/>
              </w:rPr>
            </w:pPr>
          </w:p>
        </w:tc>
        <w:tc>
          <w:tcPr>
            <w:tcW w:w="575" w:type="pct"/>
            <w:vMerge/>
          </w:tcPr>
          <w:p w14:paraId="0698AD21" w14:textId="051E073F" w:rsidR="005236B4" w:rsidRPr="005236B4" w:rsidRDefault="005236B4" w:rsidP="00480C2B">
            <w:pPr>
              <w:autoSpaceDE w:val="0"/>
              <w:autoSpaceDN w:val="0"/>
              <w:adjustRightInd w:val="0"/>
              <w:spacing w:line="240" w:lineRule="auto"/>
              <w:ind w:firstLine="0"/>
              <w:jc w:val="center"/>
              <w:rPr>
                <w:rFonts w:eastAsia="Times New Roman" w:cs="Times New Roman"/>
                <w:bCs/>
                <w:iCs/>
                <w:sz w:val="22"/>
                <w:lang w:eastAsia="ru-RU"/>
              </w:rPr>
            </w:pPr>
          </w:p>
        </w:tc>
      </w:tr>
      <w:tr w:rsidR="00DA2426" w:rsidRPr="00480C2B" w14:paraId="10BEB24E" w14:textId="77777777" w:rsidTr="00480C2B">
        <w:tc>
          <w:tcPr>
            <w:tcW w:w="1017" w:type="pct"/>
            <w:vMerge w:val="restart"/>
          </w:tcPr>
          <w:p w14:paraId="09FA11BF" w14:textId="77777777" w:rsidR="00DA2426" w:rsidRPr="005236B4" w:rsidRDefault="00DA2426" w:rsidP="00480C2B">
            <w:pPr>
              <w:spacing w:line="240" w:lineRule="auto"/>
              <w:ind w:firstLine="0"/>
              <w:jc w:val="center"/>
              <w:rPr>
                <w:rFonts w:eastAsia="Times New Roman" w:cs="Times New Roman"/>
                <w:sz w:val="22"/>
                <w:lang w:eastAsia="ru-RU"/>
              </w:rPr>
            </w:pPr>
            <w:r w:rsidRPr="005236B4">
              <w:rPr>
                <w:rFonts w:eastAsia="Times New Roman" w:cs="Times New Roman"/>
                <w:sz w:val="22"/>
                <w:lang w:eastAsia="ru-RU"/>
              </w:rPr>
              <w:t>Тема 7.2</w:t>
            </w:r>
          </w:p>
          <w:p w14:paraId="59879058" w14:textId="77777777" w:rsidR="00DA2426" w:rsidRPr="005236B4" w:rsidRDefault="00DA2426" w:rsidP="00480C2B">
            <w:pPr>
              <w:spacing w:line="240" w:lineRule="auto"/>
              <w:ind w:firstLine="0"/>
              <w:jc w:val="center"/>
              <w:rPr>
                <w:rFonts w:eastAsia="Times New Roman" w:cs="Times New Roman"/>
                <w:b/>
                <w:bCs/>
                <w:sz w:val="22"/>
                <w:lang w:eastAsia="ru-RU"/>
              </w:rPr>
            </w:pPr>
            <w:r w:rsidRPr="005236B4">
              <w:rPr>
                <w:rFonts w:eastAsia="Times New Roman" w:cs="Times New Roman"/>
                <w:sz w:val="22"/>
                <w:lang w:eastAsia="ru-RU"/>
              </w:rPr>
              <w:t>Российская Федерация в начале XXI века: на пути восстановления и укрепления страны</w:t>
            </w:r>
          </w:p>
        </w:tc>
        <w:tc>
          <w:tcPr>
            <w:tcW w:w="3036" w:type="pct"/>
          </w:tcPr>
          <w:p w14:paraId="40B97681" w14:textId="77777777" w:rsidR="00DA2426" w:rsidRPr="005236B4" w:rsidRDefault="00DA2426" w:rsidP="00480C2B">
            <w:pPr>
              <w:spacing w:line="240" w:lineRule="auto"/>
              <w:ind w:firstLine="0"/>
              <w:rPr>
                <w:rFonts w:eastAsia="Times New Roman" w:cs="Times New Roman"/>
                <w:sz w:val="22"/>
                <w:lang w:eastAsia="ru-RU"/>
              </w:rPr>
            </w:pPr>
            <w:r w:rsidRPr="005236B4">
              <w:rPr>
                <w:rFonts w:eastAsia="Times New Roman" w:cs="Times New Roman"/>
                <w:b/>
                <w:sz w:val="22"/>
                <w:lang w:eastAsia="ru-RU"/>
              </w:rPr>
              <w:t>Содержание учебного материала</w:t>
            </w:r>
          </w:p>
        </w:tc>
        <w:tc>
          <w:tcPr>
            <w:tcW w:w="372" w:type="pct"/>
            <w:vMerge w:val="restart"/>
          </w:tcPr>
          <w:p w14:paraId="26041A57" w14:textId="19DC3E52" w:rsidR="00DA2426" w:rsidRPr="005236B4" w:rsidRDefault="00DA2426" w:rsidP="00480C2B">
            <w:pPr>
              <w:spacing w:line="240" w:lineRule="auto"/>
              <w:ind w:firstLine="0"/>
              <w:jc w:val="center"/>
              <w:rPr>
                <w:rFonts w:eastAsia="Courier New" w:cs="Times New Roman"/>
                <w:color w:val="000000"/>
                <w:sz w:val="22"/>
                <w:lang w:eastAsia="ru-RU"/>
              </w:rPr>
            </w:pPr>
            <w:r w:rsidRPr="005236B4">
              <w:rPr>
                <w:rFonts w:eastAsia="Courier New" w:cs="Times New Roman"/>
                <w:color w:val="000000"/>
                <w:sz w:val="22"/>
                <w:lang w:val="en-US" w:eastAsia="ru-RU"/>
              </w:rPr>
              <w:t>2</w:t>
            </w:r>
          </w:p>
        </w:tc>
        <w:tc>
          <w:tcPr>
            <w:tcW w:w="575" w:type="pct"/>
            <w:vMerge w:val="restart"/>
          </w:tcPr>
          <w:p w14:paraId="06734F87" w14:textId="78ED724A" w:rsidR="00DA2426" w:rsidRPr="005236B4" w:rsidRDefault="00DA2426" w:rsidP="00480C2B">
            <w:pPr>
              <w:autoSpaceDE w:val="0"/>
              <w:autoSpaceDN w:val="0"/>
              <w:adjustRightInd w:val="0"/>
              <w:spacing w:line="240" w:lineRule="auto"/>
              <w:ind w:firstLine="0"/>
              <w:jc w:val="center"/>
              <w:rPr>
                <w:rFonts w:eastAsia="Times New Roman" w:cs="Times New Roman"/>
                <w:bCs/>
                <w:iCs/>
                <w:sz w:val="22"/>
                <w:lang w:eastAsia="ru-RU"/>
              </w:rPr>
            </w:pPr>
            <w:r w:rsidRPr="005236B4">
              <w:rPr>
                <w:rFonts w:eastAsia="Times New Roman" w:cs="Times New Roman"/>
                <w:bCs/>
                <w:iCs/>
                <w:sz w:val="22"/>
                <w:lang w:eastAsia="ru-RU"/>
              </w:rPr>
              <w:t xml:space="preserve">ОК 01, </w:t>
            </w:r>
            <w:r w:rsidRPr="005236B4">
              <w:rPr>
                <w:rFonts w:eastAsia="Times New Roman" w:cs="Times New Roman"/>
                <w:bCs/>
                <w:sz w:val="22"/>
                <w:lang w:eastAsia="ru-RU"/>
              </w:rPr>
              <w:t>ОК 02, ОК 04, ОК 05, ОК 06</w:t>
            </w:r>
          </w:p>
        </w:tc>
      </w:tr>
      <w:tr w:rsidR="00DA2426" w:rsidRPr="00480C2B" w14:paraId="319C1E11" w14:textId="77777777" w:rsidTr="00480C2B">
        <w:tc>
          <w:tcPr>
            <w:tcW w:w="1017" w:type="pct"/>
            <w:vMerge/>
          </w:tcPr>
          <w:p w14:paraId="7ECB2004" w14:textId="77777777" w:rsidR="00DA2426" w:rsidRPr="005236B4" w:rsidRDefault="00DA2426" w:rsidP="00480C2B">
            <w:pPr>
              <w:spacing w:line="240" w:lineRule="auto"/>
              <w:ind w:firstLine="0"/>
              <w:jc w:val="left"/>
              <w:rPr>
                <w:rFonts w:eastAsia="Times New Roman" w:cs="Times New Roman"/>
                <w:b/>
                <w:bCs/>
                <w:sz w:val="22"/>
                <w:lang w:eastAsia="ru-RU"/>
              </w:rPr>
            </w:pPr>
          </w:p>
        </w:tc>
        <w:tc>
          <w:tcPr>
            <w:tcW w:w="3036" w:type="pct"/>
          </w:tcPr>
          <w:p w14:paraId="519836CF" w14:textId="77777777" w:rsidR="00DA2426" w:rsidRPr="005236B4" w:rsidRDefault="00DA2426" w:rsidP="00480C2B">
            <w:pPr>
              <w:spacing w:line="240" w:lineRule="auto"/>
              <w:ind w:firstLine="0"/>
              <w:rPr>
                <w:rFonts w:eastAsia="Times New Roman" w:cs="Times New Roman"/>
                <w:sz w:val="22"/>
                <w:lang w:eastAsia="ru-RU"/>
              </w:rPr>
            </w:pPr>
            <w:r w:rsidRPr="005236B4">
              <w:rPr>
                <w:rFonts w:eastAsia="Times New Roman" w:cs="Times New Roman"/>
                <w:sz w:val="22"/>
                <w:lang w:eastAsia="ru-RU"/>
              </w:rPr>
              <w:t xml:space="preserve">Вступление в должность Президента В.В. Путина (2000 г.) и связанные с этим ожидания. Основные направления внутренней и внешней политики. Федерализм и сепаратизм. Восстановление единого правового пространства страны. Разграничение властных полномочий центра и регионов. Формирование федеральных округов во главе с полномочными представителями Президента РФ. Изменение системы формирования губернаторской власти. Экономические мероприятия правительства В.В. Путина. Национальные проекты. Налоговая реформа. Укрепление вертикали власти. Программа правительства Д.А. Медведева. Необходимость и направления модернизации экономики России. Влияние мирового финансового кризиса 2008-2010 на российскую экономику. Перспективы развития российской экономики в 21 веке. Социальная и профессиональная структура. Занятость и трудовая миграция. Миграционная политика. Основные принципы и направления государственной социальной политики (здравоохранение, социальное обеспечение, образование). Террористическая угроза и борьба с ней. Завершение контртеррористической операции на Северном Кавказе. Построение вертикали власти и гражданское общество. Военная реформа. Формирование и реализации приоритетных </w:t>
            </w:r>
            <w:r w:rsidRPr="005236B4">
              <w:rPr>
                <w:rFonts w:eastAsia="Times New Roman" w:cs="Times New Roman"/>
                <w:sz w:val="22"/>
                <w:lang w:eastAsia="ru-RU"/>
              </w:rPr>
              <w:lastRenderedPageBreak/>
              <w:t xml:space="preserve">национальных проектов. Президент Д.А. Медведев, премьер-министр В.В. Путин. Операция по «принуждению Грузии к миру». </w:t>
            </w:r>
            <w:r w:rsidRPr="005236B4">
              <w:rPr>
                <w:rFonts w:eastAsia="Times New Roman" w:cs="Times New Roman"/>
                <w:iCs/>
                <w:sz w:val="22"/>
                <w:lang w:eastAsia="ru-RU"/>
              </w:rPr>
              <w:t xml:space="preserve">Проблема стабильности и преемственности власти. </w:t>
            </w:r>
            <w:r w:rsidRPr="005236B4">
              <w:rPr>
                <w:rFonts w:eastAsia="Times New Roman" w:cs="Times New Roman"/>
                <w:sz w:val="22"/>
                <w:lang w:eastAsia="ru-RU"/>
              </w:rPr>
              <w:t>Избрание В.В. Путина Президентом РФ (2012 г., 2018 г.). Политический кризис в Украине 2014 г. Договор о принятии Республики Крым и г. Севастополь в состав России, реакция российского общества и зарубежных стран. Принятие поправок в Конституцию РФ (2020) и их значение. Военно-патриотические движения. Демографическая ситуация в стране. Государственные программы демографического возрождения России. Пропаганда спорта и здорового образа жизни. XXII Олимпийские зимние игры 2014 г. в Сочи. Чемпионат мира по футболу в России (2018 г.).</w:t>
            </w:r>
          </w:p>
        </w:tc>
        <w:tc>
          <w:tcPr>
            <w:tcW w:w="372" w:type="pct"/>
            <w:vMerge/>
          </w:tcPr>
          <w:p w14:paraId="577B78B1" w14:textId="668510A4" w:rsidR="00DA2426" w:rsidRPr="00DA2426" w:rsidRDefault="00DA2426" w:rsidP="00480C2B">
            <w:pPr>
              <w:spacing w:line="240" w:lineRule="auto"/>
              <w:ind w:firstLine="0"/>
              <w:jc w:val="center"/>
              <w:rPr>
                <w:rFonts w:eastAsia="Courier New" w:cs="Times New Roman"/>
                <w:color w:val="000000"/>
                <w:sz w:val="22"/>
                <w:lang w:eastAsia="ru-RU"/>
              </w:rPr>
            </w:pPr>
          </w:p>
        </w:tc>
        <w:tc>
          <w:tcPr>
            <w:tcW w:w="575" w:type="pct"/>
            <w:vMerge/>
          </w:tcPr>
          <w:p w14:paraId="36D201CE" w14:textId="4D315743" w:rsidR="00DA2426" w:rsidRPr="005236B4" w:rsidRDefault="00DA2426" w:rsidP="00480C2B">
            <w:pPr>
              <w:autoSpaceDE w:val="0"/>
              <w:autoSpaceDN w:val="0"/>
              <w:adjustRightInd w:val="0"/>
              <w:spacing w:line="240" w:lineRule="auto"/>
              <w:ind w:firstLine="0"/>
              <w:jc w:val="center"/>
              <w:rPr>
                <w:rFonts w:eastAsia="Times New Roman" w:cs="Times New Roman"/>
                <w:bCs/>
                <w:iCs/>
                <w:sz w:val="22"/>
                <w:lang w:eastAsia="ru-RU"/>
              </w:rPr>
            </w:pPr>
          </w:p>
        </w:tc>
      </w:tr>
      <w:tr w:rsidR="00DA2426" w:rsidRPr="00480C2B" w14:paraId="401A57B0" w14:textId="77777777" w:rsidTr="00480C2B">
        <w:tc>
          <w:tcPr>
            <w:tcW w:w="1017" w:type="pct"/>
            <w:vMerge/>
          </w:tcPr>
          <w:p w14:paraId="4D3A5109" w14:textId="6CFA90E9" w:rsidR="00DA2426" w:rsidRPr="005236B4" w:rsidRDefault="00DA2426" w:rsidP="00480C2B">
            <w:pPr>
              <w:spacing w:line="240" w:lineRule="auto"/>
              <w:ind w:firstLine="0"/>
              <w:rPr>
                <w:rFonts w:eastAsia="Times New Roman" w:cs="Times New Roman"/>
                <w:b/>
                <w:bCs/>
                <w:sz w:val="22"/>
                <w:lang w:eastAsia="ru-RU"/>
              </w:rPr>
            </w:pPr>
          </w:p>
        </w:tc>
        <w:tc>
          <w:tcPr>
            <w:tcW w:w="3036" w:type="pct"/>
          </w:tcPr>
          <w:p w14:paraId="51439E76" w14:textId="1686179A" w:rsidR="00DA2426" w:rsidRPr="005236B4" w:rsidRDefault="00DA2426" w:rsidP="00480C2B">
            <w:pPr>
              <w:spacing w:line="240" w:lineRule="auto"/>
              <w:ind w:firstLine="0"/>
              <w:rPr>
                <w:rFonts w:eastAsia="Times New Roman" w:cs="Times New Roman"/>
                <w:sz w:val="22"/>
                <w:lang w:eastAsia="ru-RU"/>
              </w:rPr>
            </w:pPr>
            <w:r>
              <w:rPr>
                <w:rFonts w:eastAsia="Times New Roman" w:cs="Times New Roman"/>
                <w:b/>
                <w:sz w:val="22"/>
                <w:lang w:eastAsia="ru-RU"/>
              </w:rPr>
              <w:t>В том числе, практических занятий</w:t>
            </w:r>
          </w:p>
        </w:tc>
        <w:tc>
          <w:tcPr>
            <w:tcW w:w="372" w:type="pct"/>
            <w:vMerge w:val="restart"/>
          </w:tcPr>
          <w:p w14:paraId="2A22E6B1" w14:textId="7DE4A7DE" w:rsidR="00DA2426" w:rsidRPr="005236B4" w:rsidRDefault="00DA2426" w:rsidP="00480C2B">
            <w:pPr>
              <w:spacing w:line="240" w:lineRule="auto"/>
              <w:ind w:firstLine="0"/>
              <w:jc w:val="center"/>
              <w:rPr>
                <w:rFonts w:eastAsia="Courier New" w:cs="Times New Roman"/>
                <w:color w:val="000000"/>
                <w:sz w:val="22"/>
                <w:lang w:eastAsia="ru-RU"/>
              </w:rPr>
            </w:pPr>
            <w:r w:rsidRPr="005236B4">
              <w:rPr>
                <w:rFonts w:eastAsia="Courier New" w:cs="Times New Roman"/>
                <w:color w:val="000000"/>
                <w:sz w:val="22"/>
                <w:lang w:val="en-US" w:eastAsia="ru-RU"/>
              </w:rPr>
              <w:t>2</w:t>
            </w:r>
          </w:p>
        </w:tc>
        <w:tc>
          <w:tcPr>
            <w:tcW w:w="575" w:type="pct"/>
            <w:vMerge w:val="restart"/>
          </w:tcPr>
          <w:p w14:paraId="17F8D544" w14:textId="45791401" w:rsidR="00DA2426" w:rsidRPr="005236B4" w:rsidRDefault="00DA2426" w:rsidP="00480C2B">
            <w:pPr>
              <w:autoSpaceDE w:val="0"/>
              <w:autoSpaceDN w:val="0"/>
              <w:adjustRightInd w:val="0"/>
              <w:spacing w:line="240" w:lineRule="auto"/>
              <w:ind w:firstLine="0"/>
              <w:jc w:val="center"/>
              <w:rPr>
                <w:rFonts w:eastAsia="Times New Roman" w:cs="Times New Roman"/>
                <w:bCs/>
                <w:iCs/>
                <w:sz w:val="22"/>
                <w:lang w:eastAsia="ru-RU"/>
              </w:rPr>
            </w:pPr>
            <w:r w:rsidRPr="005236B4">
              <w:rPr>
                <w:rFonts w:eastAsia="Times New Roman" w:cs="Times New Roman"/>
                <w:bCs/>
                <w:iCs/>
                <w:sz w:val="22"/>
                <w:lang w:eastAsia="ru-RU"/>
              </w:rPr>
              <w:t xml:space="preserve">ОК 01, </w:t>
            </w:r>
            <w:r w:rsidRPr="005236B4">
              <w:rPr>
                <w:rFonts w:eastAsia="Times New Roman" w:cs="Times New Roman"/>
                <w:bCs/>
                <w:sz w:val="22"/>
                <w:lang w:eastAsia="ru-RU"/>
              </w:rPr>
              <w:t>ОК 02, ОК 04, ОК 05, ОК 06</w:t>
            </w:r>
          </w:p>
        </w:tc>
      </w:tr>
      <w:tr w:rsidR="00DA2426" w:rsidRPr="00480C2B" w14:paraId="0E6D366E" w14:textId="77777777" w:rsidTr="00480C2B">
        <w:tc>
          <w:tcPr>
            <w:tcW w:w="1017" w:type="pct"/>
            <w:vMerge/>
          </w:tcPr>
          <w:p w14:paraId="4DA2C770" w14:textId="77777777" w:rsidR="00DA2426" w:rsidRPr="005236B4" w:rsidRDefault="00DA2426" w:rsidP="00480C2B">
            <w:pPr>
              <w:spacing w:line="240" w:lineRule="auto"/>
              <w:ind w:firstLine="0"/>
              <w:jc w:val="left"/>
              <w:rPr>
                <w:rFonts w:eastAsia="Times New Roman" w:cs="Times New Roman"/>
                <w:b/>
                <w:bCs/>
                <w:sz w:val="22"/>
                <w:lang w:eastAsia="ru-RU"/>
              </w:rPr>
            </w:pPr>
          </w:p>
        </w:tc>
        <w:tc>
          <w:tcPr>
            <w:tcW w:w="3036" w:type="pct"/>
          </w:tcPr>
          <w:p w14:paraId="42D5254E" w14:textId="77777777" w:rsidR="00DA2426" w:rsidRDefault="00DA2426" w:rsidP="00480C2B">
            <w:pPr>
              <w:spacing w:line="240" w:lineRule="auto"/>
              <w:ind w:firstLine="0"/>
              <w:rPr>
                <w:rFonts w:eastAsia="Times New Roman" w:cs="Times New Roman"/>
                <w:sz w:val="22"/>
                <w:lang w:eastAsia="ru-RU"/>
              </w:rPr>
            </w:pPr>
            <w:r w:rsidRPr="005236B4">
              <w:rPr>
                <w:rFonts w:eastAsia="Times New Roman" w:cs="Times New Roman"/>
                <w:b/>
                <w:bCs/>
                <w:sz w:val="22"/>
                <w:lang w:eastAsia="ru-RU"/>
              </w:rPr>
              <w:t>Практическое занятие №20</w:t>
            </w:r>
            <w:r w:rsidRPr="005236B4">
              <w:rPr>
                <w:rFonts w:eastAsia="Times New Roman" w:cs="Times New Roman"/>
                <w:sz w:val="22"/>
                <w:lang w:eastAsia="ru-RU"/>
              </w:rPr>
              <w:t xml:space="preserve"> по теме: «Межнациональные отношения и национальная политика в 1990-е годы»</w:t>
            </w:r>
          </w:p>
          <w:p w14:paraId="78C9FEFB" w14:textId="12FB0400" w:rsidR="00DA2426" w:rsidRPr="005236B4" w:rsidRDefault="00DA2426" w:rsidP="00480C2B">
            <w:pPr>
              <w:spacing w:line="240" w:lineRule="auto"/>
              <w:ind w:firstLine="0"/>
              <w:rPr>
                <w:rFonts w:eastAsia="Times New Roman" w:cs="Times New Roman"/>
                <w:sz w:val="22"/>
                <w:lang w:eastAsia="ru-RU"/>
              </w:rPr>
            </w:pPr>
            <w:r w:rsidRPr="005236B4">
              <w:rPr>
                <w:rFonts w:eastAsia="Times New Roman" w:cs="Times New Roman"/>
                <w:iCs/>
                <w:sz w:val="22"/>
                <w:lang w:eastAsia="ru-RU"/>
              </w:rPr>
              <w:t>Подписание Федеративного договора (1992) и отдельных соглашений центра с республиками (договор с Татарстаном 1994 г. и др.). Взаимоотношения Центра и субъектов Федерации. Опасность исламского фундаментализма. Военно-политический кризис 1994–1996 гг. в Чеченской Республике. Восстановление конституционного порядка в Чеченской Республике. Хасавюртовские соглашения.</w:t>
            </w:r>
          </w:p>
        </w:tc>
        <w:tc>
          <w:tcPr>
            <w:tcW w:w="372" w:type="pct"/>
            <w:vMerge/>
          </w:tcPr>
          <w:p w14:paraId="7847E794" w14:textId="2A619D84" w:rsidR="00DA2426" w:rsidRPr="005236B4" w:rsidRDefault="00DA2426" w:rsidP="00480C2B">
            <w:pPr>
              <w:spacing w:line="240" w:lineRule="auto"/>
              <w:ind w:firstLine="0"/>
              <w:jc w:val="center"/>
              <w:rPr>
                <w:rFonts w:eastAsia="Courier New" w:cs="Times New Roman"/>
                <w:color w:val="000000"/>
                <w:sz w:val="22"/>
                <w:lang w:val="en-US" w:eastAsia="ru-RU"/>
              </w:rPr>
            </w:pPr>
          </w:p>
        </w:tc>
        <w:tc>
          <w:tcPr>
            <w:tcW w:w="575" w:type="pct"/>
            <w:vMerge/>
          </w:tcPr>
          <w:p w14:paraId="798C1777" w14:textId="7FE9C009" w:rsidR="00DA2426" w:rsidRPr="005236B4" w:rsidRDefault="00DA2426" w:rsidP="00480C2B">
            <w:pPr>
              <w:autoSpaceDE w:val="0"/>
              <w:autoSpaceDN w:val="0"/>
              <w:adjustRightInd w:val="0"/>
              <w:spacing w:line="240" w:lineRule="auto"/>
              <w:ind w:firstLine="0"/>
              <w:jc w:val="center"/>
              <w:rPr>
                <w:rFonts w:eastAsia="Times New Roman" w:cs="Times New Roman"/>
                <w:bCs/>
                <w:iCs/>
                <w:sz w:val="22"/>
                <w:lang w:eastAsia="ru-RU"/>
              </w:rPr>
            </w:pPr>
          </w:p>
        </w:tc>
      </w:tr>
      <w:tr w:rsidR="005236B4" w:rsidRPr="00480C2B" w14:paraId="290B0FA8" w14:textId="77777777" w:rsidTr="00480C2B">
        <w:tc>
          <w:tcPr>
            <w:tcW w:w="1017" w:type="pct"/>
            <w:vMerge w:val="restart"/>
          </w:tcPr>
          <w:p w14:paraId="0ECDD9BA" w14:textId="31AEF921" w:rsidR="005236B4" w:rsidRPr="005236B4" w:rsidRDefault="005236B4" w:rsidP="00480C2B">
            <w:pPr>
              <w:spacing w:line="240" w:lineRule="auto"/>
              <w:ind w:firstLine="0"/>
              <w:rPr>
                <w:rFonts w:eastAsia="Times New Roman" w:cs="Times New Roman"/>
                <w:bCs/>
                <w:sz w:val="22"/>
                <w:lang w:eastAsia="ru-RU"/>
              </w:rPr>
            </w:pPr>
          </w:p>
        </w:tc>
        <w:tc>
          <w:tcPr>
            <w:tcW w:w="3036" w:type="pct"/>
          </w:tcPr>
          <w:p w14:paraId="0A267E27" w14:textId="74CD95E6" w:rsidR="005236B4" w:rsidRPr="005236B4" w:rsidRDefault="00DA2426" w:rsidP="00480C2B">
            <w:pPr>
              <w:spacing w:line="240" w:lineRule="auto"/>
              <w:ind w:firstLine="0"/>
              <w:rPr>
                <w:rFonts w:eastAsia="Times New Roman" w:cs="Times New Roman"/>
                <w:b/>
                <w:sz w:val="22"/>
                <w:lang w:eastAsia="ru-RU"/>
              </w:rPr>
            </w:pPr>
            <w:r>
              <w:rPr>
                <w:rFonts w:eastAsia="Times New Roman" w:cs="Times New Roman"/>
                <w:b/>
                <w:sz w:val="22"/>
                <w:lang w:eastAsia="ru-RU"/>
              </w:rPr>
              <w:t>В том числе, практических занятий</w:t>
            </w:r>
          </w:p>
        </w:tc>
        <w:tc>
          <w:tcPr>
            <w:tcW w:w="372" w:type="pct"/>
            <w:vMerge w:val="restart"/>
          </w:tcPr>
          <w:p w14:paraId="01C25FE2" w14:textId="60AB1E2A" w:rsidR="005236B4" w:rsidRPr="005236B4" w:rsidRDefault="005236B4" w:rsidP="00480C2B">
            <w:pPr>
              <w:spacing w:line="240" w:lineRule="auto"/>
              <w:ind w:firstLine="0"/>
              <w:jc w:val="center"/>
              <w:rPr>
                <w:rFonts w:eastAsia="Courier New" w:cs="Times New Roman"/>
                <w:color w:val="000000"/>
                <w:sz w:val="22"/>
                <w:lang w:eastAsia="ru-RU"/>
              </w:rPr>
            </w:pPr>
            <w:r w:rsidRPr="005236B4">
              <w:rPr>
                <w:rFonts w:eastAsia="Courier New" w:cs="Times New Roman"/>
                <w:color w:val="000000"/>
                <w:sz w:val="22"/>
                <w:lang w:eastAsia="ru-RU"/>
              </w:rPr>
              <w:t>2</w:t>
            </w:r>
          </w:p>
        </w:tc>
        <w:tc>
          <w:tcPr>
            <w:tcW w:w="575" w:type="pct"/>
            <w:vMerge w:val="restart"/>
          </w:tcPr>
          <w:p w14:paraId="18E5200B" w14:textId="794EB928" w:rsidR="005236B4" w:rsidRPr="005236B4" w:rsidRDefault="005236B4" w:rsidP="00480C2B">
            <w:pPr>
              <w:autoSpaceDE w:val="0"/>
              <w:autoSpaceDN w:val="0"/>
              <w:adjustRightInd w:val="0"/>
              <w:spacing w:line="240" w:lineRule="auto"/>
              <w:ind w:firstLine="0"/>
              <w:jc w:val="center"/>
              <w:rPr>
                <w:rFonts w:eastAsia="Times New Roman" w:cs="Times New Roman"/>
                <w:bCs/>
                <w:iCs/>
                <w:sz w:val="22"/>
                <w:lang w:eastAsia="ru-RU"/>
              </w:rPr>
            </w:pPr>
            <w:r w:rsidRPr="005236B4">
              <w:rPr>
                <w:rFonts w:eastAsia="Times New Roman" w:cs="Times New Roman"/>
                <w:bCs/>
                <w:iCs/>
                <w:sz w:val="22"/>
                <w:lang w:eastAsia="ru-RU"/>
              </w:rPr>
              <w:t xml:space="preserve">ОК 01, </w:t>
            </w:r>
            <w:r w:rsidRPr="005236B4">
              <w:rPr>
                <w:rFonts w:eastAsia="Times New Roman" w:cs="Times New Roman"/>
                <w:bCs/>
                <w:sz w:val="22"/>
                <w:lang w:eastAsia="ru-RU"/>
              </w:rPr>
              <w:t>ОК 02, ОК 04, ОК 05, ОК 06</w:t>
            </w:r>
          </w:p>
        </w:tc>
      </w:tr>
      <w:tr w:rsidR="005236B4" w:rsidRPr="00480C2B" w14:paraId="5E17689C" w14:textId="77777777" w:rsidTr="00480C2B">
        <w:tc>
          <w:tcPr>
            <w:tcW w:w="1017" w:type="pct"/>
            <w:vMerge/>
          </w:tcPr>
          <w:p w14:paraId="2864595A" w14:textId="77777777" w:rsidR="005236B4" w:rsidRPr="005236B4" w:rsidRDefault="005236B4" w:rsidP="00480C2B">
            <w:pPr>
              <w:spacing w:line="240" w:lineRule="auto"/>
              <w:ind w:firstLine="0"/>
              <w:jc w:val="left"/>
              <w:rPr>
                <w:rFonts w:eastAsia="Times New Roman" w:cs="Times New Roman"/>
                <w:bCs/>
                <w:sz w:val="22"/>
                <w:lang w:eastAsia="ru-RU"/>
              </w:rPr>
            </w:pPr>
          </w:p>
        </w:tc>
        <w:tc>
          <w:tcPr>
            <w:tcW w:w="3036" w:type="pct"/>
          </w:tcPr>
          <w:p w14:paraId="075C81E5" w14:textId="77777777" w:rsidR="00DA2426" w:rsidRDefault="00DA2426" w:rsidP="00480C2B">
            <w:pPr>
              <w:spacing w:line="240" w:lineRule="auto"/>
              <w:ind w:firstLine="0"/>
              <w:rPr>
                <w:rFonts w:eastAsia="Times New Roman" w:cs="Times New Roman"/>
                <w:bCs/>
                <w:sz w:val="22"/>
                <w:lang w:eastAsia="ru-RU"/>
              </w:rPr>
            </w:pPr>
            <w:r w:rsidRPr="005236B4">
              <w:rPr>
                <w:rFonts w:eastAsia="Times New Roman" w:cs="Times New Roman"/>
                <w:b/>
                <w:sz w:val="22"/>
                <w:lang w:eastAsia="ru-RU"/>
              </w:rPr>
              <w:t>Практическое занятие №21</w:t>
            </w:r>
            <w:r w:rsidRPr="005236B4">
              <w:rPr>
                <w:rFonts w:eastAsia="Times New Roman" w:cs="Times New Roman"/>
                <w:bCs/>
                <w:sz w:val="22"/>
                <w:lang w:eastAsia="ru-RU"/>
              </w:rPr>
              <w:t xml:space="preserve"> по теме: «Внешняя политика современной России. 1992-2022 гг.»</w:t>
            </w:r>
          </w:p>
          <w:p w14:paraId="2CC4A9D0" w14:textId="07D166AC" w:rsidR="005236B4" w:rsidRPr="005236B4" w:rsidRDefault="005236B4" w:rsidP="00480C2B">
            <w:pPr>
              <w:spacing w:line="240" w:lineRule="auto"/>
              <w:ind w:firstLine="0"/>
              <w:rPr>
                <w:rFonts w:eastAsia="Times New Roman" w:cs="Times New Roman"/>
                <w:sz w:val="22"/>
                <w:lang w:eastAsia="ru-RU"/>
              </w:rPr>
            </w:pPr>
            <w:r w:rsidRPr="005236B4">
              <w:rPr>
                <w:rFonts w:eastAsia="Times New Roman" w:cs="Times New Roman"/>
                <w:sz w:val="22"/>
                <w:lang w:eastAsia="ru-RU"/>
              </w:rPr>
              <w:t xml:space="preserve">Внешнеполитический курс В.В. Путина. Постепенное восстановление лидирующих позиций России в международных отношениях. Современная концепция российской внешней политики в условиях многополярного мира. События 11 сентября 2001 года и формирование «Глобальной антитеррористической коалиции». </w:t>
            </w:r>
            <w:r w:rsidRPr="005236B4">
              <w:rPr>
                <w:rFonts w:eastAsia="Times New Roman" w:cs="Times New Roman"/>
                <w:iCs/>
                <w:sz w:val="22"/>
                <w:lang w:eastAsia="ru-RU"/>
              </w:rPr>
              <w:t xml:space="preserve">Отношения России и США после 11 сентября 2001 г. - совместная борьба с терроризмом. </w:t>
            </w:r>
            <w:r w:rsidRPr="005236B4">
              <w:rPr>
                <w:rFonts w:eastAsia="Times New Roman" w:cs="Times New Roman"/>
                <w:sz w:val="22"/>
                <w:lang w:eastAsia="ru-RU"/>
              </w:rPr>
              <w:t xml:space="preserve">Участие в международной борьбе с терроризмом и в урегулировании локальных конфликтов. Центробежные и партнерские тенденции в СНГ. СНГ и ЕврАзЭС. Отношения с США и Евросоюзом. Вступление России в Совет Европы. Деятельность «большой двадцатки». Переговоры о вступлении в ВТО. Дипломатический конфликт вокруг ядерной программы Ирана. Попытки реформы понятия «энергетическая безопасность». Развитие энергетического диалога России и стран ЕС. Конфликт вокруг Североевропейского газопровода. Проблема экспорта каспийских энергоресурсов. Проблема экспорта центральноазиатского газа.  Военно-политические кризисы середины 2000-х годов. «Второй тайваньский кризис». Обострение </w:t>
            </w:r>
            <w:r w:rsidRPr="005236B4">
              <w:rPr>
                <w:rFonts w:eastAsia="Times New Roman" w:cs="Times New Roman"/>
                <w:sz w:val="22"/>
                <w:lang w:eastAsia="ru-RU"/>
              </w:rPr>
              <w:lastRenderedPageBreak/>
              <w:t>отношений России со странами Восточной Европы. Конфликт вокруг размещения американских систем ПРО в Европе. Распад режима ДОВСЕ. Окончательный распад Югославии.  Присоединение Республики Крым к России: преимущества и недостатки. Основные экономические и стратегические партнёры России. Особенности политического и экономического пространства СНГ. Основные процессы интеграции и дезинтеграции на территории бывшего СССР. Украина как проблемный регион для национальной безопасности России. Внешнеполитическая ситуация вокруг Молдовы. Деятельность России в Кавказско-Каспийском регионе. Взаимодействие России со странами Центрально-Азиатского региона, странами прибалтийского региона. Конфликты России с Украиной и Белоруссией. «Пятидневная война» вокруг Южной Осетии.</w:t>
            </w:r>
          </w:p>
        </w:tc>
        <w:tc>
          <w:tcPr>
            <w:tcW w:w="372" w:type="pct"/>
            <w:vMerge/>
          </w:tcPr>
          <w:p w14:paraId="0FB35B6B" w14:textId="17EFAC21" w:rsidR="005236B4" w:rsidRPr="005236B4" w:rsidRDefault="005236B4" w:rsidP="00480C2B">
            <w:pPr>
              <w:spacing w:line="240" w:lineRule="auto"/>
              <w:ind w:firstLine="0"/>
              <w:jc w:val="center"/>
              <w:rPr>
                <w:rFonts w:eastAsia="Courier New" w:cs="Times New Roman"/>
                <w:color w:val="000000"/>
                <w:sz w:val="22"/>
                <w:lang w:eastAsia="ru-RU"/>
              </w:rPr>
            </w:pPr>
          </w:p>
        </w:tc>
        <w:tc>
          <w:tcPr>
            <w:tcW w:w="575" w:type="pct"/>
            <w:vMerge/>
          </w:tcPr>
          <w:p w14:paraId="6EC6DCF4" w14:textId="7B1BEC8C" w:rsidR="005236B4" w:rsidRPr="005236B4" w:rsidRDefault="005236B4" w:rsidP="00480C2B">
            <w:pPr>
              <w:autoSpaceDE w:val="0"/>
              <w:autoSpaceDN w:val="0"/>
              <w:adjustRightInd w:val="0"/>
              <w:spacing w:line="240" w:lineRule="auto"/>
              <w:ind w:firstLine="0"/>
              <w:jc w:val="center"/>
              <w:rPr>
                <w:rFonts w:eastAsia="Times New Roman" w:cs="Times New Roman"/>
                <w:bCs/>
                <w:iCs/>
                <w:sz w:val="22"/>
                <w:lang w:eastAsia="ru-RU"/>
              </w:rPr>
            </w:pPr>
          </w:p>
        </w:tc>
      </w:tr>
      <w:tr w:rsidR="005236B4" w:rsidRPr="00480C2B" w14:paraId="165F6FC2" w14:textId="77777777" w:rsidTr="00480C2B">
        <w:tc>
          <w:tcPr>
            <w:tcW w:w="1017" w:type="pct"/>
            <w:vMerge w:val="restart"/>
          </w:tcPr>
          <w:p w14:paraId="43151F22" w14:textId="6367EEEF" w:rsidR="005236B4" w:rsidRPr="005236B4" w:rsidRDefault="005236B4" w:rsidP="00480C2B">
            <w:pPr>
              <w:spacing w:line="240" w:lineRule="auto"/>
              <w:ind w:firstLine="0"/>
              <w:rPr>
                <w:rFonts w:eastAsia="Times New Roman" w:cs="Times New Roman"/>
                <w:bCs/>
                <w:sz w:val="22"/>
                <w:lang w:eastAsia="ru-RU"/>
              </w:rPr>
            </w:pPr>
          </w:p>
        </w:tc>
        <w:tc>
          <w:tcPr>
            <w:tcW w:w="3036" w:type="pct"/>
          </w:tcPr>
          <w:p w14:paraId="1C583BDD" w14:textId="481E69E1" w:rsidR="005236B4" w:rsidRPr="005236B4" w:rsidRDefault="00DA2426" w:rsidP="00480C2B">
            <w:pPr>
              <w:spacing w:line="240" w:lineRule="auto"/>
              <w:ind w:firstLine="0"/>
              <w:rPr>
                <w:rFonts w:eastAsia="Times New Roman" w:cs="Times New Roman"/>
                <w:sz w:val="22"/>
                <w:lang w:eastAsia="ru-RU"/>
              </w:rPr>
            </w:pPr>
            <w:r>
              <w:rPr>
                <w:rFonts w:eastAsia="Times New Roman" w:cs="Times New Roman"/>
                <w:b/>
                <w:sz w:val="22"/>
                <w:lang w:eastAsia="ru-RU"/>
              </w:rPr>
              <w:t>В том числе, практических занятий</w:t>
            </w:r>
          </w:p>
        </w:tc>
        <w:tc>
          <w:tcPr>
            <w:tcW w:w="372" w:type="pct"/>
            <w:vMerge w:val="restart"/>
          </w:tcPr>
          <w:p w14:paraId="7FFD3EF6" w14:textId="27E1D4C7" w:rsidR="005236B4" w:rsidRPr="005236B4" w:rsidRDefault="005236B4" w:rsidP="00480C2B">
            <w:pPr>
              <w:spacing w:line="240" w:lineRule="auto"/>
              <w:ind w:firstLine="0"/>
              <w:jc w:val="center"/>
              <w:rPr>
                <w:rFonts w:eastAsia="Courier New" w:cs="Times New Roman"/>
                <w:color w:val="000000"/>
                <w:sz w:val="22"/>
                <w:lang w:eastAsia="ru-RU"/>
              </w:rPr>
            </w:pPr>
            <w:r w:rsidRPr="005236B4">
              <w:rPr>
                <w:rFonts w:eastAsia="Courier New" w:cs="Times New Roman"/>
                <w:color w:val="000000"/>
                <w:sz w:val="22"/>
                <w:lang w:eastAsia="ru-RU"/>
              </w:rPr>
              <w:t>2</w:t>
            </w:r>
          </w:p>
        </w:tc>
        <w:tc>
          <w:tcPr>
            <w:tcW w:w="575" w:type="pct"/>
            <w:vMerge w:val="restart"/>
          </w:tcPr>
          <w:p w14:paraId="31654D9E" w14:textId="5357B8F2" w:rsidR="005236B4" w:rsidRPr="005236B4" w:rsidRDefault="005236B4" w:rsidP="00480C2B">
            <w:pPr>
              <w:autoSpaceDE w:val="0"/>
              <w:autoSpaceDN w:val="0"/>
              <w:adjustRightInd w:val="0"/>
              <w:spacing w:line="240" w:lineRule="auto"/>
              <w:ind w:firstLine="0"/>
              <w:jc w:val="center"/>
              <w:rPr>
                <w:rFonts w:eastAsia="Times New Roman" w:cs="Times New Roman"/>
                <w:bCs/>
                <w:sz w:val="22"/>
                <w:lang w:eastAsia="ru-RU"/>
              </w:rPr>
            </w:pPr>
            <w:r w:rsidRPr="005236B4">
              <w:rPr>
                <w:rFonts w:eastAsia="Times New Roman" w:cs="Times New Roman"/>
                <w:bCs/>
                <w:iCs/>
                <w:sz w:val="22"/>
                <w:lang w:eastAsia="ru-RU"/>
              </w:rPr>
              <w:t xml:space="preserve">ОК 01, </w:t>
            </w:r>
            <w:r w:rsidRPr="005236B4">
              <w:rPr>
                <w:rFonts w:eastAsia="Times New Roman" w:cs="Times New Roman"/>
                <w:bCs/>
                <w:sz w:val="22"/>
                <w:lang w:eastAsia="ru-RU"/>
              </w:rPr>
              <w:t>ОК 02, ОК 04, ОК 05, ОК 06</w:t>
            </w:r>
          </w:p>
        </w:tc>
      </w:tr>
      <w:tr w:rsidR="005236B4" w:rsidRPr="00480C2B" w14:paraId="24871111" w14:textId="77777777" w:rsidTr="00480C2B">
        <w:tc>
          <w:tcPr>
            <w:tcW w:w="1017" w:type="pct"/>
            <w:vMerge/>
          </w:tcPr>
          <w:p w14:paraId="664F1248" w14:textId="77777777" w:rsidR="005236B4" w:rsidRPr="005236B4" w:rsidRDefault="005236B4" w:rsidP="00480C2B">
            <w:pPr>
              <w:spacing w:line="240" w:lineRule="auto"/>
              <w:ind w:firstLine="0"/>
              <w:jc w:val="left"/>
              <w:rPr>
                <w:rFonts w:eastAsia="Times New Roman" w:cs="Times New Roman"/>
                <w:bCs/>
                <w:sz w:val="22"/>
                <w:lang w:eastAsia="ru-RU"/>
              </w:rPr>
            </w:pPr>
          </w:p>
        </w:tc>
        <w:tc>
          <w:tcPr>
            <w:tcW w:w="3036" w:type="pct"/>
          </w:tcPr>
          <w:p w14:paraId="3F37C486" w14:textId="77777777" w:rsidR="00DA2426" w:rsidRDefault="00DA2426" w:rsidP="00480C2B">
            <w:pPr>
              <w:spacing w:line="240" w:lineRule="auto"/>
              <w:ind w:firstLine="0"/>
              <w:rPr>
                <w:rFonts w:eastAsia="Times New Roman" w:cs="Times New Roman"/>
                <w:bCs/>
                <w:sz w:val="22"/>
                <w:lang w:eastAsia="ru-RU"/>
              </w:rPr>
            </w:pPr>
            <w:r w:rsidRPr="005236B4">
              <w:rPr>
                <w:rFonts w:eastAsia="Times New Roman" w:cs="Times New Roman"/>
                <w:b/>
                <w:sz w:val="22"/>
                <w:lang w:eastAsia="ru-RU"/>
              </w:rPr>
              <w:t>Практическое занятие №22</w:t>
            </w:r>
            <w:r w:rsidRPr="005236B4">
              <w:rPr>
                <w:rFonts w:eastAsia="Times New Roman" w:cs="Times New Roman"/>
                <w:bCs/>
                <w:sz w:val="22"/>
                <w:lang w:eastAsia="ru-RU"/>
              </w:rPr>
              <w:t xml:space="preserve"> по теме: «Развитие культуры, науки и образования в современной России»</w:t>
            </w:r>
          </w:p>
          <w:p w14:paraId="027D45D4" w14:textId="13B26E22" w:rsidR="005236B4" w:rsidRPr="005236B4" w:rsidRDefault="005236B4" w:rsidP="00480C2B">
            <w:pPr>
              <w:spacing w:line="240" w:lineRule="auto"/>
              <w:ind w:firstLine="0"/>
              <w:rPr>
                <w:rFonts w:eastAsia="Times New Roman" w:cs="Times New Roman"/>
                <w:sz w:val="22"/>
                <w:lang w:eastAsia="ru-RU"/>
              </w:rPr>
            </w:pPr>
            <w:r w:rsidRPr="005236B4">
              <w:rPr>
                <w:rFonts w:eastAsia="Times New Roman" w:cs="Times New Roman"/>
                <w:sz w:val="22"/>
                <w:lang w:eastAsia="ru-RU"/>
              </w:rPr>
              <w:t>Особенности развития современной художественной культуры: литературы, киноискусства, театра, изобразительного искусства. Процессы глобализации и массовая культура. Образование и наука</w:t>
            </w:r>
            <w:r w:rsidRPr="005236B4">
              <w:rPr>
                <w:rFonts w:eastAsia="Times New Roman" w:cs="Times New Roman"/>
                <w:iCs/>
                <w:sz w:val="22"/>
                <w:lang w:eastAsia="ru-RU"/>
              </w:rPr>
              <w:t>: реформа Академии наук; модернизация образовательной системы. Отказ от болонской системы.</w:t>
            </w:r>
            <w:r w:rsidRPr="005236B4">
              <w:rPr>
                <w:rFonts w:eastAsia="Times New Roman" w:cs="Times New Roman"/>
                <w:sz w:val="22"/>
                <w:lang w:eastAsia="ru-RU"/>
              </w:rPr>
              <w:t xml:space="preserve"> Достижения российских учёных. </w:t>
            </w:r>
            <w:r w:rsidRPr="005236B4">
              <w:rPr>
                <w:rFonts w:eastAsia="Times New Roman" w:cs="Times New Roman"/>
                <w:iCs/>
                <w:sz w:val="22"/>
                <w:lang w:eastAsia="ru-RU"/>
              </w:rPr>
              <w:t>Повышение общественной роли СМИ и Интернета.</w:t>
            </w:r>
          </w:p>
        </w:tc>
        <w:tc>
          <w:tcPr>
            <w:tcW w:w="372" w:type="pct"/>
            <w:vMerge/>
          </w:tcPr>
          <w:p w14:paraId="1AEC782F" w14:textId="29150EB4" w:rsidR="005236B4" w:rsidRPr="005236B4" w:rsidRDefault="005236B4" w:rsidP="00480C2B">
            <w:pPr>
              <w:spacing w:line="240" w:lineRule="auto"/>
              <w:ind w:firstLine="0"/>
              <w:jc w:val="center"/>
              <w:rPr>
                <w:rFonts w:eastAsia="Courier New" w:cs="Times New Roman"/>
                <w:color w:val="000000"/>
                <w:sz w:val="22"/>
                <w:lang w:eastAsia="ru-RU"/>
              </w:rPr>
            </w:pPr>
          </w:p>
        </w:tc>
        <w:tc>
          <w:tcPr>
            <w:tcW w:w="575" w:type="pct"/>
            <w:vMerge/>
          </w:tcPr>
          <w:p w14:paraId="7CCB7652" w14:textId="7478A4D0" w:rsidR="005236B4" w:rsidRPr="005236B4" w:rsidRDefault="005236B4" w:rsidP="00480C2B">
            <w:pPr>
              <w:autoSpaceDE w:val="0"/>
              <w:autoSpaceDN w:val="0"/>
              <w:adjustRightInd w:val="0"/>
              <w:spacing w:line="240" w:lineRule="auto"/>
              <w:ind w:firstLine="0"/>
              <w:jc w:val="center"/>
              <w:rPr>
                <w:rFonts w:eastAsia="Times New Roman" w:cs="Times New Roman"/>
                <w:bCs/>
                <w:sz w:val="22"/>
                <w:lang w:eastAsia="ru-RU"/>
              </w:rPr>
            </w:pPr>
          </w:p>
        </w:tc>
      </w:tr>
      <w:tr w:rsidR="00480C2B" w:rsidRPr="00480C2B" w14:paraId="5FC75AAB" w14:textId="77777777" w:rsidTr="00480C2B">
        <w:tc>
          <w:tcPr>
            <w:tcW w:w="4053" w:type="pct"/>
            <w:gridSpan w:val="2"/>
          </w:tcPr>
          <w:p w14:paraId="5BBDEC7B" w14:textId="0B2AEC37" w:rsidR="00480C2B" w:rsidRPr="00480C2B" w:rsidRDefault="00480C2B" w:rsidP="00480C2B">
            <w:pPr>
              <w:spacing w:line="240" w:lineRule="auto"/>
              <w:ind w:firstLine="0"/>
              <w:jc w:val="right"/>
              <w:rPr>
                <w:rFonts w:eastAsia="Times New Roman" w:cs="Times New Roman"/>
                <w:b/>
                <w:bCs/>
                <w:sz w:val="22"/>
                <w:lang w:eastAsia="ru-RU"/>
              </w:rPr>
            </w:pPr>
            <w:r w:rsidRPr="00480C2B">
              <w:rPr>
                <w:rFonts w:eastAsia="Times New Roman" w:cs="Times New Roman"/>
                <w:b/>
                <w:bCs/>
                <w:sz w:val="22"/>
                <w:lang w:eastAsia="ru-RU"/>
              </w:rPr>
              <w:t xml:space="preserve">Дифференцированный зачет </w:t>
            </w:r>
          </w:p>
        </w:tc>
        <w:tc>
          <w:tcPr>
            <w:tcW w:w="372" w:type="pct"/>
          </w:tcPr>
          <w:p w14:paraId="20260F17" w14:textId="0AC05481" w:rsidR="00480C2B" w:rsidRPr="00480C2B" w:rsidRDefault="00480C2B" w:rsidP="00480C2B">
            <w:pPr>
              <w:spacing w:line="240" w:lineRule="auto"/>
              <w:ind w:firstLine="0"/>
              <w:jc w:val="center"/>
              <w:rPr>
                <w:rFonts w:eastAsia="Courier New" w:cs="Times New Roman"/>
                <w:b/>
                <w:bCs/>
                <w:color w:val="000000"/>
                <w:sz w:val="22"/>
                <w:lang w:eastAsia="ru-RU"/>
              </w:rPr>
            </w:pPr>
            <w:r w:rsidRPr="00480C2B">
              <w:rPr>
                <w:rFonts w:eastAsia="Courier New" w:cs="Times New Roman"/>
                <w:b/>
                <w:bCs/>
                <w:color w:val="000000"/>
                <w:sz w:val="22"/>
                <w:lang w:eastAsia="ru-RU"/>
              </w:rPr>
              <w:t>2</w:t>
            </w:r>
          </w:p>
        </w:tc>
        <w:tc>
          <w:tcPr>
            <w:tcW w:w="575" w:type="pct"/>
          </w:tcPr>
          <w:p w14:paraId="6F1DA81D" w14:textId="77777777" w:rsidR="00480C2B" w:rsidRPr="00480C2B" w:rsidRDefault="00480C2B" w:rsidP="00480C2B">
            <w:pPr>
              <w:autoSpaceDE w:val="0"/>
              <w:autoSpaceDN w:val="0"/>
              <w:adjustRightInd w:val="0"/>
              <w:spacing w:line="240" w:lineRule="auto"/>
              <w:ind w:firstLine="0"/>
              <w:jc w:val="center"/>
              <w:rPr>
                <w:rFonts w:eastAsia="Times New Roman" w:cs="Times New Roman"/>
                <w:bCs/>
                <w:sz w:val="22"/>
                <w:lang w:eastAsia="ru-RU"/>
              </w:rPr>
            </w:pPr>
          </w:p>
        </w:tc>
      </w:tr>
      <w:tr w:rsidR="005236B4" w:rsidRPr="005236B4" w14:paraId="398E085B" w14:textId="77777777" w:rsidTr="00480C2B">
        <w:tc>
          <w:tcPr>
            <w:tcW w:w="4053" w:type="pct"/>
            <w:gridSpan w:val="2"/>
          </w:tcPr>
          <w:p w14:paraId="6CA67497" w14:textId="77777777" w:rsidR="005236B4" w:rsidRPr="005236B4" w:rsidRDefault="005236B4" w:rsidP="00480C2B">
            <w:pPr>
              <w:spacing w:line="240" w:lineRule="auto"/>
              <w:ind w:firstLine="0"/>
              <w:jc w:val="right"/>
              <w:rPr>
                <w:rFonts w:eastAsia="Times New Roman" w:cs="Times New Roman"/>
                <w:b/>
                <w:sz w:val="22"/>
                <w:lang w:eastAsia="ru-RU"/>
              </w:rPr>
            </w:pPr>
            <w:r w:rsidRPr="005236B4">
              <w:rPr>
                <w:rFonts w:eastAsia="Times New Roman" w:cs="Times New Roman"/>
                <w:b/>
                <w:sz w:val="22"/>
                <w:lang w:eastAsia="ru-RU"/>
              </w:rPr>
              <w:t>Всего</w:t>
            </w:r>
          </w:p>
        </w:tc>
        <w:tc>
          <w:tcPr>
            <w:tcW w:w="372" w:type="pct"/>
          </w:tcPr>
          <w:p w14:paraId="48D3C6A2" w14:textId="6FBEEE13" w:rsidR="005236B4" w:rsidRPr="005236B4" w:rsidRDefault="005236B4" w:rsidP="00480C2B">
            <w:pPr>
              <w:spacing w:line="240" w:lineRule="auto"/>
              <w:ind w:firstLine="0"/>
              <w:jc w:val="center"/>
              <w:rPr>
                <w:rFonts w:eastAsia="Courier New" w:cs="Times New Roman"/>
                <w:b/>
                <w:color w:val="000000"/>
                <w:sz w:val="22"/>
                <w:lang w:eastAsia="ru-RU"/>
              </w:rPr>
            </w:pPr>
            <w:r w:rsidRPr="005236B4">
              <w:rPr>
                <w:rFonts w:eastAsia="Courier New" w:cs="Times New Roman"/>
                <w:b/>
                <w:color w:val="000000"/>
                <w:sz w:val="22"/>
                <w:lang w:eastAsia="ru-RU"/>
              </w:rPr>
              <w:t>13</w:t>
            </w:r>
            <w:r w:rsidR="00480C2B" w:rsidRPr="00480C2B">
              <w:rPr>
                <w:rFonts w:eastAsia="Courier New" w:cs="Times New Roman"/>
                <w:b/>
                <w:color w:val="000000"/>
                <w:sz w:val="22"/>
                <w:lang w:eastAsia="ru-RU"/>
              </w:rPr>
              <w:t>6</w:t>
            </w:r>
          </w:p>
        </w:tc>
        <w:tc>
          <w:tcPr>
            <w:tcW w:w="575" w:type="pct"/>
          </w:tcPr>
          <w:p w14:paraId="7F77FF67" w14:textId="77777777" w:rsidR="005236B4" w:rsidRPr="005236B4" w:rsidRDefault="005236B4" w:rsidP="00480C2B">
            <w:pPr>
              <w:spacing w:line="240" w:lineRule="auto"/>
              <w:ind w:firstLine="0"/>
              <w:jc w:val="center"/>
              <w:rPr>
                <w:rFonts w:eastAsia="Courier New" w:cs="Times New Roman"/>
                <w:color w:val="000000"/>
                <w:sz w:val="22"/>
                <w:lang w:eastAsia="ru-RU"/>
              </w:rPr>
            </w:pPr>
          </w:p>
        </w:tc>
      </w:tr>
    </w:tbl>
    <w:p w14:paraId="328FE199" w14:textId="72649D71" w:rsidR="005236B4" w:rsidRDefault="005236B4" w:rsidP="00C44FDB">
      <w:pPr>
        <w:sectPr w:rsidR="005236B4" w:rsidSect="00C44FDB">
          <w:pgSz w:w="16838" w:h="11906" w:orient="landscape"/>
          <w:pgMar w:top="1701" w:right="1134" w:bottom="851" w:left="1134" w:header="709" w:footer="709" w:gutter="0"/>
          <w:cols w:space="708"/>
          <w:docGrid w:linePitch="360"/>
        </w:sectPr>
      </w:pPr>
    </w:p>
    <w:p w14:paraId="69472126" w14:textId="75AB0719" w:rsidR="00C44FDB" w:rsidRDefault="007B4CC7" w:rsidP="007B4CC7">
      <w:pPr>
        <w:pStyle w:val="1"/>
      </w:pPr>
      <w:bookmarkStart w:id="15" w:name="_Toc193985526"/>
      <w:bookmarkStart w:id="16" w:name="_Toc193985669"/>
      <w:bookmarkStart w:id="17" w:name="_Toc193985816"/>
      <w:r>
        <w:lastRenderedPageBreak/>
        <w:t>УСЛОВИЯ РЕАЛИЗАЦИИ ПРОГРАММЫ УЧЕБНОЙ ДИСЦИПЛИНЫ</w:t>
      </w:r>
      <w:bookmarkEnd w:id="15"/>
      <w:bookmarkEnd w:id="16"/>
      <w:bookmarkEnd w:id="17"/>
    </w:p>
    <w:p w14:paraId="3D3C2EA3" w14:textId="6CD2617D" w:rsidR="007B4CC7" w:rsidRDefault="007B4CC7" w:rsidP="007B4CC7">
      <w:pPr>
        <w:pStyle w:val="2"/>
      </w:pPr>
      <w:r>
        <w:t xml:space="preserve">Требования к минимальному материально-техническому обеспечению </w:t>
      </w:r>
    </w:p>
    <w:p w14:paraId="520FD5FF" w14:textId="30C4338F" w:rsidR="008D75BD" w:rsidRPr="00FA3DC9" w:rsidRDefault="008D75BD" w:rsidP="008D75BD">
      <w:r>
        <w:t xml:space="preserve">Реализация программы учебной дисциплины предполагает наличие учебного </w:t>
      </w:r>
      <w:r w:rsidRPr="00BD130C">
        <w:t>кабинета</w:t>
      </w:r>
      <w:r w:rsidR="003C2845" w:rsidRPr="00BD130C">
        <w:t xml:space="preserve"> </w:t>
      </w:r>
      <w:r w:rsidR="00FA3DC9">
        <w:t xml:space="preserve">общеобразовательных дисциплин. </w:t>
      </w:r>
    </w:p>
    <w:p w14:paraId="78CED4AC" w14:textId="4771DFC9" w:rsidR="00BD130C" w:rsidRDefault="00BD130C" w:rsidP="00BD130C">
      <w:r>
        <w:t xml:space="preserve">Оборудование учебного кабинета: </w:t>
      </w:r>
    </w:p>
    <w:p w14:paraId="76A30632" w14:textId="575B1BE2" w:rsidR="00BD130C" w:rsidRDefault="00BD130C" w:rsidP="00BD130C">
      <w:r>
        <w:t>-   посадочные места по количеству обучающихся;</w:t>
      </w:r>
    </w:p>
    <w:p w14:paraId="31C1B75B" w14:textId="78649F71" w:rsidR="00BD130C" w:rsidRDefault="00BD130C" w:rsidP="009D07A2">
      <w:r>
        <w:t>-   рабочее место преподавателя;</w:t>
      </w:r>
    </w:p>
    <w:p w14:paraId="6FA3F50C" w14:textId="4745AECE" w:rsidR="00BD130C" w:rsidRDefault="00BD130C" w:rsidP="00BD130C">
      <w:r>
        <w:t xml:space="preserve">- дидактические материалы (задания для </w:t>
      </w:r>
      <w:r w:rsidR="0029164C">
        <w:t xml:space="preserve">практических </w:t>
      </w:r>
      <w:r>
        <w:t>работ, для разных видов оценочных средств и др.);</w:t>
      </w:r>
    </w:p>
    <w:p w14:paraId="7FFCC923" w14:textId="77777777" w:rsidR="00BD130C" w:rsidRDefault="00BD130C" w:rsidP="00BD130C">
      <w:r>
        <w:t>- технические средства обучения (персональный компьютер с лицензионным программным обеспечением; мультимедийный проектор; интерактивная доска, выход в локальную сеть);</w:t>
      </w:r>
    </w:p>
    <w:p w14:paraId="5DF2F3BE" w14:textId="5A12786D" w:rsidR="007B4CC7" w:rsidRDefault="007B4CC7" w:rsidP="00BD130C">
      <w:pPr>
        <w:rPr>
          <w:color w:val="000000" w:themeColor="text1"/>
        </w:rPr>
      </w:pPr>
      <w:r w:rsidRPr="001E2D6E">
        <w:rPr>
          <w:color w:val="000000" w:themeColor="text1"/>
        </w:rPr>
        <w:t xml:space="preserve">При реализации рабочей программы учебной дисциплины </w:t>
      </w:r>
      <w:r w:rsidR="00955C67">
        <w:rPr>
          <w:b/>
          <w:bCs/>
          <w:color w:val="000000" w:themeColor="text1"/>
        </w:rPr>
        <w:t>ОУП.09 История</w:t>
      </w:r>
      <w:r w:rsidR="001B66DA">
        <w:rPr>
          <w:b/>
          <w:bCs/>
          <w:color w:val="000000" w:themeColor="text1"/>
        </w:rPr>
        <w:t xml:space="preserve"> </w:t>
      </w:r>
      <w:r w:rsidRPr="001E2D6E">
        <w:rPr>
          <w:color w:val="000000" w:themeColor="text1"/>
        </w:rPr>
        <w:t>может быть использовано программное обеспечение</w:t>
      </w:r>
      <w:r w:rsidR="00FA3DC9">
        <w:rPr>
          <w:color w:val="000000" w:themeColor="text1"/>
        </w:rPr>
        <w:t xml:space="preserve"> </w:t>
      </w:r>
      <w:proofErr w:type="spellStart"/>
      <w:r w:rsidRPr="001E2D6E">
        <w:rPr>
          <w:color w:val="000000" w:themeColor="text1"/>
        </w:rPr>
        <w:t>Moodle</w:t>
      </w:r>
      <w:proofErr w:type="spellEnd"/>
      <w:r w:rsidRPr="001E2D6E">
        <w:rPr>
          <w:color w:val="000000" w:themeColor="text1"/>
        </w:rPr>
        <w:t>, Я-</w:t>
      </w:r>
      <w:r w:rsidR="004B6D41" w:rsidRPr="001E2D6E">
        <w:rPr>
          <w:color w:val="000000" w:themeColor="text1"/>
        </w:rPr>
        <w:t>диск</w:t>
      </w:r>
      <w:r w:rsidR="004B6D41">
        <w:rPr>
          <w:color w:val="000000" w:themeColor="text1"/>
        </w:rPr>
        <w:t xml:space="preserve"> </w:t>
      </w:r>
      <w:r w:rsidR="004B6D41" w:rsidRPr="001E2D6E">
        <w:rPr>
          <w:color w:val="000000" w:themeColor="text1"/>
        </w:rPr>
        <w:t>и</w:t>
      </w:r>
      <w:r w:rsidRPr="001E2D6E">
        <w:rPr>
          <w:color w:val="000000" w:themeColor="text1"/>
        </w:rPr>
        <w:t xml:space="preserve"> др.</w:t>
      </w:r>
    </w:p>
    <w:p w14:paraId="11A2D766" w14:textId="77777777" w:rsidR="0040634B" w:rsidRPr="001E2D6E" w:rsidRDefault="0040634B" w:rsidP="00BD130C">
      <w:pPr>
        <w:rPr>
          <w:color w:val="000000" w:themeColor="text1"/>
        </w:rPr>
      </w:pPr>
    </w:p>
    <w:p w14:paraId="58BDE0E4" w14:textId="36B24DCE" w:rsidR="007B4CC7" w:rsidRDefault="007B4CC7" w:rsidP="007B4CC7">
      <w:pPr>
        <w:pStyle w:val="2"/>
        <w:rPr>
          <w:color w:val="000000" w:themeColor="text1"/>
        </w:rPr>
      </w:pPr>
      <w:r w:rsidRPr="001E2D6E">
        <w:rPr>
          <w:color w:val="000000" w:themeColor="text1"/>
        </w:rPr>
        <w:t>Информационное обеспечение обучения</w:t>
      </w:r>
    </w:p>
    <w:p w14:paraId="7D2383D3" w14:textId="4862D46C" w:rsidR="00BD130C" w:rsidRDefault="00BD130C" w:rsidP="00EA3F36">
      <w:pPr>
        <w:rPr>
          <w:b/>
          <w:bCs/>
        </w:rPr>
      </w:pPr>
      <w:r w:rsidRPr="00BD130C">
        <w:rPr>
          <w:b/>
          <w:bCs/>
        </w:rPr>
        <w:t>Перечень рекомендуемых учебных изданий, Интернет-ресурсов, дополнительной литературы</w:t>
      </w:r>
    </w:p>
    <w:p w14:paraId="3E250B85" w14:textId="77777777" w:rsidR="00FA3DC9" w:rsidRDefault="00FA3DC9" w:rsidP="00FA3DC9">
      <w:pPr>
        <w:rPr>
          <w:b/>
          <w:bCs/>
        </w:rPr>
      </w:pPr>
      <w:r>
        <w:rPr>
          <w:b/>
          <w:bCs/>
        </w:rPr>
        <w:t xml:space="preserve">Печатные издания </w:t>
      </w:r>
    </w:p>
    <w:p w14:paraId="7AD93622" w14:textId="48849211" w:rsidR="00E20774" w:rsidRDefault="00E20774" w:rsidP="00241726">
      <w:r w:rsidRPr="00E20774">
        <w:t>1.</w:t>
      </w:r>
      <w:r>
        <w:t xml:space="preserve"> </w:t>
      </w:r>
      <w:r w:rsidR="00241726">
        <w:t xml:space="preserve">Артемов В. В. История: учеб. для студ. учреждений сред. проф. образования: в 2 ч. Ч. 1 / В.В. Артемов, Ю. Н. </w:t>
      </w:r>
      <w:proofErr w:type="spellStart"/>
      <w:r w:rsidR="00241726">
        <w:t>Лубченков</w:t>
      </w:r>
      <w:proofErr w:type="spellEnd"/>
      <w:r w:rsidR="00241726">
        <w:t>. — 11-е изд., стер. - М.: Образовательно-издательский центр «Академия», 2023. - 352 с.</w:t>
      </w:r>
      <w:r w:rsidR="00241726" w:rsidRPr="00241726">
        <w:t xml:space="preserve"> —</w:t>
      </w:r>
      <w:r w:rsidR="00241726">
        <w:t xml:space="preserve"> ISBN 978-5-0054-1415-1</w:t>
      </w:r>
    </w:p>
    <w:p w14:paraId="599CA6EC" w14:textId="246FFC36" w:rsidR="00E20774" w:rsidRDefault="00E20774" w:rsidP="00241726">
      <w:r w:rsidRPr="00E20774">
        <w:t>2.</w:t>
      </w:r>
      <w:r>
        <w:t xml:space="preserve"> </w:t>
      </w:r>
      <w:r w:rsidR="00241726">
        <w:t xml:space="preserve">Артемов В. В. История: учеб. для студ. учреждений сред. проф. образования: в 2 ч. Ч. 2 / В.В. Артемов, Ю. Н. </w:t>
      </w:r>
      <w:proofErr w:type="spellStart"/>
      <w:r w:rsidR="00241726">
        <w:t>Лубченков</w:t>
      </w:r>
      <w:proofErr w:type="spellEnd"/>
      <w:r w:rsidR="00241726">
        <w:t>. — 11-е изд., доп. - М.: Образовательно-издательский центр «Академия», 2023. — 400 с.</w:t>
      </w:r>
      <w:r w:rsidR="00241726" w:rsidRPr="00241726">
        <w:t xml:space="preserve"> —</w:t>
      </w:r>
      <w:r w:rsidR="00241726">
        <w:t xml:space="preserve"> ISBN 978-5-0054-1416-8</w:t>
      </w:r>
    </w:p>
    <w:p w14:paraId="607056F5" w14:textId="5A05C859" w:rsidR="00EA3F36" w:rsidRDefault="00EA3F36" w:rsidP="00E20774">
      <w:pPr>
        <w:rPr>
          <w:b/>
          <w:bCs/>
        </w:rPr>
      </w:pPr>
      <w:r>
        <w:rPr>
          <w:b/>
          <w:bCs/>
        </w:rPr>
        <w:t xml:space="preserve">Основная литература </w:t>
      </w:r>
    </w:p>
    <w:p w14:paraId="421E06B4" w14:textId="4539E24A" w:rsidR="00241726" w:rsidRPr="00241726" w:rsidRDefault="00241726" w:rsidP="00241726">
      <w:r w:rsidRPr="00241726">
        <w:t xml:space="preserve">1. Касьянов, В. В. История России : учебное пособие для среднего профессионального образования / В. В. Касьянов. — 2-е изд., </w:t>
      </w:r>
      <w:proofErr w:type="spellStart"/>
      <w:r w:rsidRPr="00241726">
        <w:t>перераб</w:t>
      </w:r>
      <w:proofErr w:type="spellEnd"/>
      <w:r w:rsidRPr="00241726">
        <w:t xml:space="preserve">. и доп. — Москва: Издательство Юрайт, 2023. — 255 с. — (Профессиональное образование). — ISBN 978-5-534-09549-4. — Текст: электронный // Образовательная платформа Юрайт [сайт]. — </w:t>
      </w:r>
      <w:r w:rsidRPr="00241726">
        <w:rPr>
          <w:lang w:val="en-US"/>
        </w:rPr>
        <w:t>URL</w:t>
      </w:r>
      <w:r w:rsidRPr="00241726">
        <w:t xml:space="preserve">: </w:t>
      </w:r>
      <w:r w:rsidRPr="00241726">
        <w:rPr>
          <w:lang w:val="en-US"/>
        </w:rPr>
        <w:t>https</w:t>
      </w:r>
      <w:r w:rsidRPr="00241726">
        <w:t>://</w:t>
      </w:r>
      <w:proofErr w:type="spellStart"/>
      <w:r w:rsidRPr="00241726">
        <w:rPr>
          <w:lang w:val="en-US"/>
        </w:rPr>
        <w:t>urait</w:t>
      </w:r>
      <w:proofErr w:type="spellEnd"/>
      <w:r w:rsidRPr="00241726">
        <w:t>.</w:t>
      </w:r>
      <w:proofErr w:type="spellStart"/>
      <w:r w:rsidRPr="00241726">
        <w:rPr>
          <w:lang w:val="en-US"/>
        </w:rPr>
        <w:t>ru</w:t>
      </w:r>
      <w:proofErr w:type="spellEnd"/>
      <w:r w:rsidRPr="00241726">
        <w:t>/</w:t>
      </w:r>
      <w:proofErr w:type="spellStart"/>
      <w:r w:rsidRPr="00241726">
        <w:rPr>
          <w:lang w:val="en-US"/>
        </w:rPr>
        <w:t>bcode</w:t>
      </w:r>
      <w:proofErr w:type="spellEnd"/>
      <w:r w:rsidRPr="00241726">
        <w:t>/516976</w:t>
      </w:r>
    </w:p>
    <w:p w14:paraId="210B4681" w14:textId="29AAF715" w:rsidR="00241726" w:rsidRPr="00241726" w:rsidRDefault="00241726" w:rsidP="00241726">
      <w:r w:rsidRPr="00241726">
        <w:t xml:space="preserve">2. История России XX - начала XXI века: учебник для среднего профессионального образования / Д. О. Чураков [и др.]; под редакцией Д. О. Чуракова, С. А. Саркисяна. — 3-е изд., </w:t>
      </w:r>
      <w:proofErr w:type="spellStart"/>
      <w:r w:rsidRPr="00241726">
        <w:t>перераб</w:t>
      </w:r>
      <w:proofErr w:type="spellEnd"/>
      <w:r w:rsidRPr="00241726">
        <w:t xml:space="preserve">. и доп. — Москва: Издательство Юрайт, 2023. — 311 с. — (Профессиональное </w:t>
      </w:r>
      <w:r w:rsidRPr="00241726">
        <w:lastRenderedPageBreak/>
        <w:t>образование). — ISBN 978-5-534-13853-5. — Текст: электронный // Образовательная платформа Юрайт [сайт]. — URL: https://urait.ru/bcode/512322</w:t>
      </w:r>
    </w:p>
    <w:p w14:paraId="715D115D" w14:textId="2A2DC814" w:rsidR="00241726" w:rsidRPr="00241726" w:rsidRDefault="00241726" w:rsidP="00241726">
      <w:r w:rsidRPr="00241726">
        <w:t xml:space="preserve">3. История новейшего времени: учебник и практикум для среднего профессионального образования / под редакцией В. Л. Хейфеца. — Москва: Издательство Юрайт, 2023. — 344 с. — (Профессиональное образование). — ISBN 978-5-534-09887-7. — Текст: электронный // Образовательная платформа Юрайт [сайт]. — </w:t>
      </w:r>
      <w:r w:rsidRPr="00241726">
        <w:rPr>
          <w:lang w:val="en-US"/>
        </w:rPr>
        <w:t>URL</w:t>
      </w:r>
      <w:r w:rsidRPr="00241726">
        <w:t xml:space="preserve">: </w:t>
      </w:r>
      <w:r w:rsidRPr="00241726">
        <w:rPr>
          <w:lang w:val="en-US"/>
        </w:rPr>
        <w:t>https</w:t>
      </w:r>
      <w:r w:rsidRPr="00241726">
        <w:t>://</w:t>
      </w:r>
      <w:proofErr w:type="spellStart"/>
      <w:r w:rsidRPr="00241726">
        <w:rPr>
          <w:lang w:val="en-US"/>
        </w:rPr>
        <w:t>urait</w:t>
      </w:r>
      <w:proofErr w:type="spellEnd"/>
      <w:r w:rsidRPr="00241726">
        <w:t>.</w:t>
      </w:r>
      <w:proofErr w:type="spellStart"/>
      <w:r w:rsidRPr="00241726">
        <w:rPr>
          <w:lang w:val="en-US"/>
        </w:rPr>
        <w:t>ru</w:t>
      </w:r>
      <w:proofErr w:type="spellEnd"/>
      <w:r w:rsidRPr="00241726">
        <w:t>/</w:t>
      </w:r>
      <w:proofErr w:type="spellStart"/>
      <w:r w:rsidRPr="00241726">
        <w:rPr>
          <w:lang w:val="en-US"/>
        </w:rPr>
        <w:t>bcode</w:t>
      </w:r>
      <w:proofErr w:type="spellEnd"/>
      <w:r w:rsidRPr="00241726">
        <w:t>/517471</w:t>
      </w:r>
    </w:p>
    <w:p w14:paraId="443925CA" w14:textId="14CAAC30" w:rsidR="00241726" w:rsidRPr="00241726" w:rsidRDefault="00241726" w:rsidP="00241726">
      <w:r w:rsidRPr="00241726">
        <w:t xml:space="preserve">4. </w:t>
      </w:r>
      <w:proofErr w:type="spellStart"/>
      <w:r w:rsidRPr="00241726">
        <w:t>Пленков</w:t>
      </w:r>
      <w:proofErr w:type="spellEnd"/>
      <w:r w:rsidRPr="00241726">
        <w:t xml:space="preserve">, О. Ю. Всеобщая история. Новейшее время. Базовый уровень: 10—11 классы: учебник для среднего общего образования / О. Ю. </w:t>
      </w:r>
      <w:proofErr w:type="spellStart"/>
      <w:r w:rsidRPr="00241726">
        <w:t>Пленков</w:t>
      </w:r>
      <w:proofErr w:type="spellEnd"/>
      <w:r w:rsidRPr="00241726">
        <w:t xml:space="preserve">. — 2-е изд., </w:t>
      </w:r>
      <w:proofErr w:type="spellStart"/>
      <w:r w:rsidRPr="00241726">
        <w:t>испр</w:t>
      </w:r>
      <w:proofErr w:type="spellEnd"/>
      <w:r w:rsidRPr="00241726">
        <w:t>. и доп. — Москва: Издательство Юрайт, 2023. — 371 с. — (Общеобразовательный цикл). — ISBN 978-5-534-16075-8. — Текст: электронный // Образовательная платформа Юрайт [сайт]. — URL: https://urait.ru/bcode/530382</w:t>
      </w:r>
    </w:p>
    <w:p w14:paraId="5F6B8B80" w14:textId="77777777" w:rsidR="00241726" w:rsidRPr="00241726" w:rsidRDefault="00241726" w:rsidP="00241726">
      <w:pPr>
        <w:rPr>
          <w:b/>
          <w:bCs/>
        </w:rPr>
      </w:pPr>
      <w:r w:rsidRPr="00241726">
        <w:rPr>
          <w:b/>
          <w:bCs/>
        </w:rPr>
        <w:t>Дополнительная литература:</w:t>
      </w:r>
    </w:p>
    <w:p w14:paraId="16C6FBD4" w14:textId="52F76F78" w:rsidR="00241726" w:rsidRPr="00241726" w:rsidRDefault="00241726" w:rsidP="00241726">
      <w:r w:rsidRPr="00241726">
        <w:t xml:space="preserve">1. Карпачев, С. П. История России: учебное пособие для среднего профессионального образования / С. П. Карпачев. — 3-е изд., </w:t>
      </w:r>
      <w:proofErr w:type="spellStart"/>
      <w:r w:rsidRPr="00241726">
        <w:t>перераб</w:t>
      </w:r>
      <w:proofErr w:type="spellEnd"/>
      <w:r w:rsidRPr="00241726">
        <w:t xml:space="preserve">. и доп. — Москва: Издательство Юрайт, 2023. — 248 с. — (Профессиональное образование). — ISBN 978-5-534-08753-6. — Текст: электронный // Образовательная платформа Юрайт [сайт]. — </w:t>
      </w:r>
      <w:r w:rsidRPr="00241726">
        <w:rPr>
          <w:lang w:val="en-US"/>
        </w:rPr>
        <w:t>URL</w:t>
      </w:r>
      <w:r w:rsidRPr="00241726">
        <w:t xml:space="preserve">: </w:t>
      </w:r>
      <w:r w:rsidRPr="00241726">
        <w:rPr>
          <w:lang w:val="en-US"/>
        </w:rPr>
        <w:t>https</w:t>
      </w:r>
      <w:r w:rsidRPr="00241726">
        <w:t>://</w:t>
      </w:r>
      <w:proofErr w:type="spellStart"/>
      <w:r w:rsidRPr="00241726">
        <w:rPr>
          <w:lang w:val="en-US"/>
        </w:rPr>
        <w:t>urait</w:t>
      </w:r>
      <w:proofErr w:type="spellEnd"/>
      <w:r w:rsidRPr="00241726">
        <w:t>.</w:t>
      </w:r>
      <w:proofErr w:type="spellStart"/>
      <w:r w:rsidRPr="00241726">
        <w:rPr>
          <w:lang w:val="en-US"/>
        </w:rPr>
        <w:t>ru</w:t>
      </w:r>
      <w:proofErr w:type="spellEnd"/>
      <w:r w:rsidRPr="00241726">
        <w:t>/</w:t>
      </w:r>
      <w:proofErr w:type="spellStart"/>
      <w:r w:rsidRPr="00241726">
        <w:rPr>
          <w:lang w:val="en-US"/>
        </w:rPr>
        <w:t>bcode</w:t>
      </w:r>
      <w:proofErr w:type="spellEnd"/>
      <w:r w:rsidRPr="00241726">
        <w:t>/510698</w:t>
      </w:r>
    </w:p>
    <w:p w14:paraId="4485506C" w14:textId="074228F0" w:rsidR="00241726" w:rsidRPr="00241726" w:rsidRDefault="00241726" w:rsidP="00241726">
      <w:r w:rsidRPr="00241726">
        <w:t xml:space="preserve">2. История России. ХХ — начало XXI века: учебник для среднего профессионального образования / Л. И. </w:t>
      </w:r>
      <w:proofErr w:type="spellStart"/>
      <w:r w:rsidRPr="00241726">
        <w:t>Семенникова</w:t>
      </w:r>
      <w:proofErr w:type="spellEnd"/>
      <w:r w:rsidRPr="00241726">
        <w:t xml:space="preserve"> [и др.]; под редакцией Л. И. Семенниковой. — 7-е изд., </w:t>
      </w:r>
      <w:proofErr w:type="spellStart"/>
      <w:r w:rsidRPr="00241726">
        <w:t>испр</w:t>
      </w:r>
      <w:proofErr w:type="spellEnd"/>
      <w:r w:rsidRPr="00241726">
        <w:t>. и доп. — Москва: Издательство Юрайт, 2023. — 328 с. — (Профессиональное образование). — ISBN 978-5-534-09384-1. — Текст: электронный // Образовательная платформа Юрайт [сайт]. — URL: https://urait.ru/bcode/517213</w:t>
      </w:r>
    </w:p>
    <w:p w14:paraId="0FCB1FAE" w14:textId="058797AD" w:rsidR="00241726" w:rsidRPr="00241726" w:rsidRDefault="00241726" w:rsidP="00241726">
      <w:r w:rsidRPr="00241726">
        <w:t xml:space="preserve">3. </w:t>
      </w:r>
      <w:proofErr w:type="spellStart"/>
      <w:r w:rsidRPr="00241726">
        <w:t>Пленков</w:t>
      </w:r>
      <w:proofErr w:type="spellEnd"/>
      <w:r w:rsidRPr="00241726">
        <w:t xml:space="preserve">, О. Ю. История новейшего времени для колледжей: учебное пособие для среднего профессионального образования / О. Ю. </w:t>
      </w:r>
      <w:proofErr w:type="spellStart"/>
      <w:r w:rsidRPr="00241726">
        <w:t>Пленков</w:t>
      </w:r>
      <w:proofErr w:type="spellEnd"/>
      <w:r w:rsidRPr="00241726">
        <w:t xml:space="preserve">. — 2-е изд., </w:t>
      </w:r>
      <w:proofErr w:type="spellStart"/>
      <w:r w:rsidRPr="00241726">
        <w:t>испр</w:t>
      </w:r>
      <w:proofErr w:type="spellEnd"/>
      <w:r w:rsidRPr="00241726">
        <w:t>. и доп. — Москва: Издательство Юрайт, 2023. — 368 с. — (Профессиональное образование). — ISBN 978-5-534-11113-2. — Текст: электронный // Образовательная платформа Юрайт [сайт]. — URL: https://urait.ru/bcode/517153</w:t>
      </w:r>
    </w:p>
    <w:p w14:paraId="2AE3E343" w14:textId="464972E4" w:rsidR="00241726" w:rsidRPr="00241726" w:rsidRDefault="00241726" w:rsidP="00241726">
      <w:r w:rsidRPr="00241726">
        <w:t xml:space="preserve">4. Смирнова, В. В. Всемирная история (до середины XX века) : учебное пособие для среднего профессионального образования / В. В. Смирнова. — Москва: Издательство Юрайт, 2023. — 192 с. — (Профессиональное образование). — ISBN 978-5-534-14008-8. — Текст: электронный // Образовательная платформа Юрайт [сайт]. — </w:t>
      </w:r>
      <w:r w:rsidRPr="00241726">
        <w:rPr>
          <w:lang w:val="en-US"/>
        </w:rPr>
        <w:t>URL</w:t>
      </w:r>
      <w:r w:rsidRPr="00241726">
        <w:t xml:space="preserve">: </w:t>
      </w:r>
      <w:hyperlink r:id="rId9" w:history="1">
        <w:r w:rsidRPr="00241726">
          <w:rPr>
            <w:rStyle w:val="a6"/>
            <w:color w:val="auto"/>
            <w:u w:val="none"/>
            <w:lang w:val="en-US"/>
          </w:rPr>
          <w:t>https</w:t>
        </w:r>
        <w:r w:rsidRPr="00241726">
          <w:rPr>
            <w:rStyle w:val="a6"/>
            <w:color w:val="auto"/>
            <w:u w:val="none"/>
          </w:rPr>
          <w:t>://</w:t>
        </w:r>
        <w:proofErr w:type="spellStart"/>
        <w:r w:rsidRPr="00241726">
          <w:rPr>
            <w:rStyle w:val="a6"/>
            <w:color w:val="auto"/>
            <w:u w:val="none"/>
            <w:lang w:val="en-US"/>
          </w:rPr>
          <w:t>urait</w:t>
        </w:r>
        <w:proofErr w:type="spellEnd"/>
        <w:r w:rsidRPr="00241726">
          <w:rPr>
            <w:rStyle w:val="a6"/>
            <w:color w:val="auto"/>
            <w:u w:val="none"/>
          </w:rPr>
          <w:t>.</w:t>
        </w:r>
        <w:proofErr w:type="spellStart"/>
        <w:r w:rsidRPr="00241726">
          <w:rPr>
            <w:rStyle w:val="a6"/>
            <w:color w:val="auto"/>
            <w:u w:val="none"/>
            <w:lang w:val="en-US"/>
          </w:rPr>
          <w:t>ru</w:t>
        </w:r>
        <w:proofErr w:type="spellEnd"/>
        <w:r w:rsidRPr="00241726">
          <w:rPr>
            <w:rStyle w:val="a6"/>
            <w:color w:val="auto"/>
            <w:u w:val="none"/>
          </w:rPr>
          <w:t>/</w:t>
        </w:r>
        <w:proofErr w:type="spellStart"/>
        <w:r w:rsidRPr="00241726">
          <w:rPr>
            <w:rStyle w:val="a6"/>
            <w:color w:val="auto"/>
            <w:u w:val="none"/>
            <w:lang w:val="en-US"/>
          </w:rPr>
          <w:t>bcode</w:t>
        </w:r>
        <w:proofErr w:type="spellEnd"/>
        <w:r w:rsidRPr="00241726">
          <w:rPr>
            <w:rStyle w:val="a6"/>
            <w:color w:val="auto"/>
            <w:u w:val="none"/>
          </w:rPr>
          <w:t>/519878</w:t>
        </w:r>
      </w:hyperlink>
    </w:p>
    <w:p w14:paraId="5F7F9167" w14:textId="65C87E53" w:rsidR="00241726" w:rsidRPr="00241726" w:rsidRDefault="00241726" w:rsidP="00241726">
      <w:pPr>
        <w:rPr>
          <w:b/>
          <w:bCs/>
        </w:rPr>
      </w:pPr>
      <w:r w:rsidRPr="00241726">
        <w:rPr>
          <w:b/>
          <w:bCs/>
        </w:rPr>
        <w:t>Интернет – ресурсы</w:t>
      </w:r>
    </w:p>
    <w:p w14:paraId="3BFA185A" w14:textId="77777777" w:rsidR="00241726" w:rsidRDefault="00241726" w:rsidP="00241726">
      <w:r>
        <w:lastRenderedPageBreak/>
        <w:t xml:space="preserve">1. Библиотека Гумер – гуманитарные науки [Электронный ресурс]. – Режим доступа: http://www.gumer.info/, свободный. – </w:t>
      </w:r>
      <w:proofErr w:type="spellStart"/>
      <w:r>
        <w:t>Загл</w:t>
      </w:r>
      <w:proofErr w:type="spellEnd"/>
      <w:r>
        <w:t>. с экрана.</w:t>
      </w:r>
    </w:p>
    <w:p w14:paraId="0484F8CF" w14:textId="77777777" w:rsidR="00241726" w:rsidRDefault="00241726" w:rsidP="00241726">
      <w:r>
        <w:t xml:space="preserve">2. Библиотекарь. Ру: электронная библиотека нехудожественной литературы по русской и мировой истории, искусству, культуре, прикладным наукам [Электронный ресурс]. – Режим доступа: http://www.bibliotekar.ru, свободный. – </w:t>
      </w:r>
      <w:proofErr w:type="spellStart"/>
      <w:r>
        <w:t>Загл</w:t>
      </w:r>
      <w:proofErr w:type="spellEnd"/>
      <w:r>
        <w:t>. с экрана.</w:t>
      </w:r>
    </w:p>
    <w:p w14:paraId="7C49D4F1" w14:textId="77777777" w:rsidR="00241726" w:rsidRDefault="00241726" w:rsidP="00241726">
      <w:r>
        <w:t xml:space="preserve">2. Вторая мировая война в русском Интернете [Электронный ресурс]. – Режим доступа: http://www.world-war2.chat.ru, свободный. – </w:t>
      </w:r>
      <w:proofErr w:type="spellStart"/>
      <w:r>
        <w:t>Загл</w:t>
      </w:r>
      <w:proofErr w:type="spellEnd"/>
      <w:r>
        <w:t>. с экрана.</w:t>
      </w:r>
    </w:p>
    <w:p w14:paraId="377B2726" w14:textId="77777777" w:rsidR="00241726" w:rsidRDefault="00241726" w:rsidP="00241726">
      <w:r>
        <w:t xml:space="preserve">3. Европейские гравированные географические чертежи и карты России, изданные в XVI–XVIII столетиях [Электронный ресурс]. – Режим доступа: http://www.old-rus-maps.ru, свободный. – </w:t>
      </w:r>
      <w:proofErr w:type="spellStart"/>
      <w:r>
        <w:t>Загл</w:t>
      </w:r>
      <w:proofErr w:type="spellEnd"/>
      <w:r>
        <w:t>. с экрана.</w:t>
      </w:r>
    </w:p>
    <w:p w14:paraId="0A99B18D" w14:textId="77777777" w:rsidR="00241726" w:rsidRDefault="00241726" w:rsidP="00241726">
      <w:r>
        <w:t xml:space="preserve">4. Единая коллекция Цифровых образовательных ресурсов [Электронный ресурс]. – Режим доступа: http://school-collection.edu.ru/, свободный. – </w:t>
      </w:r>
      <w:proofErr w:type="spellStart"/>
      <w:r>
        <w:t>Загл</w:t>
      </w:r>
      <w:proofErr w:type="spellEnd"/>
      <w:r>
        <w:t>. с экрана.</w:t>
      </w:r>
    </w:p>
    <w:p w14:paraId="453D3268" w14:textId="77777777" w:rsidR="00241726" w:rsidRDefault="00241726" w:rsidP="00241726">
      <w:r>
        <w:t xml:space="preserve">5. Исторические источники по Отечественной истории до начала XVIII в. на русском языке в Интернете (Электронная библиотека Исторического факультета МГУ им. М. В. Ломоносова) [Электронный ресурс]. – Режим доступа: http://www.hist.msu.ru/ER/Etext/PICT/feudal.htm, свободный. – </w:t>
      </w:r>
      <w:proofErr w:type="spellStart"/>
      <w:r>
        <w:t>Загл</w:t>
      </w:r>
      <w:proofErr w:type="spellEnd"/>
      <w:r>
        <w:t xml:space="preserve">. с экрана. </w:t>
      </w:r>
    </w:p>
    <w:p w14:paraId="57C3A4DC" w14:textId="77777777" w:rsidR="00241726" w:rsidRDefault="00241726" w:rsidP="00241726">
      <w:r>
        <w:t xml:space="preserve">6. </w:t>
      </w:r>
      <w:proofErr w:type="spellStart"/>
      <w:r>
        <w:t>КиберЛенинка</w:t>
      </w:r>
      <w:proofErr w:type="spellEnd"/>
      <w:r>
        <w:t xml:space="preserve">. [Электронный ресурс]. – Режим доступа: http://cyberleninka.ru/, свободный. – </w:t>
      </w:r>
      <w:proofErr w:type="spellStart"/>
      <w:r>
        <w:t>Загл</w:t>
      </w:r>
      <w:proofErr w:type="spellEnd"/>
      <w:r>
        <w:t xml:space="preserve">. с экрана. </w:t>
      </w:r>
    </w:p>
    <w:p w14:paraId="0798670A" w14:textId="77777777" w:rsidR="00241726" w:rsidRDefault="00241726" w:rsidP="00241726">
      <w:r>
        <w:t xml:space="preserve">7. Научная электронная библиотека (НЭБ). // [Электронный ресурс]. – Режим доступа: http://www.elibrary.ru, свободный. – </w:t>
      </w:r>
      <w:proofErr w:type="spellStart"/>
      <w:r>
        <w:t>Загл</w:t>
      </w:r>
      <w:proofErr w:type="spellEnd"/>
      <w:r>
        <w:t>. с экрана.</w:t>
      </w:r>
    </w:p>
    <w:p w14:paraId="7CB5994F" w14:textId="77777777" w:rsidR="00241726" w:rsidRDefault="00241726" w:rsidP="00241726">
      <w:r>
        <w:t xml:space="preserve">8. Российская национальная библиотека // [Электронный ресурс]. – Режим доступа: https://nlr.ru/, свободный. – </w:t>
      </w:r>
      <w:proofErr w:type="spellStart"/>
      <w:r>
        <w:t>Загл</w:t>
      </w:r>
      <w:proofErr w:type="spellEnd"/>
      <w:r>
        <w:t>. с экрана.</w:t>
      </w:r>
    </w:p>
    <w:p w14:paraId="5DC7721E" w14:textId="77777777" w:rsidR="00241726" w:rsidRDefault="00241726" w:rsidP="00241726">
      <w:r>
        <w:t xml:space="preserve">9. Российское историческое общество // [Электронный ресурс]. – Режим доступа: https://historyrussia.org, свободный. – </w:t>
      </w:r>
      <w:proofErr w:type="spellStart"/>
      <w:r>
        <w:t>Загл</w:t>
      </w:r>
      <w:proofErr w:type="spellEnd"/>
      <w:r>
        <w:t>. с экрана.</w:t>
      </w:r>
    </w:p>
    <w:p w14:paraId="4771E401" w14:textId="77777777" w:rsidR="00241726" w:rsidRDefault="00241726" w:rsidP="00241726">
      <w:r>
        <w:t>10. Федеральный портал «</w:t>
      </w:r>
      <w:proofErr w:type="spellStart"/>
      <w:r>
        <w:t>История.РФ</w:t>
      </w:r>
      <w:proofErr w:type="spellEnd"/>
      <w:r>
        <w:t xml:space="preserve">» // [Электронный ресурс]. – Режим доступа: https://histrf.ru, свободный. – </w:t>
      </w:r>
      <w:proofErr w:type="spellStart"/>
      <w:r>
        <w:t>Загл</w:t>
      </w:r>
      <w:proofErr w:type="spellEnd"/>
      <w:r>
        <w:t>. с экрана.</w:t>
      </w:r>
    </w:p>
    <w:p w14:paraId="7744E4E9" w14:textId="77777777" w:rsidR="00241726" w:rsidRDefault="00241726" w:rsidP="00241726">
      <w:r>
        <w:t>11. Документы советской эпохи. — Режим доступа: //sovdoc.rusarchives.ru/</w:t>
      </w:r>
      <w:proofErr w:type="spellStart"/>
      <w:r>
        <w:t>ebooks</w:t>
      </w:r>
      <w:proofErr w:type="spellEnd"/>
      <w:r>
        <w:t xml:space="preserve">/, свободный. – </w:t>
      </w:r>
      <w:proofErr w:type="spellStart"/>
      <w:r>
        <w:t>Загл</w:t>
      </w:r>
      <w:proofErr w:type="spellEnd"/>
      <w:r>
        <w:t>. с экрана.</w:t>
      </w:r>
    </w:p>
    <w:p w14:paraId="290EA3B9" w14:textId="77777777" w:rsidR="00241726" w:rsidRDefault="00241726" w:rsidP="00241726">
      <w:r>
        <w:t xml:space="preserve">12. Российский государственный архив социально-политической истории. — Режим доступа: http://rgaspi.info/k-75-letiyu-pobedy/nagrady-partizan/, свободный. – </w:t>
      </w:r>
      <w:proofErr w:type="spellStart"/>
      <w:r>
        <w:t>Загл</w:t>
      </w:r>
      <w:proofErr w:type="spellEnd"/>
      <w:r>
        <w:t>. с экрана.</w:t>
      </w:r>
    </w:p>
    <w:p w14:paraId="31ABCB65" w14:textId="77777777" w:rsidR="00241726" w:rsidRDefault="00241726" w:rsidP="00241726">
      <w:r>
        <w:t xml:space="preserve">13. Комплекс оцифрованных архивных документов, кино- и фотоматериалов «Вторая мировая война в архивных документах». — Режим доступа: https://www.prlib.ru/news/1324002, свободный. – </w:t>
      </w:r>
      <w:proofErr w:type="spellStart"/>
      <w:r>
        <w:t>Загл</w:t>
      </w:r>
      <w:proofErr w:type="spellEnd"/>
      <w:r>
        <w:t>. с экрана.</w:t>
      </w:r>
    </w:p>
    <w:p w14:paraId="435C0489" w14:textId="26A6BDB5" w:rsidR="00241726" w:rsidRPr="00241726" w:rsidRDefault="00241726" w:rsidP="00241726">
      <w:r>
        <w:t xml:space="preserve">14. Журнал «Историк. Журнал об актуальном прошлом». — Режим доступа: https://xn--h1aagokeh.xn--p1ai/, свободный. – </w:t>
      </w:r>
      <w:proofErr w:type="spellStart"/>
      <w:r>
        <w:t>Загл</w:t>
      </w:r>
      <w:proofErr w:type="spellEnd"/>
      <w:r>
        <w:t>. с экрана.</w:t>
      </w:r>
    </w:p>
    <w:p w14:paraId="7B8CDDEE" w14:textId="5D361226" w:rsidR="00DB2A56" w:rsidRDefault="00DB2A56" w:rsidP="001E2D6E">
      <w:pPr>
        <w:pStyle w:val="2"/>
      </w:pPr>
      <w:r w:rsidRPr="00DB2A56">
        <w:lastRenderedPageBreak/>
        <w:t>Методическое обеспечение образовательного процесса для обучения инвалидов и лиц с ограниченными возможностями здоровья</w:t>
      </w:r>
    </w:p>
    <w:p w14:paraId="1556F3D0" w14:textId="751511B0" w:rsidR="00DB2A56" w:rsidRDefault="00DB2A56" w:rsidP="00DB2A56">
      <w:r>
        <w:t xml:space="preserve">Условия организации и содержание обучения и контроля знаний инвалидов и обучающихся с ОВЗ по дисциплине </w:t>
      </w:r>
      <w:r w:rsidR="00955C67">
        <w:rPr>
          <w:b/>
          <w:bCs/>
        </w:rPr>
        <w:t>ОУП.09 История</w:t>
      </w:r>
      <w:r w:rsidR="00241726">
        <w:rPr>
          <w:b/>
          <w:bCs/>
        </w:rPr>
        <w:t xml:space="preserve"> </w:t>
      </w:r>
      <w:r w:rsidR="0029164C" w:rsidRPr="0029164C">
        <w:t>определяются</w:t>
      </w:r>
      <w:r>
        <w:t xml:space="preserve"> программой дисциплины, адаптированной при необходимости для обучения указанных обучающихся. </w:t>
      </w:r>
    </w:p>
    <w:p w14:paraId="43D426CA" w14:textId="77777777" w:rsidR="00DB2A56" w:rsidRDefault="00DB2A56" w:rsidP="00DB2A56">
      <w:r>
        <w:t xml:space="preserve">Организация обучения, текущей и промежуточной аттестации студентов-инвалидов и студентов с ОВЗ осуществляется с учетом особенностей психофизического развития, индивидуальных возможностей и состояния здоровья таких обучающихся. </w:t>
      </w:r>
    </w:p>
    <w:p w14:paraId="3CE0DE03" w14:textId="77777777" w:rsidR="00DB2A56" w:rsidRDefault="00DB2A56" w:rsidP="00DB2A56">
      <w:r>
        <w:t>Исходя из психофизического развития и состояния здоровья студентов-инвалидов и студентов с ОВЗ, организуются занятия совместно с другими обучающимися в общих группах, используя социально-активные и рефлексивные методы обучения создания комфортного психологического климата в студенческой группе или, при соответствующем заявлении такого обучающегося, по индивидуальной программе, которая является модифицированным вариантом основной рабочей программы дисциплины. При этом содержание программы дисциплины не изменяется. Изменяются, как правило, формы обучения и контроля знаний, образовательные технологии и дидактические материалы.</w:t>
      </w:r>
    </w:p>
    <w:p w14:paraId="19B1EFA2" w14:textId="77777777" w:rsidR="00DB2A56" w:rsidRDefault="00DB2A56" w:rsidP="00DB2A56">
      <w:r>
        <w:t>Обучение студентов-инвалидов и студентов с ОВЗ также может осуществляться индивидуально и/или с применением дистанционных технологий.</w:t>
      </w:r>
    </w:p>
    <w:p w14:paraId="5A42EBD2" w14:textId="17920764" w:rsidR="00DB2A56" w:rsidRDefault="00DB2A56" w:rsidP="00DB2A56">
      <w:r>
        <w:t>Дистанционное обучение обеспечивает возможность коммуникаций с преподавателем, а также с другими обучаемыми посредством вебинаров, что способствует сплочению группы, направляет учебную группу на совместную работу, обсуждение, принятие группового решения.</w:t>
      </w:r>
    </w:p>
    <w:p w14:paraId="545DCC8D" w14:textId="77777777" w:rsidR="00DB2A56" w:rsidRDefault="00DB2A56" w:rsidP="00DB2A56">
      <w:r>
        <w:t>В учебном процессе для повышения уровня восприятия и переработки учебной информации студентов-инвалидов и студентов с ОВЗ применяются мультимедийные и специализированные технические средства приема-передачи учебной информации в доступных формах для студентов с различными нарушениями, обеспечивается выпуск альтернативных форматов печатных материалов (крупный шрифт), электронных образовательных ресурсов в формах, адаптированных к ограничениям здоровья обучающихся, наличие необходимого материально-технического оснащения.</w:t>
      </w:r>
    </w:p>
    <w:p w14:paraId="2D7D2154" w14:textId="77777777" w:rsidR="00DB2A56" w:rsidRDefault="00DB2A56" w:rsidP="00DB2A56">
      <w:r>
        <w:t>Подбор и разработка учебных материалов производится преподавателем с учетом того, чтобы студенты с нарушениями слуха получали информацию визуально, с нарушениями зрения – аудиально (например, с использованием программ-синтезаторов речи).</w:t>
      </w:r>
    </w:p>
    <w:p w14:paraId="6C06CA7B" w14:textId="0DCED464" w:rsidR="00DB2A56" w:rsidRDefault="00DB2A56" w:rsidP="00DB2A56">
      <w:r>
        <w:t xml:space="preserve">Для осуществления процедур текущего контроля успеваемости и промежуточной аттестации обучающихся инвалидов и лиц с ОВЗ фонд оценочных средств по дисциплине, </w:t>
      </w:r>
      <w:r>
        <w:lastRenderedPageBreak/>
        <w:t>позволяющий оценить достижение ими результатов обучения и уровень сформированности компетенций, предусмотренных учебным планом и рабочей программой дисциплины, адаптируется для обучающихся инвалидов и лиц с ограниченными возможностями здоровья с учетом индивидуальных психофизиологических особенностей (устно, письменно на бумаге, письменно на компьютере, в форме тестирования и т.п.). При необходимости обучающимся предоставляется дополнительное время для подготовки ответа при прохождении аттестации.</w:t>
      </w:r>
      <w:r>
        <w:br w:type="page"/>
      </w:r>
    </w:p>
    <w:p w14:paraId="52B6BCF2" w14:textId="3D50071D" w:rsidR="00DB2A56" w:rsidRDefault="00DB2A56" w:rsidP="00DB2A56">
      <w:pPr>
        <w:pStyle w:val="1"/>
      </w:pPr>
      <w:bookmarkStart w:id="18" w:name="_Toc193985527"/>
      <w:bookmarkStart w:id="19" w:name="_Toc193985670"/>
      <w:bookmarkStart w:id="20" w:name="_Toc193985817"/>
      <w:r>
        <w:lastRenderedPageBreak/>
        <w:t>КОНТРОЛЬ И ОЦЕНКА РЕЗУЛЬТАТОВ ОСВОЕНИЯ УЧЕБНОЙ ДИСЦИПЛИНЫ</w:t>
      </w:r>
      <w:bookmarkEnd w:id="18"/>
      <w:bookmarkEnd w:id="19"/>
      <w:bookmarkEnd w:id="20"/>
    </w:p>
    <w:p w14:paraId="422DBAE7" w14:textId="3FA33684" w:rsidR="00DB2A56" w:rsidRDefault="0029164C" w:rsidP="0029164C">
      <w:r>
        <w:t>Контроль и оценка раскрываются через дисциплинарные результаты, усвоенные знания и приобретенные студентами умения, направленные на формирование общих компетенций.</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48"/>
        <w:gridCol w:w="2409"/>
        <w:gridCol w:w="2688"/>
      </w:tblGrid>
      <w:tr w:rsidR="001B66DA" w:rsidRPr="001B66DA" w14:paraId="48538F2A" w14:textId="77777777" w:rsidTr="00DA2426">
        <w:trPr>
          <w:tblHeader/>
          <w:jc w:val="center"/>
        </w:trPr>
        <w:tc>
          <w:tcPr>
            <w:tcW w:w="2273" w:type="pct"/>
            <w:tcBorders>
              <w:top w:val="single" w:sz="4" w:space="0" w:color="000000"/>
              <w:left w:val="single" w:sz="4" w:space="0" w:color="000000"/>
              <w:bottom w:val="single" w:sz="4" w:space="0" w:color="000000"/>
              <w:right w:val="single" w:sz="4" w:space="0" w:color="000000"/>
            </w:tcBorders>
            <w:hideMark/>
          </w:tcPr>
          <w:p w14:paraId="5BD8AC8C" w14:textId="77777777" w:rsidR="0029164C" w:rsidRPr="001B66DA" w:rsidRDefault="0029164C" w:rsidP="001B66DA">
            <w:pPr>
              <w:spacing w:line="240" w:lineRule="auto"/>
              <w:ind w:firstLine="0"/>
              <w:jc w:val="center"/>
              <w:rPr>
                <w:rFonts w:eastAsia="Calibri" w:cs="Times New Roman"/>
                <w:b/>
                <w:sz w:val="22"/>
              </w:rPr>
            </w:pPr>
            <w:r w:rsidRPr="001B66DA">
              <w:rPr>
                <w:rFonts w:eastAsia="Times New Roman" w:cs="Times New Roman"/>
                <w:b/>
                <w:sz w:val="22"/>
                <w:lang w:eastAsia="ru-RU"/>
              </w:rPr>
              <w:t>Общая/профессиональная компетенция</w:t>
            </w:r>
          </w:p>
        </w:tc>
        <w:tc>
          <w:tcPr>
            <w:tcW w:w="1289" w:type="pct"/>
            <w:tcBorders>
              <w:top w:val="single" w:sz="4" w:space="0" w:color="000000"/>
              <w:left w:val="single" w:sz="4" w:space="0" w:color="000000"/>
              <w:bottom w:val="single" w:sz="4" w:space="0" w:color="000000"/>
              <w:right w:val="single" w:sz="4" w:space="0" w:color="000000"/>
            </w:tcBorders>
          </w:tcPr>
          <w:p w14:paraId="22606B9A" w14:textId="77777777" w:rsidR="0029164C" w:rsidRPr="001B66DA" w:rsidRDefault="0029164C" w:rsidP="001B66DA">
            <w:pPr>
              <w:spacing w:line="240" w:lineRule="auto"/>
              <w:ind w:firstLine="0"/>
              <w:jc w:val="center"/>
              <w:rPr>
                <w:rFonts w:eastAsia="Calibri" w:cs="Times New Roman"/>
                <w:b/>
                <w:sz w:val="22"/>
              </w:rPr>
            </w:pPr>
            <w:r w:rsidRPr="001B66DA">
              <w:rPr>
                <w:rFonts w:eastAsia="Times New Roman" w:cs="Times New Roman"/>
                <w:b/>
                <w:sz w:val="22"/>
                <w:lang w:eastAsia="ru-RU"/>
              </w:rPr>
              <w:t>Раздел/Тема</w:t>
            </w:r>
          </w:p>
        </w:tc>
        <w:tc>
          <w:tcPr>
            <w:tcW w:w="1438" w:type="pct"/>
            <w:tcBorders>
              <w:top w:val="single" w:sz="4" w:space="0" w:color="000000"/>
              <w:left w:val="single" w:sz="4" w:space="0" w:color="000000"/>
              <w:bottom w:val="single" w:sz="4" w:space="0" w:color="000000"/>
              <w:right w:val="single" w:sz="4" w:space="0" w:color="000000"/>
            </w:tcBorders>
            <w:hideMark/>
          </w:tcPr>
          <w:p w14:paraId="680CA645" w14:textId="77777777" w:rsidR="0029164C" w:rsidRPr="001B66DA" w:rsidRDefault="0029164C" w:rsidP="001B66DA">
            <w:pPr>
              <w:spacing w:line="240" w:lineRule="auto"/>
              <w:ind w:firstLine="0"/>
              <w:jc w:val="center"/>
              <w:rPr>
                <w:rFonts w:eastAsia="Calibri" w:cs="Times New Roman"/>
                <w:b/>
                <w:sz w:val="22"/>
              </w:rPr>
            </w:pPr>
            <w:r w:rsidRPr="001B66DA">
              <w:rPr>
                <w:rFonts w:eastAsia="Times New Roman" w:cs="Times New Roman"/>
                <w:b/>
                <w:sz w:val="22"/>
                <w:lang w:eastAsia="ru-RU"/>
              </w:rPr>
              <w:t>Тип оценочных мероприятий</w:t>
            </w:r>
          </w:p>
        </w:tc>
      </w:tr>
      <w:tr w:rsidR="001B66DA" w:rsidRPr="001B66DA" w14:paraId="6DCCD617" w14:textId="77777777" w:rsidTr="00DA2426">
        <w:trPr>
          <w:jc w:val="center"/>
        </w:trPr>
        <w:tc>
          <w:tcPr>
            <w:tcW w:w="2273" w:type="pct"/>
          </w:tcPr>
          <w:p w14:paraId="6551EE70" w14:textId="1407D970" w:rsidR="001B66DA" w:rsidRPr="001B66DA" w:rsidRDefault="001B66DA" w:rsidP="001B66DA">
            <w:pPr>
              <w:spacing w:line="240" w:lineRule="auto"/>
              <w:ind w:firstLine="0"/>
              <w:rPr>
                <w:rFonts w:eastAsia="Calibri" w:cs="Times New Roman"/>
                <w:b/>
                <w:sz w:val="22"/>
              </w:rPr>
            </w:pPr>
            <w:r w:rsidRPr="001B66DA">
              <w:rPr>
                <w:rFonts w:eastAsia="Times New Roman" w:cs="Times New Roman"/>
                <w:color w:val="000000"/>
                <w:sz w:val="22"/>
                <w:lang w:eastAsia="ru-RU"/>
              </w:rPr>
              <w:t xml:space="preserve">ОК 01. Выбирать способы решения задач профессиональной деятельности применительно </w:t>
            </w:r>
            <w:r w:rsidRPr="001B66DA">
              <w:rPr>
                <w:rFonts w:eastAsia="Times New Roman" w:cs="Times New Roman"/>
                <w:color w:val="000000"/>
                <w:sz w:val="22"/>
                <w:lang w:eastAsia="ru-RU"/>
              </w:rPr>
              <w:br/>
              <w:t>к различным контекстам</w:t>
            </w:r>
          </w:p>
        </w:tc>
        <w:tc>
          <w:tcPr>
            <w:tcW w:w="1289" w:type="pct"/>
            <w:tcBorders>
              <w:top w:val="single" w:sz="4" w:space="0" w:color="000000"/>
              <w:left w:val="single" w:sz="4" w:space="0" w:color="000000"/>
              <w:bottom w:val="single" w:sz="4" w:space="0" w:color="000000"/>
              <w:right w:val="single" w:sz="4" w:space="0" w:color="000000"/>
            </w:tcBorders>
          </w:tcPr>
          <w:p w14:paraId="01D2C072" w14:textId="647D233E" w:rsidR="001B66DA" w:rsidRPr="001B66DA" w:rsidRDefault="001B66DA" w:rsidP="001B66DA">
            <w:pPr>
              <w:spacing w:line="240" w:lineRule="auto"/>
              <w:ind w:firstLine="0"/>
              <w:rPr>
                <w:rFonts w:eastAsia="Calibri" w:cs="Times New Roman"/>
                <w:sz w:val="22"/>
              </w:rPr>
            </w:pPr>
            <w:r w:rsidRPr="001B66DA">
              <w:rPr>
                <w:rFonts w:eastAsia="Calibri" w:cs="Times New Roman"/>
                <w:sz w:val="22"/>
              </w:rPr>
              <w:t>Р 1. Тема 1.1. -1.7</w:t>
            </w:r>
          </w:p>
          <w:p w14:paraId="0E4CA3CA" w14:textId="7A9146F6" w:rsidR="001B66DA" w:rsidRPr="001B66DA" w:rsidRDefault="001B66DA" w:rsidP="001B66DA">
            <w:pPr>
              <w:spacing w:line="240" w:lineRule="auto"/>
              <w:ind w:firstLine="0"/>
              <w:rPr>
                <w:rFonts w:eastAsia="Calibri" w:cs="Times New Roman"/>
                <w:sz w:val="22"/>
              </w:rPr>
            </w:pPr>
            <w:r w:rsidRPr="001B66DA">
              <w:rPr>
                <w:rFonts w:eastAsia="Calibri" w:cs="Times New Roman"/>
                <w:sz w:val="22"/>
              </w:rPr>
              <w:t>Р 2. Темы 2.1 – 2.4</w:t>
            </w:r>
          </w:p>
          <w:p w14:paraId="42C3BA95" w14:textId="2809EAC2" w:rsidR="001B66DA" w:rsidRPr="001B66DA" w:rsidRDefault="001B66DA" w:rsidP="001B66DA">
            <w:pPr>
              <w:spacing w:line="240" w:lineRule="auto"/>
              <w:ind w:firstLine="0"/>
              <w:rPr>
                <w:rFonts w:eastAsia="Calibri" w:cs="Times New Roman"/>
                <w:sz w:val="22"/>
              </w:rPr>
            </w:pPr>
            <w:r w:rsidRPr="001B66DA">
              <w:rPr>
                <w:rFonts w:eastAsia="Calibri" w:cs="Times New Roman"/>
                <w:sz w:val="22"/>
              </w:rPr>
              <w:t>Р 3. Темы 3.1 – 3.10</w:t>
            </w:r>
          </w:p>
          <w:p w14:paraId="63192E15" w14:textId="53A0E431" w:rsidR="001B66DA" w:rsidRPr="001B66DA" w:rsidRDefault="001B66DA" w:rsidP="001B66DA">
            <w:pPr>
              <w:spacing w:line="240" w:lineRule="auto"/>
              <w:ind w:firstLine="0"/>
              <w:rPr>
                <w:rFonts w:eastAsia="Calibri" w:cs="Times New Roman"/>
                <w:sz w:val="22"/>
              </w:rPr>
            </w:pPr>
            <w:r w:rsidRPr="001B66DA">
              <w:rPr>
                <w:rFonts w:eastAsia="Calibri" w:cs="Times New Roman"/>
                <w:sz w:val="22"/>
              </w:rPr>
              <w:t>Р 4. Тема 4.1 – 4.7</w:t>
            </w:r>
          </w:p>
          <w:p w14:paraId="396356C5" w14:textId="5880A4FB" w:rsidR="001B66DA" w:rsidRPr="001B66DA" w:rsidRDefault="001B66DA" w:rsidP="001B66DA">
            <w:pPr>
              <w:spacing w:line="240" w:lineRule="auto"/>
              <w:ind w:firstLine="0"/>
              <w:rPr>
                <w:rFonts w:eastAsia="Calibri" w:cs="Times New Roman"/>
                <w:sz w:val="22"/>
              </w:rPr>
            </w:pPr>
            <w:r w:rsidRPr="001B66DA">
              <w:rPr>
                <w:rFonts w:eastAsia="Calibri" w:cs="Times New Roman"/>
                <w:sz w:val="22"/>
              </w:rPr>
              <w:t>Р 5. Темы 5.1 – 5.9</w:t>
            </w:r>
          </w:p>
          <w:p w14:paraId="2AD65A19" w14:textId="3D82FF32" w:rsidR="001B66DA" w:rsidRPr="001B66DA" w:rsidRDefault="001B66DA" w:rsidP="001B66DA">
            <w:pPr>
              <w:spacing w:line="240" w:lineRule="auto"/>
              <w:ind w:firstLine="0"/>
              <w:rPr>
                <w:rFonts w:eastAsia="Calibri" w:cs="Times New Roman"/>
                <w:sz w:val="22"/>
              </w:rPr>
            </w:pPr>
            <w:r w:rsidRPr="001B66DA">
              <w:rPr>
                <w:rFonts w:eastAsia="Calibri" w:cs="Times New Roman"/>
                <w:sz w:val="22"/>
              </w:rPr>
              <w:t>Р 6. Темы 6.1 – 6.6</w:t>
            </w:r>
          </w:p>
          <w:p w14:paraId="11FBFBC4" w14:textId="433536F5" w:rsidR="001B66DA" w:rsidRPr="001B66DA" w:rsidRDefault="001B66DA" w:rsidP="001B66DA">
            <w:pPr>
              <w:spacing w:line="240" w:lineRule="auto"/>
              <w:ind w:firstLine="0"/>
              <w:rPr>
                <w:rFonts w:eastAsia="Calibri" w:cs="Times New Roman"/>
                <w:sz w:val="22"/>
              </w:rPr>
            </w:pPr>
            <w:r w:rsidRPr="001B66DA">
              <w:rPr>
                <w:rFonts w:eastAsia="Calibri" w:cs="Times New Roman"/>
                <w:sz w:val="22"/>
              </w:rPr>
              <w:t>Р 7. Темы 7.1 – 7.2</w:t>
            </w:r>
          </w:p>
        </w:tc>
        <w:tc>
          <w:tcPr>
            <w:tcW w:w="1438" w:type="pct"/>
            <w:vMerge w:val="restart"/>
            <w:tcBorders>
              <w:top w:val="single" w:sz="4" w:space="0" w:color="000000"/>
              <w:left w:val="single" w:sz="4" w:space="0" w:color="000000"/>
              <w:right w:val="single" w:sz="4" w:space="0" w:color="000000"/>
            </w:tcBorders>
          </w:tcPr>
          <w:p w14:paraId="15ECEB50" w14:textId="77777777" w:rsidR="001B66DA" w:rsidRPr="001B66DA" w:rsidRDefault="001B66DA" w:rsidP="001B66DA">
            <w:pPr>
              <w:spacing w:line="240" w:lineRule="auto"/>
              <w:ind w:firstLine="0"/>
              <w:rPr>
                <w:rFonts w:eastAsia="Times New Roman" w:cs="Times New Roman"/>
                <w:sz w:val="22"/>
                <w:lang w:eastAsia="ru-RU"/>
              </w:rPr>
            </w:pPr>
            <w:r w:rsidRPr="001B66DA">
              <w:rPr>
                <w:rFonts w:eastAsia="Times New Roman" w:cs="Times New Roman"/>
                <w:sz w:val="22"/>
                <w:lang w:eastAsia="ru-RU"/>
              </w:rPr>
              <w:t>Письменный контроль в форме:</w:t>
            </w:r>
          </w:p>
          <w:p w14:paraId="16C4E461" w14:textId="025F90CD" w:rsidR="001B66DA" w:rsidRPr="001B66DA" w:rsidRDefault="001B66DA" w:rsidP="001B66DA">
            <w:pPr>
              <w:spacing w:line="240" w:lineRule="auto"/>
              <w:ind w:firstLine="0"/>
              <w:rPr>
                <w:rFonts w:eastAsia="Times New Roman" w:cs="Times New Roman"/>
                <w:sz w:val="22"/>
                <w:lang w:eastAsia="ru-RU"/>
              </w:rPr>
            </w:pPr>
            <w:r w:rsidRPr="001B66DA">
              <w:rPr>
                <w:rFonts w:eastAsia="Times New Roman" w:cs="Times New Roman"/>
                <w:sz w:val="22"/>
                <w:lang w:eastAsia="ru-RU"/>
              </w:rPr>
              <w:t>- ответов на вопросы;</w:t>
            </w:r>
          </w:p>
          <w:p w14:paraId="5A4FD216" w14:textId="597B2F08" w:rsidR="001B66DA" w:rsidRPr="001B66DA" w:rsidRDefault="001B66DA" w:rsidP="001B66DA">
            <w:pPr>
              <w:spacing w:line="240" w:lineRule="auto"/>
              <w:ind w:firstLine="0"/>
              <w:rPr>
                <w:rFonts w:eastAsia="Times New Roman" w:cs="Times New Roman"/>
                <w:sz w:val="22"/>
                <w:lang w:eastAsia="ru-RU"/>
              </w:rPr>
            </w:pPr>
            <w:r w:rsidRPr="001B66DA">
              <w:rPr>
                <w:rFonts w:eastAsia="Times New Roman" w:cs="Times New Roman"/>
                <w:sz w:val="22"/>
                <w:lang w:eastAsia="ru-RU"/>
              </w:rPr>
              <w:t>- тестирования.</w:t>
            </w:r>
          </w:p>
          <w:p w14:paraId="433B89D5" w14:textId="77777777" w:rsidR="001B66DA" w:rsidRPr="001B66DA" w:rsidRDefault="001B66DA" w:rsidP="001B66DA">
            <w:pPr>
              <w:spacing w:line="240" w:lineRule="auto"/>
              <w:ind w:firstLine="0"/>
              <w:rPr>
                <w:rFonts w:eastAsia="Times New Roman" w:cs="Times New Roman"/>
                <w:sz w:val="22"/>
                <w:lang w:eastAsia="ru-RU"/>
              </w:rPr>
            </w:pPr>
            <w:r w:rsidRPr="001B66DA">
              <w:rPr>
                <w:rFonts w:eastAsia="Times New Roman" w:cs="Times New Roman"/>
                <w:sz w:val="22"/>
                <w:lang w:eastAsia="ru-RU"/>
              </w:rPr>
              <w:t>Устный контроль в форме:</w:t>
            </w:r>
          </w:p>
          <w:p w14:paraId="5E23832C" w14:textId="77777777" w:rsidR="001B66DA" w:rsidRPr="001B66DA" w:rsidRDefault="001B66DA" w:rsidP="001B66DA">
            <w:pPr>
              <w:spacing w:line="240" w:lineRule="auto"/>
              <w:ind w:firstLine="0"/>
              <w:rPr>
                <w:rFonts w:eastAsia="Times New Roman" w:cs="Times New Roman"/>
                <w:sz w:val="22"/>
                <w:lang w:eastAsia="ru-RU"/>
              </w:rPr>
            </w:pPr>
            <w:r w:rsidRPr="001B66DA">
              <w:rPr>
                <w:rFonts w:eastAsia="Times New Roman" w:cs="Times New Roman"/>
                <w:sz w:val="22"/>
                <w:lang w:eastAsia="ru-RU"/>
              </w:rPr>
              <w:t>- индивидуального опроса;</w:t>
            </w:r>
          </w:p>
          <w:p w14:paraId="136C242D" w14:textId="77777777" w:rsidR="001B66DA" w:rsidRPr="001B66DA" w:rsidRDefault="001B66DA" w:rsidP="001B66DA">
            <w:pPr>
              <w:spacing w:line="240" w:lineRule="auto"/>
              <w:ind w:firstLine="0"/>
              <w:rPr>
                <w:rFonts w:eastAsia="Times New Roman" w:cs="Times New Roman"/>
                <w:sz w:val="22"/>
                <w:lang w:eastAsia="ru-RU"/>
              </w:rPr>
            </w:pPr>
            <w:r w:rsidRPr="001B66DA">
              <w:rPr>
                <w:rFonts w:eastAsia="Times New Roman" w:cs="Times New Roman"/>
                <w:sz w:val="22"/>
                <w:lang w:eastAsia="ru-RU"/>
              </w:rPr>
              <w:t>- фронтального опроса;</w:t>
            </w:r>
          </w:p>
          <w:p w14:paraId="46FD3BA2" w14:textId="65C82464" w:rsidR="001B66DA" w:rsidRPr="001B66DA" w:rsidRDefault="001B66DA" w:rsidP="001B66DA">
            <w:pPr>
              <w:spacing w:line="240" w:lineRule="auto"/>
              <w:ind w:firstLine="0"/>
              <w:rPr>
                <w:rFonts w:eastAsia="Times New Roman" w:cs="Times New Roman"/>
                <w:sz w:val="22"/>
                <w:lang w:eastAsia="ru-RU"/>
              </w:rPr>
            </w:pPr>
            <w:r w:rsidRPr="001B66DA">
              <w:rPr>
                <w:rFonts w:eastAsia="Times New Roman" w:cs="Times New Roman"/>
                <w:sz w:val="22"/>
                <w:lang w:eastAsia="ru-RU"/>
              </w:rPr>
              <w:t>- защиты рефератов, докладов, индивидуальных проектов, сообщений по теме.</w:t>
            </w:r>
          </w:p>
          <w:p w14:paraId="69409624" w14:textId="7BE599BA" w:rsidR="001B66DA" w:rsidRPr="001B66DA" w:rsidRDefault="001B66DA" w:rsidP="001B66DA">
            <w:pPr>
              <w:spacing w:line="240" w:lineRule="auto"/>
              <w:ind w:firstLine="0"/>
              <w:rPr>
                <w:rFonts w:eastAsia="Times New Roman" w:cs="Times New Roman"/>
                <w:sz w:val="22"/>
                <w:lang w:eastAsia="ru-RU"/>
              </w:rPr>
            </w:pPr>
            <w:r w:rsidRPr="001B66DA">
              <w:rPr>
                <w:rFonts w:eastAsia="Times New Roman" w:cs="Times New Roman"/>
                <w:sz w:val="22"/>
                <w:lang w:eastAsia="ru-RU"/>
              </w:rPr>
              <w:t>Промежуточная аттестация в форме дифференцированного зачета</w:t>
            </w:r>
          </w:p>
        </w:tc>
      </w:tr>
      <w:tr w:rsidR="001B66DA" w:rsidRPr="001B66DA" w14:paraId="746E38A2" w14:textId="77777777" w:rsidTr="00DA2426">
        <w:trPr>
          <w:jc w:val="center"/>
        </w:trPr>
        <w:tc>
          <w:tcPr>
            <w:tcW w:w="2273" w:type="pct"/>
          </w:tcPr>
          <w:p w14:paraId="663E2996" w14:textId="0C2D65C6" w:rsidR="001B66DA" w:rsidRPr="001B66DA" w:rsidRDefault="001B66DA" w:rsidP="001B66DA">
            <w:pPr>
              <w:spacing w:line="240" w:lineRule="auto"/>
              <w:ind w:firstLine="0"/>
              <w:rPr>
                <w:rFonts w:eastAsia="Calibri" w:cs="Times New Roman"/>
                <w:b/>
                <w:sz w:val="22"/>
              </w:rPr>
            </w:pPr>
            <w:r w:rsidRPr="001B66DA">
              <w:rPr>
                <w:rFonts w:eastAsia="Times New Roman" w:cs="Times New Roman"/>
                <w:color w:val="000000"/>
                <w:sz w:val="22"/>
                <w:lang w:eastAsia="ru-RU"/>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1289" w:type="pct"/>
            <w:tcBorders>
              <w:top w:val="single" w:sz="4" w:space="0" w:color="000000"/>
              <w:left w:val="single" w:sz="4" w:space="0" w:color="000000"/>
              <w:bottom w:val="single" w:sz="4" w:space="0" w:color="000000"/>
              <w:right w:val="single" w:sz="4" w:space="0" w:color="000000"/>
            </w:tcBorders>
          </w:tcPr>
          <w:p w14:paraId="36966D32" w14:textId="77777777" w:rsidR="001B66DA" w:rsidRPr="001B66DA" w:rsidRDefault="001B66DA" w:rsidP="001B66DA">
            <w:pPr>
              <w:spacing w:line="240" w:lineRule="auto"/>
              <w:ind w:firstLine="0"/>
              <w:rPr>
                <w:rFonts w:eastAsia="Calibri" w:cs="Times New Roman"/>
                <w:sz w:val="22"/>
              </w:rPr>
            </w:pPr>
            <w:r w:rsidRPr="001B66DA">
              <w:rPr>
                <w:rFonts w:eastAsia="Calibri" w:cs="Times New Roman"/>
                <w:sz w:val="22"/>
              </w:rPr>
              <w:t>Р 1. Тема 1.1. -1.7</w:t>
            </w:r>
          </w:p>
          <w:p w14:paraId="43E7F4E6" w14:textId="77777777" w:rsidR="001B66DA" w:rsidRPr="001B66DA" w:rsidRDefault="001B66DA" w:rsidP="001B66DA">
            <w:pPr>
              <w:spacing w:line="240" w:lineRule="auto"/>
              <w:ind w:firstLine="0"/>
              <w:rPr>
                <w:rFonts w:eastAsia="Calibri" w:cs="Times New Roman"/>
                <w:sz w:val="22"/>
              </w:rPr>
            </w:pPr>
            <w:r w:rsidRPr="001B66DA">
              <w:rPr>
                <w:rFonts w:eastAsia="Calibri" w:cs="Times New Roman"/>
                <w:sz w:val="22"/>
              </w:rPr>
              <w:t>Р 2. Темы 2.1 – 2.4</w:t>
            </w:r>
          </w:p>
          <w:p w14:paraId="34AAFE50" w14:textId="77777777" w:rsidR="001B66DA" w:rsidRPr="001B66DA" w:rsidRDefault="001B66DA" w:rsidP="001B66DA">
            <w:pPr>
              <w:spacing w:line="240" w:lineRule="auto"/>
              <w:ind w:firstLine="0"/>
              <w:rPr>
                <w:rFonts w:eastAsia="Calibri" w:cs="Times New Roman"/>
                <w:sz w:val="22"/>
              </w:rPr>
            </w:pPr>
            <w:r w:rsidRPr="001B66DA">
              <w:rPr>
                <w:rFonts w:eastAsia="Calibri" w:cs="Times New Roman"/>
                <w:sz w:val="22"/>
              </w:rPr>
              <w:t>Р 3. Темы 3.1 – 3.10</w:t>
            </w:r>
          </w:p>
          <w:p w14:paraId="1EEB05FA" w14:textId="77777777" w:rsidR="001B66DA" w:rsidRPr="001B66DA" w:rsidRDefault="001B66DA" w:rsidP="001B66DA">
            <w:pPr>
              <w:spacing w:line="240" w:lineRule="auto"/>
              <w:ind w:firstLine="0"/>
              <w:rPr>
                <w:rFonts w:eastAsia="Calibri" w:cs="Times New Roman"/>
                <w:sz w:val="22"/>
              </w:rPr>
            </w:pPr>
            <w:r w:rsidRPr="001B66DA">
              <w:rPr>
                <w:rFonts w:eastAsia="Calibri" w:cs="Times New Roman"/>
                <w:sz w:val="22"/>
              </w:rPr>
              <w:t>Р 4. Тема 4.1 – 4.7</w:t>
            </w:r>
          </w:p>
          <w:p w14:paraId="3951032A" w14:textId="77777777" w:rsidR="001B66DA" w:rsidRPr="001B66DA" w:rsidRDefault="001B66DA" w:rsidP="001B66DA">
            <w:pPr>
              <w:spacing w:line="240" w:lineRule="auto"/>
              <w:ind w:firstLine="0"/>
              <w:rPr>
                <w:rFonts w:eastAsia="Calibri" w:cs="Times New Roman"/>
                <w:sz w:val="22"/>
              </w:rPr>
            </w:pPr>
            <w:r w:rsidRPr="001B66DA">
              <w:rPr>
                <w:rFonts w:eastAsia="Calibri" w:cs="Times New Roman"/>
                <w:sz w:val="22"/>
              </w:rPr>
              <w:t>Р 5. Темы 5.1 – 5.9</w:t>
            </w:r>
          </w:p>
          <w:p w14:paraId="73F336B3" w14:textId="77777777" w:rsidR="001B66DA" w:rsidRPr="001B66DA" w:rsidRDefault="001B66DA" w:rsidP="001B66DA">
            <w:pPr>
              <w:spacing w:line="240" w:lineRule="auto"/>
              <w:ind w:firstLine="0"/>
              <w:rPr>
                <w:rFonts w:eastAsia="Calibri" w:cs="Times New Roman"/>
                <w:sz w:val="22"/>
              </w:rPr>
            </w:pPr>
            <w:r w:rsidRPr="001B66DA">
              <w:rPr>
                <w:rFonts w:eastAsia="Calibri" w:cs="Times New Roman"/>
                <w:sz w:val="22"/>
              </w:rPr>
              <w:t>Р 6. Темы 6.1 – 6.6</w:t>
            </w:r>
          </w:p>
          <w:p w14:paraId="4F049777" w14:textId="54866610" w:rsidR="001B66DA" w:rsidRPr="001B66DA" w:rsidRDefault="001B66DA" w:rsidP="001B66DA">
            <w:pPr>
              <w:spacing w:line="240" w:lineRule="auto"/>
              <w:ind w:firstLine="0"/>
              <w:rPr>
                <w:rFonts w:eastAsia="Calibri" w:cs="Times New Roman"/>
                <w:sz w:val="22"/>
              </w:rPr>
            </w:pPr>
            <w:r w:rsidRPr="001B66DA">
              <w:rPr>
                <w:rFonts w:eastAsia="Calibri" w:cs="Times New Roman"/>
                <w:sz w:val="22"/>
              </w:rPr>
              <w:t>Р 7. Темы 7.1 – 7.2</w:t>
            </w:r>
          </w:p>
        </w:tc>
        <w:tc>
          <w:tcPr>
            <w:tcW w:w="1438" w:type="pct"/>
            <w:vMerge/>
            <w:tcBorders>
              <w:left w:val="single" w:sz="4" w:space="0" w:color="000000"/>
              <w:right w:val="single" w:sz="4" w:space="0" w:color="000000"/>
            </w:tcBorders>
          </w:tcPr>
          <w:p w14:paraId="5CF66ADB" w14:textId="465AD515" w:rsidR="001B66DA" w:rsidRPr="001B66DA" w:rsidRDefault="001B66DA" w:rsidP="001B66DA">
            <w:pPr>
              <w:spacing w:line="240" w:lineRule="auto"/>
              <w:ind w:firstLine="0"/>
              <w:rPr>
                <w:rFonts w:eastAsia="Times New Roman" w:cs="Times New Roman"/>
                <w:sz w:val="22"/>
                <w:lang w:eastAsia="ru-RU"/>
              </w:rPr>
            </w:pPr>
          </w:p>
        </w:tc>
      </w:tr>
      <w:tr w:rsidR="001B66DA" w:rsidRPr="001B66DA" w14:paraId="1765489D" w14:textId="77777777" w:rsidTr="00DA2426">
        <w:trPr>
          <w:jc w:val="center"/>
        </w:trPr>
        <w:tc>
          <w:tcPr>
            <w:tcW w:w="2273" w:type="pct"/>
          </w:tcPr>
          <w:p w14:paraId="7148C97A" w14:textId="304F08C9" w:rsidR="001B66DA" w:rsidRPr="001B66DA" w:rsidRDefault="001B66DA" w:rsidP="001B66DA">
            <w:pPr>
              <w:spacing w:line="240" w:lineRule="auto"/>
              <w:ind w:firstLine="0"/>
              <w:rPr>
                <w:rFonts w:eastAsia="Calibri" w:cs="Times New Roman"/>
                <w:b/>
                <w:sz w:val="22"/>
              </w:rPr>
            </w:pPr>
            <w:r w:rsidRPr="001B66DA">
              <w:rPr>
                <w:rFonts w:eastAsia="Times New Roman" w:cs="Times New Roman"/>
                <w:color w:val="000000"/>
                <w:sz w:val="22"/>
                <w:lang w:eastAsia="ru-RU"/>
              </w:rPr>
              <w:t xml:space="preserve">ОК 04. Эффективно взаимодействовать </w:t>
            </w:r>
            <w:r w:rsidRPr="001B66DA">
              <w:rPr>
                <w:rFonts w:eastAsia="Times New Roman" w:cs="Times New Roman"/>
                <w:color w:val="000000"/>
                <w:sz w:val="22"/>
                <w:lang w:eastAsia="ru-RU"/>
              </w:rPr>
              <w:br/>
              <w:t xml:space="preserve">и работать в коллективе </w:t>
            </w:r>
            <w:r w:rsidRPr="001B66DA">
              <w:rPr>
                <w:rFonts w:eastAsia="Times New Roman" w:cs="Times New Roman"/>
                <w:color w:val="000000"/>
                <w:sz w:val="22"/>
                <w:lang w:eastAsia="ru-RU"/>
              </w:rPr>
              <w:br/>
              <w:t>и команде</w:t>
            </w:r>
          </w:p>
        </w:tc>
        <w:tc>
          <w:tcPr>
            <w:tcW w:w="1289" w:type="pct"/>
            <w:tcBorders>
              <w:top w:val="single" w:sz="4" w:space="0" w:color="000000"/>
              <w:left w:val="single" w:sz="4" w:space="0" w:color="000000"/>
              <w:bottom w:val="single" w:sz="4" w:space="0" w:color="000000"/>
              <w:right w:val="single" w:sz="4" w:space="0" w:color="000000"/>
            </w:tcBorders>
          </w:tcPr>
          <w:p w14:paraId="6B185791" w14:textId="77777777" w:rsidR="001B66DA" w:rsidRPr="001B66DA" w:rsidRDefault="001B66DA" w:rsidP="001B66DA">
            <w:pPr>
              <w:spacing w:line="240" w:lineRule="auto"/>
              <w:ind w:firstLine="0"/>
              <w:rPr>
                <w:rFonts w:eastAsia="Calibri" w:cs="Times New Roman"/>
                <w:sz w:val="22"/>
              </w:rPr>
            </w:pPr>
            <w:r w:rsidRPr="001B66DA">
              <w:rPr>
                <w:rFonts w:eastAsia="Calibri" w:cs="Times New Roman"/>
                <w:sz w:val="22"/>
              </w:rPr>
              <w:t>Р 1. Тема 1.1. -1.7</w:t>
            </w:r>
          </w:p>
          <w:p w14:paraId="1FE4374F" w14:textId="77777777" w:rsidR="001B66DA" w:rsidRPr="001B66DA" w:rsidRDefault="001B66DA" w:rsidP="001B66DA">
            <w:pPr>
              <w:spacing w:line="240" w:lineRule="auto"/>
              <w:ind w:firstLine="0"/>
              <w:rPr>
                <w:rFonts w:eastAsia="Calibri" w:cs="Times New Roman"/>
                <w:sz w:val="22"/>
              </w:rPr>
            </w:pPr>
            <w:r w:rsidRPr="001B66DA">
              <w:rPr>
                <w:rFonts w:eastAsia="Calibri" w:cs="Times New Roman"/>
                <w:sz w:val="22"/>
              </w:rPr>
              <w:t>Р 2. Темы 2.1 – 2.4</w:t>
            </w:r>
          </w:p>
          <w:p w14:paraId="112A9F41" w14:textId="77777777" w:rsidR="001B66DA" w:rsidRPr="001B66DA" w:rsidRDefault="001B66DA" w:rsidP="001B66DA">
            <w:pPr>
              <w:spacing w:line="240" w:lineRule="auto"/>
              <w:ind w:firstLine="0"/>
              <w:rPr>
                <w:rFonts w:eastAsia="Calibri" w:cs="Times New Roman"/>
                <w:sz w:val="22"/>
              </w:rPr>
            </w:pPr>
            <w:r w:rsidRPr="001B66DA">
              <w:rPr>
                <w:rFonts w:eastAsia="Calibri" w:cs="Times New Roman"/>
                <w:sz w:val="22"/>
              </w:rPr>
              <w:t>Р 3. Темы 3.1 – 3.10</w:t>
            </w:r>
          </w:p>
          <w:p w14:paraId="2B2C3404" w14:textId="77777777" w:rsidR="001B66DA" w:rsidRPr="001B66DA" w:rsidRDefault="001B66DA" w:rsidP="001B66DA">
            <w:pPr>
              <w:spacing w:line="240" w:lineRule="auto"/>
              <w:ind w:firstLine="0"/>
              <w:rPr>
                <w:rFonts w:eastAsia="Calibri" w:cs="Times New Roman"/>
                <w:sz w:val="22"/>
              </w:rPr>
            </w:pPr>
            <w:r w:rsidRPr="001B66DA">
              <w:rPr>
                <w:rFonts w:eastAsia="Calibri" w:cs="Times New Roman"/>
                <w:sz w:val="22"/>
              </w:rPr>
              <w:t>Р 4. Тема 4.1 – 4.7</w:t>
            </w:r>
          </w:p>
          <w:p w14:paraId="59D44828" w14:textId="77777777" w:rsidR="001B66DA" w:rsidRPr="001B66DA" w:rsidRDefault="001B66DA" w:rsidP="001B66DA">
            <w:pPr>
              <w:spacing w:line="240" w:lineRule="auto"/>
              <w:ind w:firstLine="0"/>
              <w:rPr>
                <w:rFonts w:eastAsia="Calibri" w:cs="Times New Roman"/>
                <w:sz w:val="22"/>
              </w:rPr>
            </w:pPr>
            <w:r w:rsidRPr="001B66DA">
              <w:rPr>
                <w:rFonts w:eastAsia="Calibri" w:cs="Times New Roman"/>
                <w:sz w:val="22"/>
              </w:rPr>
              <w:t>Р 5. Темы 5.1 – 5.9</w:t>
            </w:r>
          </w:p>
          <w:p w14:paraId="3FE1040B" w14:textId="77777777" w:rsidR="001B66DA" w:rsidRPr="001B66DA" w:rsidRDefault="001B66DA" w:rsidP="001B66DA">
            <w:pPr>
              <w:spacing w:line="240" w:lineRule="auto"/>
              <w:ind w:firstLine="0"/>
              <w:rPr>
                <w:rFonts w:eastAsia="Calibri" w:cs="Times New Roman"/>
                <w:sz w:val="22"/>
              </w:rPr>
            </w:pPr>
            <w:r w:rsidRPr="001B66DA">
              <w:rPr>
                <w:rFonts w:eastAsia="Calibri" w:cs="Times New Roman"/>
                <w:sz w:val="22"/>
              </w:rPr>
              <w:t>Р 6. Темы 6.1 – 6.6</w:t>
            </w:r>
          </w:p>
          <w:p w14:paraId="1066365F" w14:textId="3664E7D9" w:rsidR="001B66DA" w:rsidRPr="001B66DA" w:rsidRDefault="001B66DA" w:rsidP="001B66DA">
            <w:pPr>
              <w:spacing w:line="240" w:lineRule="auto"/>
              <w:ind w:firstLine="0"/>
              <w:rPr>
                <w:rFonts w:eastAsia="Calibri" w:cs="Times New Roman"/>
                <w:sz w:val="22"/>
              </w:rPr>
            </w:pPr>
            <w:r w:rsidRPr="001B66DA">
              <w:rPr>
                <w:rFonts w:eastAsia="Calibri" w:cs="Times New Roman"/>
                <w:sz w:val="22"/>
              </w:rPr>
              <w:t>Р 7. Темы 7.1 – 7.2</w:t>
            </w:r>
          </w:p>
        </w:tc>
        <w:tc>
          <w:tcPr>
            <w:tcW w:w="1438" w:type="pct"/>
            <w:vMerge/>
            <w:tcBorders>
              <w:left w:val="single" w:sz="4" w:space="0" w:color="000000"/>
              <w:right w:val="single" w:sz="4" w:space="0" w:color="000000"/>
            </w:tcBorders>
          </w:tcPr>
          <w:p w14:paraId="3C40A777" w14:textId="06637864" w:rsidR="001B66DA" w:rsidRPr="001B66DA" w:rsidRDefault="001B66DA" w:rsidP="001B66DA">
            <w:pPr>
              <w:spacing w:line="240" w:lineRule="auto"/>
              <w:ind w:firstLine="0"/>
              <w:rPr>
                <w:rFonts w:eastAsia="Times New Roman" w:cs="Times New Roman"/>
                <w:sz w:val="22"/>
                <w:lang w:eastAsia="ru-RU"/>
              </w:rPr>
            </w:pPr>
          </w:p>
        </w:tc>
      </w:tr>
      <w:tr w:rsidR="001B66DA" w:rsidRPr="001B66DA" w14:paraId="6D6C4C45" w14:textId="77777777" w:rsidTr="00DA2426">
        <w:trPr>
          <w:jc w:val="center"/>
        </w:trPr>
        <w:tc>
          <w:tcPr>
            <w:tcW w:w="2273" w:type="pct"/>
          </w:tcPr>
          <w:p w14:paraId="646F0B6E" w14:textId="6310C92E" w:rsidR="001B66DA" w:rsidRPr="001B66DA" w:rsidRDefault="001B66DA" w:rsidP="001B66DA">
            <w:pPr>
              <w:spacing w:line="240" w:lineRule="auto"/>
              <w:ind w:firstLine="0"/>
              <w:rPr>
                <w:rFonts w:eastAsia="Calibri" w:cs="Times New Roman"/>
                <w:b/>
                <w:sz w:val="22"/>
              </w:rPr>
            </w:pPr>
            <w:r w:rsidRPr="001B66DA">
              <w:rPr>
                <w:rFonts w:eastAsia="Times New Roman" w:cs="Times New Roman"/>
                <w:color w:val="000000"/>
                <w:sz w:val="22"/>
                <w:lang w:eastAsia="ru-RU"/>
              </w:rPr>
              <w:t xml:space="preserve">ОК 05. Осуществлять устную и письменную коммуникацию </w:t>
            </w:r>
            <w:r w:rsidRPr="001B66DA">
              <w:rPr>
                <w:rFonts w:eastAsia="Times New Roman" w:cs="Times New Roman"/>
                <w:color w:val="000000"/>
                <w:sz w:val="22"/>
                <w:lang w:eastAsia="ru-RU"/>
              </w:rPr>
              <w:br/>
              <w:t xml:space="preserve">на государственном языке Российской Федерации </w:t>
            </w:r>
            <w:r w:rsidRPr="001B66DA">
              <w:rPr>
                <w:rFonts w:eastAsia="Times New Roman" w:cs="Times New Roman"/>
                <w:color w:val="000000"/>
                <w:sz w:val="22"/>
                <w:lang w:eastAsia="ru-RU"/>
              </w:rPr>
              <w:br/>
              <w:t>с учетом особенностей социального и культурного контекста </w:t>
            </w:r>
          </w:p>
        </w:tc>
        <w:tc>
          <w:tcPr>
            <w:tcW w:w="1289" w:type="pct"/>
            <w:tcBorders>
              <w:top w:val="single" w:sz="4" w:space="0" w:color="000000"/>
              <w:left w:val="single" w:sz="4" w:space="0" w:color="000000"/>
              <w:bottom w:val="single" w:sz="4" w:space="0" w:color="000000"/>
              <w:right w:val="single" w:sz="4" w:space="0" w:color="000000"/>
            </w:tcBorders>
          </w:tcPr>
          <w:p w14:paraId="7E14455D" w14:textId="77777777" w:rsidR="001B66DA" w:rsidRPr="001B66DA" w:rsidRDefault="001B66DA" w:rsidP="001B66DA">
            <w:pPr>
              <w:spacing w:line="240" w:lineRule="auto"/>
              <w:ind w:firstLine="0"/>
              <w:rPr>
                <w:rFonts w:eastAsia="Calibri" w:cs="Times New Roman"/>
                <w:sz w:val="22"/>
              </w:rPr>
            </w:pPr>
            <w:r w:rsidRPr="001B66DA">
              <w:rPr>
                <w:rFonts w:eastAsia="Calibri" w:cs="Times New Roman"/>
                <w:sz w:val="22"/>
              </w:rPr>
              <w:t>Р 1. Тема 1.1. -1.7</w:t>
            </w:r>
          </w:p>
          <w:p w14:paraId="6AB60F85" w14:textId="77777777" w:rsidR="001B66DA" w:rsidRPr="001B66DA" w:rsidRDefault="001B66DA" w:rsidP="001B66DA">
            <w:pPr>
              <w:spacing w:line="240" w:lineRule="auto"/>
              <w:ind w:firstLine="0"/>
              <w:rPr>
                <w:rFonts w:eastAsia="Calibri" w:cs="Times New Roman"/>
                <w:sz w:val="22"/>
              </w:rPr>
            </w:pPr>
            <w:r w:rsidRPr="001B66DA">
              <w:rPr>
                <w:rFonts w:eastAsia="Calibri" w:cs="Times New Roman"/>
                <w:sz w:val="22"/>
              </w:rPr>
              <w:t>Р 2. Темы 2.1 – 2.4</w:t>
            </w:r>
          </w:p>
          <w:p w14:paraId="657E6291" w14:textId="77777777" w:rsidR="001B66DA" w:rsidRPr="001B66DA" w:rsidRDefault="001B66DA" w:rsidP="001B66DA">
            <w:pPr>
              <w:spacing w:line="240" w:lineRule="auto"/>
              <w:ind w:firstLine="0"/>
              <w:rPr>
                <w:rFonts w:eastAsia="Calibri" w:cs="Times New Roman"/>
                <w:sz w:val="22"/>
              </w:rPr>
            </w:pPr>
            <w:r w:rsidRPr="001B66DA">
              <w:rPr>
                <w:rFonts w:eastAsia="Calibri" w:cs="Times New Roman"/>
                <w:sz w:val="22"/>
              </w:rPr>
              <w:t>Р 3. Темы 3.1 – 3.10</w:t>
            </w:r>
          </w:p>
          <w:p w14:paraId="3C983B2E" w14:textId="77777777" w:rsidR="001B66DA" w:rsidRPr="001B66DA" w:rsidRDefault="001B66DA" w:rsidP="001B66DA">
            <w:pPr>
              <w:spacing w:line="240" w:lineRule="auto"/>
              <w:ind w:firstLine="0"/>
              <w:rPr>
                <w:rFonts w:eastAsia="Calibri" w:cs="Times New Roman"/>
                <w:sz w:val="22"/>
              </w:rPr>
            </w:pPr>
            <w:r w:rsidRPr="001B66DA">
              <w:rPr>
                <w:rFonts w:eastAsia="Calibri" w:cs="Times New Roman"/>
                <w:sz w:val="22"/>
              </w:rPr>
              <w:t>Р 4. Тема 4.1 – 4.7</w:t>
            </w:r>
          </w:p>
          <w:p w14:paraId="372319C5" w14:textId="77777777" w:rsidR="001B66DA" w:rsidRPr="001B66DA" w:rsidRDefault="001B66DA" w:rsidP="001B66DA">
            <w:pPr>
              <w:spacing w:line="240" w:lineRule="auto"/>
              <w:ind w:firstLine="0"/>
              <w:rPr>
                <w:rFonts w:eastAsia="Calibri" w:cs="Times New Roman"/>
                <w:sz w:val="22"/>
              </w:rPr>
            </w:pPr>
            <w:r w:rsidRPr="001B66DA">
              <w:rPr>
                <w:rFonts w:eastAsia="Calibri" w:cs="Times New Roman"/>
                <w:sz w:val="22"/>
              </w:rPr>
              <w:t>Р 5. Темы 5.1 – 5.9</w:t>
            </w:r>
          </w:p>
          <w:p w14:paraId="58A06E09" w14:textId="77777777" w:rsidR="001B66DA" w:rsidRPr="001B66DA" w:rsidRDefault="001B66DA" w:rsidP="001B66DA">
            <w:pPr>
              <w:spacing w:line="240" w:lineRule="auto"/>
              <w:ind w:firstLine="0"/>
              <w:rPr>
                <w:rFonts w:eastAsia="Calibri" w:cs="Times New Roman"/>
                <w:sz w:val="22"/>
              </w:rPr>
            </w:pPr>
            <w:r w:rsidRPr="001B66DA">
              <w:rPr>
                <w:rFonts w:eastAsia="Calibri" w:cs="Times New Roman"/>
                <w:sz w:val="22"/>
              </w:rPr>
              <w:t>Р 6. Темы 6.1 – 6.6</w:t>
            </w:r>
          </w:p>
          <w:p w14:paraId="1316594C" w14:textId="1DAA3673" w:rsidR="001B66DA" w:rsidRPr="001B66DA" w:rsidRDefault="001B66DA" w:rsidP="001B66DA">
            <w:pPr>
              <w:spacing w:line="240" w:lineRule="auto"/>
              <w:ind w:firstLine="0"/>
              <w:rPr>
                <w:rFonts w:eastAsia="Calibri" w:cs="Times New Roman"/>
                <w:sz w:val="22"/>
              </w:rPr>
            </w:pPr>
            <w:r w:rsidRPr="001B66DA">
              <w:rPr>
                <w:rFonts w:eastAsia="Calibri" w:cs="Times New Roman"/>
                <w:sz w:val="22"/>
              </w:rPr>
              <w:t>Р 7. Темы 7.1 – 7.2</w:t>
            </w:r>
          </w:p>
        </w:tc>
        <w:tc>
          <w:tcPr>
            <w:tcW w:w="1438" w:type="pct"/>
            <w:vMerge/>
            <w:tcBorders>
              <w:left w:val="single" w:sz="4" w:space="0" w:color="000000"/>
              <w:right w:val="single" w:sz="4" w:space="0" w:color="000000"/>
            </w:tcBorders>
          </w:tcPr>
          <w:p w14:paraId="5B6C8662" w14:textId="310E507F" w:rsidR="001B66DA" w:rsidRPr="001B66DA" w:rsidRDefault="001B66DA" w:rsidP="001B66DA">
            <w:pPr>
              <w:spacing w:line="240" w:lineRule="auto"/>
              <w:ind w:firstLine="0"/>
              <w:rPr>
                <w:rFonts w:eastAsia="Times New Roman" w:cs="Times New Roman"/>
                <w:sz w:val="22"/>
                <w:lang w:eastAsia="ru-RU"/>
              </w:rPr>
            </w:pPr>
          </w:p>
        </w:tc>
      </w:tr>
      <w:tr w:rsidR="001B66DA" w:rsidRPr="001B66DA" w14:paraId="7C1D0FC5" w14:textId="77777777" w:rsidTr="00DA2426">
        <w:trPr>
          <w:jc w:val="center"/>
        </w:trPr>
        <w:tc>
          <w:tcPr>
            <w:tcW w:w="2273" w:type="pct"/>
          </w:tcPr>
          <w:p w14:paraId="40A35CF0" w14:textId="1602D277" w:rsidR="001B66DA" w:rsidRPr="001B66DA" w:rsidRDefault="001B66DA" w:rsidP="001B66DA">
            <w:pPr>
              <w:spacing w:line="240" w:lineRule="auto"/>
              <w:ind w:firstLine="0"/>
              <w:rPr>
                <w:rFonts w:eastAsia="Calibri" w:cs="Times New Roman"/>
                <w:b/>
                <w:sz w:val="22"/>
              </w:rPr>
            </w:pPr>
            <w:r w:rsidRPr="001B66DA">
              <w:rPr>
                <w:rFonts w:eastAsia="Times New Roman" w:cs="Times New Roman"/>
                <w:color w:val="000000"/>
                <w:sz w:val="22"/>
                <w:lang w:eastAsia="ru-RU"/>
              </w:rPr>
              <w:t xml:space="preserve">ОК 06. Проявлять гражданско-патриотическую позицию, демонстрировать осознанное поведение </w:t>
            </w:r>
            <w:r w:rsidRPr="001B66DA">
              <w:rPr>
                <w:rFonts w:eastAsia="Times New Roman" w:cs="Times New Roman"/>
                <w:color w:val="000000"/>
                <w:sz w:val="22"/>
                <w:lang w:eastAsia="ru-RU"/>
              </w:rPr>
              <w:br/>
              <w:t xml:space="preserve">на основе российских духовно-нравственных ценностей, в том числе </w:t>
            </w:r>
            <w:r w:rsidRPr="001B66DA">
              <w:rPr>
                <w:rFonts w:eastAsia="Times New Roman" w:cs="Times New Roman"/>
                <w:color w:val="000000"/>
                <w:sz w:val="22"/>
                <w:lang w:eastAsia="ru-RU"/>
              </w:rPr>
              <w:br/>
              <w:t xml:space="preserve">с учетом гармонизации межнациональных </w:t>
            </w:r>
            <w:r w:rsidRPr="001B66DA">
              <w:rPr>
                <w:rFonts w:eastAsia="Times New Roman" w:cs="Times New Roman"/>
                <w:color w:val="000000"/>
                <w:sz w:val="22"/>
                <w:lang w:eastAsia="ru-RU"/>
              </w:rPr>
              <w:br/>
              <w:t>и межрелигиозных отношений, применять стандарты антикоррупционного поведения</w:t>
            </w:r>
          </w:p>
        </w:tc>
        <w:tc>
          <w:tcPr>
            <w:tcW w:w="1289" w:type="pct"/>
            <w:tcBorders>
              <w:top w:val="single" w:sz="4" w:space="0" w:color="000000"/>
              <w:left w:val="single" w:sz="4" w:space="0" w:color="000000"/>
              <w:bottom w:val="single" w:sz="4" w:space="0" w:color="000000"/>
              <w:right w:val="single" w:sz="4" w:space="0" w:color="000000"/>
            </w:tcBorders>
          </w:tcPr>
          <w:p w14:paraId="7E0DE34E" w14:textId="77777777" w:rsidR="001B66DA" w:rsidRPr="001B66DA" w:rsidRDefault="001B66DA" w:rsidP="001B66DA">
            <w:pPr>
              <w:spacing w:line="240" w:lineRule="auto"/>
              <w:ind w:firstLine="0"/>
              <w:rPr>
                <w:rFonts w:eastAsia="Calibri" w:cs="Times New Roman"/>
                <w:sz w:val="22"/>
              </w:rPr>
            </w:pPr>
            <w:r w:rsidRPr="001B66DA">
              <w:rPr>
                <w:rFonts w:eastAsia="Calibri" w:cs="Times New Roman"/>
                <w:sz w:val="22"/>
              </w:rPr>
              <w:t>Р 1. Тема 1.1. -1.7</w:t>
            </w:r>
          </w:p>
          <w:p w14:paraId="75D634A6" w14:textId="77777777" w:rsidR="001B66DA" w:rsidRPr="001B66DA" w:rsidRDefault="001B66DA" w:rsidP="001B66DA">
            <w:pPr>
              <w:spacing w:line="240" w:lineRule="auto"/>
              <w:ind w:firstLine="0"/>
              <w:rPr>
                <w:rFonts w:eastAsia="Calibri" w:cs="Times New Roman"/>
                <w:sz w:val="22"/>
              </w:rPr>
            </w:pPr>
            <w:r w:rsidRPr="001B66DA">
              <w:rPr>
                <w:rFonts w:eastAsia="Calibri" w:cs="Times New Roman"/>
                <w:sz w:val="22"/>
              </w:rPr>
              <w:t>Р 2. Темы 2.1 – 2.4</w:t>
            </w:r>
          </w:p>
          <w:p w14:paraId="35AEB453" w14:textId="77777777" w:rsidR="001B66DA" w:rsidRPr="001B66DA" w:rsidRDefault="001B66DA" w:rsidP="001B66DA">
            <w:pPr>
              <w:spacing w:line="240" w:lineRule="auto"/>
              <w:ind w:firstLine="0"/>
              <w:rPr>
                <w:rFonts w:eastAsia="Calibri" w:cs="Times New Roman"/>
                <w:sz w:val="22"/>
              </w:rPr>
            </w:pPr>
            <w:r w:rsidRPr="001B66DA">
              <w:rPr>
                <w:rFonts w:eastAsia="Calibri" w:cs="Times New Roman"/>
                <w:sz w:val="22"/>
              </w:rPr>
              <w:t>Р 3. Темы 3.1 – 3.10</w:t>
            </w:r>
          </w:p>
          <w:p w14:paraId="0A489CE9" w14:textId="77777777" w:rsidR="001B66DA" w:rsidRPr="001B66DA" w:rsidRDefault="001B66DA" w:rsidP="001B66DA">
            <w:pPr>
              <w:spacing w:line="240" w:lineRule="auto"/>
              <w:ind w:firstLine="0"/>
              <w:rPr>
                <w:rFonts w:eastAsia="Calibri" w:cs="Times New Roman"/>
                <w:sz w:val="22"/>
              </w:rPr>
            </w:pPr>
            <w:r w:rsidRPr="001B66DA">
              <w:rPr>
                <w:rFonts w:eastAsia="Calibri" w:cs="Times New Roman"/>
                <w:sz w:val="22"/>
              </w:rPr>
              <w:t>Р 4. Тема 4.1 – 4.7</w:t>
            </w:r>
          </w:p>
          <w:p w14:paraId="1EB8586F" w14:textId="77777777" w:rsidR="001B66DA" w:rsidRPr="001B66DA" w:rsidRDefault="001B66DA" w:rsidP="001B66DA">
            <w:pPr>
              <w:spacing w:line="240" w:lineRule="auto"/>
              <w:ind w:firstLine="0"/>
              <w:rPr>
                <w:rFonts w:eastAsia="Calibri" w:cs="Times New Roman"/>
                <w:sz w:val="22"/>
              </w:rPr>
            </w:pPr>
            <w:r w:rsidRPr="001B66DA">
              <w:rPr>
                <w:rFonts w:eastAsia="Calibri" w:cs="Times New Roman"/>
                <w:sz w:val="22"/>
              </w:rPr>
              <w:t>Р 5. Темы 5.1 – 5.9</w:t>
            </w:r>
          </w:p>
          <w:p w14:paraId="2125603C" w14:textId="77777777" w:rsidR="001B66DA" w:rsidRPr="001B66DA" w:rsidRDefault="001B66DA" w:rsidP="001B66DA">
            <w:pPr>
              <w:spacing w:line="240" w:lineRule="auto"/>
              <w:ind w:firstLine="0"/>
              <w:rPr>
                <w:rFonts w:eastAsia="Calibri" w:cs="Times New Roman"/>
                <w:sz w:val="22"/>
              </w:rPr>
            </w:pPr>
            <w:r w:rsidRPr="001B66DA">
              <w:rPr>
                <w:rFonts w:eastAsia="Calibri" w:cs="Times New Roman"/>
                <w:sz w:val="22"/>
              </w:rPr>
              <w:t>Р 6. Темы 6.1 – 6.6</w:t>
            </w:r>
          </w:p>
          <w:p w14:paraId="56313695" w14:textId="31E9A355" w:rsidR="001B66DA" w:rsidRPr="001B66DA" w:rsidRDefault="001B66DA" w:rsidP="001B66DA">
            <w:pPr>
              <w:spacing w:line="240" w:lineRule="auto"/>
              <w:ind w:firstLine="0"/>
              <w:rPr>
                <w:rFonts w:eastAsia="Calibri" w:cs="Times New Roman"/>
                <w:sz w:val="22"/>
              </w:rPr>
            </w:pPr>
            <w:r w:rsidRPr="001B66DA">
              <w:rPr>
                <w:rFonts w:eastAsia="Calibri" w:cs="Times New Roman"/>
                <w:sz w:val="22"/>
              </w:rPr>
              <w:t>Р 7. Темы 7.1 – 7.2</w:t>
            </w:r>
          </w:p>
        </w:tc>
        <w:tc>
          <w:tcPr>
            <w:tcW w:w="1438" w:type="pct"/>
            <w:vMerge/>
            <w:tcBorders>
              <w:left w:val="single" w:sz="4" w:space="0" w:color="000000"/>
              <w:right w:val="single" w:sz="4" w:space="0" w:color="000000"/>
            </w:tcBorders>
          </w:tcPr>
          <w:p w14:paraId="3907D256" w14:textId="3BC19481" w:rsidR="001B66DA" w:rsidRPr="001B66DA" w:rsidRDefault="001B66DA" w:rsidP="001B66DA">
            <w:pPr>
              <w:spacing w:line="240" w:lineRule="auto"/>
              <w:ind w:firstLine="0"/>
              <w:rPr>
                <w:rFonts w:eastAsia="Times New Roman" w:cs="Times New Roman"/>
                <w:sz w:val="22"/>
                <w:lang w:eastAsia="ru-RU"/>
              </w:rPr>
            </w:pPr>
          </w:p>
        </w:tc>
      </w:tr>
    </w:tbl>
    <w:p w14:paraId="7D1395E6" w14:textId="574FFF4F" w:rsidR="00C77D7D" w:rsidRPr="00C77D7D" w:rsidRDefault="00C77D7D" w:rsidP="00C77D7D">
      <w:pPr>
        <w:ind w:firstLine="851"/>
        <w:rPr>
          <w:rFonts w:eastAsia="Times New Roman" w:cs="Times New Roman"/>
          <w:color w:val="000000"/>
          <w:szCs w:val="24"/>
          <w:lang w:eastAsia="en"/>
        </w:rPr>
      </w:pPr>
      <w:bookmarkStart w:id="21" w:name="_Hlk205392749"/>
      <w:r w:rsidRPr="00C77D7D">
        <w:rPr>
          <w:rFonts w:eastAsia="Times New Roman" w:cs="Times New Roman"/>
          <w:color w:val="000000"/>
          <w:szCs w:val="24"/>
          <w:lang w:eastAsia="en"/>
        </w:rPr>
        <w:t xml:space="preserve">Оценочные материалы для проведения текущего контроля по дисциплине – </w:t>
      </w:r>
      <w:r w:rsidRPr="00C77D7D">
        <w:rPr>
          <w:rFonts w:eastAsia="Times New Roman" w:cs="Times New Roman"/>
          <w:i/>
          <w:iCs/>
          <w:color w:val="000000"/>
          <w:szCs w:val="24"/>
          <w:lang w:eastAsia="en"/>
        </w:rPr>
        <w:t>Приложение 1</w:t>
      </w:r>
    </w:p>
    <w:p w14:paraId="736AA139" w14:textId="77777777" w:rsidR="00C77D7D" w:rsidRPr="00C77D7D" w:rsidRDefault="00C77D7D" w:rsidP="00C77D7D">
      <w:pPr>
        <w:ind w:firstLine="851"/>
        <w:rPr>
          <w:rFonts w:eastAsia="Times New Roman" w:cs="Times New Roman"/>
          <w:szCs w:val="24"/>
          <w:lang w:eastAsia="en"/>
        </w:rPr>
      </w:pPr>
      <w:r w:rsidRPr="00C77D7D">
        <w:rPr>
          <w:rFonts w:eastAsia="Times New Roman" w:cs="Times New Roman"/>
          <w:szCs w:val="24"/>
          <w:lang w:eastAsia="en"/>
        </w:rPr>
        <w:t xml:space="preserve">Оценочные материалы для проведения промежуточного контроля по дисциплине – </w:t>
      </w:r>
      <w:r w:rsidRPr="00C77D7D">
        <w:rPr>
          <w:rFonts w:eastAsia="Times New Roman" w:cs="Times New Roman"/>
          <w:i/>
          <w:iCs/>
          <w:szCs w:val="24"/>
          <w:lang w:eastAsia="en"/>
        </w:rPr>
        <w:t>Приложение 2</w:t>
      </w:r>
    </w:p>
    <w:p w14:paraId="5CB7ED88" w14:textId="18A1019B" w:rsidR="00C77D7D" w:rsidRPr="00C77D7D" w:rsidRDefault="00C77D7D" w:rsidP="00C77D7D">
      <w:pPr>
        <w:ind w:firstLine="851"/>
        <w:rPr>
          <w:rFonts w:eastAsia="Times New Roman" w:cs="Times New Roman"/>
          <w:szCs w:val="24"/>
          <w:lang w:eastAsia="en"/>
        </w:rPr>
      </w:pPr>
      <w:r w:rsidRPr="00C77D7D">
        <w:rPr>
          <w:rFonts w:eastAsia="Times New Roman" w:cs="Times New Roman"/>
          <w:szCs w:val="24"/>
          <w:lang w:eastAsia="en"/>
        </w:rPr>
        <w:t xml:space="preserve">Фонд оценочных средств </w:t>
      </w:r>
      <w:r w:rsidR="007B2EFC">
        <w:t xml:space="preserve">для проверки результатов освоения дисциплины с ответами </w:t>
      </w:r>
      <w:r w:rsidRPr="00C77D7D">
        <w:rPr>
          <w:rFonts w:eastAsia="Times New Roman" w:cs="Times New Roman"/>
          <w:szCs w:val="24"/>
          <w:lang w:eastAsia="en"/>
        </w:rPr>
        <w:t xml:space="preserve">– </w:t>
      </w:r>
      <w:r w:rsidRPr="00C77D7D">
        <w:rPr>
          <w:rFonts w:eastAsia="Times New Roman" w:cs="Times New Roman"/>
          <w:i/>
          <w:iCs/>
          <w:color w:val="000000"/>
          <w:szCs w:val="24"/>
          <w:lang w:eastAsia="en"/>
        </w:rPr>
        <w:t xml:space="preserve">Приложение </w:t>
      </w:r>
      <w:r w:rsidRPr="00C77D7D">
        <w:rPr>
          <w:rFonts w:eastAsia="Times New Roman" w:cs="Times New Roman"/>
          <w:i/>
          <w:iCs/>
          <w:szCs w:val="24"/>
          <w:lang w:eastAsia="en"/>
        </w:rPr>
        <w:t>3</w:t>
      </w:r>
      <w:r w:rsidRPr="00C77D7D">
        <w:rPr>
          <w:rFonts w:eastAsia="Times New Roman" w:cs="Times New Roman"/>
          <w:szCs w:val="24"/>
          <w:lang w:eastAsia="en"/>
        </w:rPr>
        <w:t xml:space="preserve"> </w:t>
      </w:r>
      <w:bookmarkEnd w:id="21"/>
    </w:p>
    <w:sectPr w:rsidR="00C77D7D" w:rsidRPr="00C77D7D">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B7659B" w14:textId="77777777" w:rsidR="004505D6" w:rsidRDefault="004505D6" w:rsidP="004E2B8F">
      <w:pPr>
        <w:spacing w:line="240" w:lineRule="auto"/>
      </w:pPr>
      <w:r>
        <w:separator/>
      </w:r>
    </w:p>
  </w:endnote>
  <w:endnote w:type="continuationSeparator" w:id="0">
    <w:p w14:paraId="63C9E19C" w14:textId="77777777" w:rsidR="004505D6" w:rsidRDefault="004505D6" w:rsidP="004E2B8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46993275"/>
      <w:docPartObj>
        <w:docPartGallery w:val="Page Numbers (Bottom of Page)"/>
        <w:docPartUnique/>
      </w:docPartObj>
    </w:sdtPr>
    <w:sdtEndPr/>
    <w:sdtContent>
      <w:p w14:paraId="2B097D2F" w14:textId="5050C748" w:rsidR="004E2B8F" w:rsidRDefault="004E2B8F">
        <w:pPr>
          <w:pStyle w:val="ad"/>
          <w:jc w:val="right"/>
        </w:pPr>
        <w:r>
          <w:fldChar w:fldCharType="begin"/>
        </w:r>
        <w:r>
          <w:instrText>PAGE   \* MERGEFORMAT</w:instrText>
        </w:r>
        <w:r>
          <w:fldChar w:fldCharType="separate"/>
        </w:r>
        <w:r>
          <w:t>2</w:t>
        </w:r>
        <w:r>
          <w:fldChar w:fldCharType="end"/>
        </w:r>
      </w:p>
    </w:sdtContent>
  </w:sdt>
  <w:p w14:paraId="50F4AB5F" w14:textId="77777777" w:rsidR="004E2B8F" w:rsidRDefault="004E2B8F">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9BBA67" w14:textId="77777777" w:rsidR="004505D6" w:rsidRDefault="004505D6" w:rsidP="004E2B8F">
      <w:pPr>
        <w:spacing w:line="240" w:lineRule="auto"/>
      </w:pPr>
      <w:r>
        <w:separator/>
      </w:r>
    </w:p>
  </w:footnote>
  <w:footnote w:type="continuationSeparator" w:id="0">
    <w:p w14:paraId="7E91A0C8" w14:textId="77777777" w:rsidR="004505D6" w:rsidRDefault="004505D6" w:rsidP="004E2B8F">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E73EE"/>
    <w:multiLevelType w:val="hybridMultilevel"/>
    <w:tmpl w:val="B596C9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DE0F34"/>
    <w:multiLevelType w:val="hybridMultilevel"/>
    <w:tmpl w:val="8336165E"/>
    <w:lvl w:ilvl="0" w:tplc="2890A62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AFD3C28"/>
    <w:multiLevelType w:val="hybridMultilevel"/>
    <w:tmpl w:val="04F2192A"/>
    <w:lvl w:ilvl="0" w:tplc="7EFE54EE">
      <w:start w:val="1"/>
      <w:numFmt w:val="decimal"/>
      <w:lvlText w:val="%1."/>
      <w:lvlJc w:val="right"/>
      <w:pPr>
        <w:ind w:left="720" w:hanging="360"/>
      </w:pPr>
      <w:rPr>
        <w:rFonts w:ascii="Times New Roman" w:hAnsi="Times New Roman" w:hint="default"/>
        <w:b w:val="0"/>
        <w:i w:val="0"/>
        <w:color w:val="auto"/>
        <w:spacing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DA80B33"/>
    <w:multiLevelType w:val="hybridMultilevel"/>
    <w:tmpl w:val="FA2C0892"/>
    <w:lvl w:ilvl="0" w:tplc="7EFE54EE">
      <w:start w:val="1"/>
      <w:numFmt w:val="decimal"/>
      <w:lvlText w:val="%1."/>
      <w:lvlJc w:val="right"/>
      <w:pPr>
        <w:ind w:left="1429" w:hanging="360"/>
      </w:pPr>
      <w:rPr>
        <w:rFonts w:ascii="Times New Roman" w:hAnsi="Times New Roman" w:hint="default"/>
        <w:b w:val="0"/>
        <w:i w:val="0"/>
        <w:color w:val="auto"/>
        <w:spacing w:val="0"/>
        <w:sz w:val="24"/>
      </w:rPr>
    </w:lvl>
    <w:lvl w:ilvl="1" w:tplc="1FDE03FC">
      <w:numFmt w:val="bullet"/>
      <w:lvlText w:val="—"/>
      <w:lvlJc w:val="left"/>
      <w:pPr>
        <w:ind w:left="2149" w:hanging="360"/>
      </w:pPr>
      <w:rPr>
        <w:rFonts w:ascii="Times New Roman" w:eastAsiaTheme="minorHAnsi" w:hAnsi="Times New Roman" w:cs="Times New Roman"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12311508"/>
    <w:multiLevelType w:val="hybridMultilevel"/>
    <w:tmpl w:val="168EC2D8"/>
    <w:lvl w:ilvl="0" w:tplc="88B63C42">
      <w:start w:val="1"/>
      <w:numFmt w:val="bullet"/>
      <w:lvlText w:val="–"/>
      <w:lvlJc w:val="left"/>
      <w:pPr>
        <w:ind w:left="349" w:hanging="360"/>
      </w:pPr>
      <w:rPr>
        <w:rFonts w:ascii="Times New Roman" w:hAnsi="Times New Roman" w:cs="Times New Roman" w:hint="default"/>
      </w:rPr>
    </w:lvl>
    <w:lvl w:ilvl="1" w:tplc="04190003" w:tentative="1">
      <w:start w:val="1"/>
      <w:numFmt w:val="bullet"/>
      <w:lvlText w:val="o"/>
      <w:lvlJc w:val="left"/>
      <w:pPr>
        <w:ind w:left="1069" w:hanging="360"/>
      </w:pPr>
      <w:rPr>
        <w:rFonts w:ascii="Courier New" w:hAnsi="Courier New" w:cs="Courier New" w:hint="default"/>
      </w:rPr>
    </w:lvl>
    <w:lvl w:ilvl="2" w:tplc="04190005" w:tentative="1">
      <w:start w:val="1"/>
      <w:numFmt w:val="bullet"/>
      <w:lvlText w:val=""/>
      <w:lvlJc w:val="left"/>
      <w:pPr>
        <w:ind w:left="1789" w:hanging="360"/>
      </w:pPr>
      <w:rPr>
        <w:rFonts w:ascii="Wingdings" w:hAnsi="Wingdings" w:hint="default"/>
      </w:rPr>
    </w:lvl>
    <w:lvl w:ilvl="3" w:tplc="04190001" w:tentative="1">
      <w:start w:val="1"/>
      <w:numFmt w:val="bullet"/>
      <w:lvlText w:val=""/>
      <w:lvlJc w:val="left"/>
      <w:pPr>
        <w:ind w:left="2509" w:hanging="360"/>
      </w:pPr>
      <w:rPr>
        <w:rFonts w:ascii="Symbol" w:hAnsi="Symbol" w:hint="default"/>
      </w:rPr>
    </w:lvl>
    <w:lvl w:ilvl="4" w:tplc="04190003" w:tentative="1">
      <w:start w:val="1"/>
      <w:numFmt w:val="bullet"/>
      <w:lvlText w:val="o"/>
      <w:lvlJc w:val="left"/>
      <w:pPr>
        <w:ind w:left="3229" w:hanging="360"/>
      </w:pPr>
      <w:rPr>
        <w:rFonts w:ascii="Courier New" w:hAnsi="Courier New" w:cs="Courier New" w:hint="default"/>
      </w:rPr>
    </w:lvl>
    <w:lvl w:ilvl="5" w:tplc="04190005" w:tentative="1">
      <w:start w:val="1"/>
      <w:numFmt w:val="bullet"/>
      <w:lvlText w:val=""/>
      <w:lvlJc w:val="left"/>
      <w:pPr>
        <w:ind w:left="3949" w:hanging="360"/>
      </w:pPr>
      <w:rPr>
        <w:rFonts w:ascii="Wingdings" w:hAnsi="Wingdings" w:hint="default"/>
      </w:rPr>
    </w:lvl>
    <w:lvl w:ilvl="6" w:tplc="04190001" w:tentative="1">
      <w:start w:val="1"/>
      <w:numFmt w:val="bullet"/>
      <w:lvlText w:val=""/>
      <w:lvlJc w:val="left"/>
      <w:pPr>
        <w:ind w:left="4669" w:hanging="360"/>
      </w:pPr>
      <w:rPr>
        <w:rFonts w:ascii="Symbol" w:hAnsi="Symbol" w:hint="default"/>
      </w:rPr>
    </w:lvl>
    <w:lvl w:ilvl="7" w:tplc="04190003" w:tentative="1">
      <w:start w:val="1"/>
      <w:numFmt w:val="bullet"/>
      <w:lvlText w:val="o"/>
      <w:lvlJc w:val="left"/>
      <w:pPr>
        <w:ind w:left="5389" w:hanging="360"/>
      </w:pPr>
      <w:rPr>
        <w:rFonts w:ascii="Courier New" w:hAnsi="Courier New" w:cs="Courier New" w:hint="default"/>
      </w:rPr>
    </w:lvl>
    <w:lvl w:ilvl="8" w:tplc="04190005" w:tentative="1">
      <w:start w:val="1"/>
      <w:numFmt w:val="bullet"/>
      <w:lvlText w:val=""/>
      <w:lvlJc w:val="left"/>
      <w:pPr>
        <w:ind w:left="6109" w:hanging="360"/>
      </w:pPr>
      <w:rPr>
        <w:rFonts w:ascii="Wingdings" w:hAnsi="Wingdings" w:hint="default"/>
      </w:rPr>
    </w:lvl>
  </w:abstractNum>
  <w:abstractNum w:abstractNumId="5" w15:restartNumberingAfterBreak="0">
    <w:nsid w:val="159120F7"/>
    <w:multiLevelType w:val="multilevel"/>
    <w:tmpl w:val="BAE8F95A"/>
    <w:lvl w:ilvl="0">
      <w:start w:val="1"/>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6183F1A"/>
    <w:multiLevelType w:val="hybridMultilevel"/>
    <w:tmpl w:val="339A1BA8"/>
    <w:lvl w:ilvl="0" w:tplc="7EFE54EE">
      <w:start w:val="1"/>
      <w:numFmt w:val="decimal"/>
      <w:lvlText w:val="%1."/>
      <w:lvlJc w:val="right"/>
      <w:pPr>
        <w:ind w:left="720" w:hanging="360"/>
      </w:pPr>
      <w:rPr>
        <w:rFonts w:ascii="Times New Roman" w:hAnsi="Times New Roman" w:hint="default"/>
        <w:b w:val="0"/>
        <w:i w:val="0"/>
        <w:color w:val="auto"/>
        <w:spacing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62300EA"/>
    <w:multiLevelType w:val="hybridMultilevel"/>
    <w:tmpl w:val="92007C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68D5A8B"/>
    <w:multiLevelType w:val="hybridMultilevel"/>
    <w:tmpl w:val="08CA8D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B3A2D76"/>
    <w:multiLevelType w:val="hybridMultilevel"/>
    <w:tmpl w:val="B5F4DA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D7F3805"/>
    <w:multiLevelType w:val="hybridMultilevel"/>
    <w:tmpl w:val="CD3C02CC"/>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11A10CB"/>
    <w:multiLevelType w:val="hybridMultilevel"/>
    <w:tmpl w:val="B998B2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2850961"/>
    <w:multiLevelType w:val="hybridMultilevel"/>
    <w:tmpl w:val="E178745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15:restartNumberingAfterBreak="0">
    <w:nsid w:val="24EA6E67"/>
    <w:multiLevelType w:val="hybridMultilevel"/>
    <w:tmpl w:val="D8303C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57D5825"/>
    <w:multiLevelType w:val="hybridMultilevel"/>
    <w:tmpl w:val="7D9AE4C2"/>
    <w:lvl w:ilvl="0" w:tplc="103645B8">
      <w:start w:val="1"/>
      <w:numFmt w:val="bullet"/>
      <w:lvlText w:val="−"/>
      <w:lvlJc w:val="left"/>
      <w:pPr>
        <w:ind w:left="720" w:hanging="360"/>
      </w:pPr>
      <w:rPr>
        <w:rFonts w:ascii="Times New Roman" w:hAnsi="Times New Roman" w:cs="Times New Roman" w:hint="default"/>
        <w:b w:val="0"/>
        <w:i w:val="0"/>
        <w:spacing w:val="-2"/>
        <w:w w:val="100"/>
        <w:sz w:val="22"/>
        <w14:numForm w14:val="default"/>
        <w14:numSpacing w14:val="tabular"/>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87126F7"/>
    <w:multiLevelType w:val="hybridMultilevel"/>
    <w:tmpl w:val="F1969FE4"/>
    <w:lvl w:ilvl="0" w:tplc="88B63C4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8C951C6"/>
    <w:multiLevelType w:val="hybridMultilevel"/>
    <w:tmpl w:val="D87CCF90"/>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7" w15:restartNumberingAfterBreak="0">
    <w:nsid w:val="29CE7C1F"/>
    <w:multiLevelType w:val="hybridMultilevel"/>
    <w:tmpl w:val="1C6A6526"/>
    <w:lvl w:ilvl="0" w:tplc="7EFE54EE">
      <w:start w:val="1"/>
      <w:numFmt w:val="decimal"/>
      <w:lvlText w:val="%1."/>
      <w:lvlJc w:val="right"/>
      <w:pPr>
        <w:ind w:left="1713" w:hanging="360"/>
      </w:pPr>
      <w:rPr>
        <w:rFonts w:ascii="Times New Roman" w:hAnsi="Times New Roman" w:hint="default"/>
        <w:b w:val="0"/>
        <w:i w:val="0"/>
        <w:color w:val="auto"/>
        <w:spacing w:val="0"/>
        <w:sz w:val="24"/>
      </w:rPr>
    </w:lvl>
    <w:lvl w:ilvl="1" w:tplc="04190019" w:tentative="1">
      <w:start w:val="1"/>
      <w:numFmt w:val="lowerLetter"/>
      <w:lvlText w:val="%2."/>
      <w:lvlJc w:val="left"/>
      <w:pPr>
        <w:ind w:left="2433" w:hanging="360"/>
      </w:pPr>
    </w:lvl>
    <w:lvl w:ilvl="2" w:tplc="0419001B" w:tentative="1">
      <w:start w:val="1"/>
      <w:numFmt w:val="lowerRoman"/>
      <w:lvlText w:val="%3."/>
      <w:lvlJc w:val="right"/>
      <w:pPr>
        <w:ind w:left="3153" w:hanging="180"/>
      </w:pPr>
    </w:lvl>
    <w:lvl w:ilvl="3" w:tplc="0419000F" w:tentative="1">
      <w:start w:val="1"/>
      <w:numFmt w:val="decimal"/>
      <w:lvlText w:val="%4."/>
      <w:lvlJc w:val="left"/>
      <w:pPr>
        <w:ind w:left="3873" w:hanging="360"/>
      </w:pPr>
    </w:lvl>
    <w:lvl w:ilvl="4" w:tplc="04190019" w:tentative="1">
      <w:start w:val="1"/>
      <w:numFmt w:val="lowerLetter"/>
      <w:lvlText w:val="%5."/>
      <w:lvlJc w:val="left"/>
      <w:pPr>
        <w:ind w:left="4593" w:hanging="360"/>
      </w:pPr>
    </w:lvl>
    <w:lvl w:ilvl="5" w:tplc="0419001B" w:tentative="1">
      <w:start w:val="1"/>
      <w:numFmt w:val="lowerRoman"/>
      <w:lvlText w:val="%6."/>
      <w:lvlJc w:val="right"/>
      <w:pPr>
        <w:ind w:left="5313" w:hanging="180"/>
      </w:pPr>
    </w:lvl>
    <w:lvl w:ilvl="6" w:tplc="0419000F" w:tentative="1">
      <w:start w:val="1"/>
      <w:numFmt w:val="decimal"/>
      <w:lvlText w:val="%7."/>
      <w:lvlJc w:val="left"/>
      <w:pPr>
        <w:ind w:left="6033" w:hanging="360"/>
      </w:pPr>
    </w:lvl>
    <w:lvl w:ilvl="7" w:tplc="04190019" w:tentative="1">
      <w:start w:val="1"/>
      <w:numFmt w:val="lowerLetter"/>
      <w:lvlText w:val="%8."/>
      <w:lvlJc w:val="left"/>
      <w:pPr>
        <w:ind w:left="6753" w:hanging="360"/>
      </w:pPr>
    </w:lvl>
    <w:lvl w:ilvl="8" w:tplc="0419001B" w:tentative="1">
      <w:start w:val="1"/>
      <w:numFmt w:val="lowerRoman"/>
      <w:lvlText w:val="%9."/>
      <w:lvlJc w:val="right"/>
      <w:pPr>
        <w:ind w:left="7473" w:hanging="180"/>
      </w:pPr>
    </w:lvl>
  </w:abstractNum>
  <w:abstractNum w:abstractNumId="18" w15:restartNumberingAfterBreak="0">
    <w:nsid w:val="29D751AE"/>
    <w:multiLevelType w:val="multilevel"/>
    <w:tmpl w:val="3A5C2704"/>
    <w:lvl w:ilvl="0">
      <w:start w:val="1"/>
      <w:numFmt w:val="decimal"/>
      <w:lvlText w:val="%1."/>
      <w:lvlJc w:val="left"/>
      <w:pPr>
        <w:ind w:left="720" w:hanging="360"/>
      </w:pPr>
    </w:lvl>
    <w:lvl w:ilvl="1">
      <w:start w:val="1"/>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19" w15:restartNumberingAfterBreak="0">
    <w:nsid w:val="2D693F20"/>
    <w:multiLevelType w:val="hybridMultilevel"/>
    <w:tmpl w:val="1238487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31763EE7"/>
    <w:multiLevelType w:val="hybridMultilevel"/>
    <w:tmpl w:val="DC5EBAB2"/>
    <w:lvl w:ilvl="0" w:tplc="7EFE54EE">
      <w:start w:val="1"/>
      <w:numFmt w:val="decimal"/>
      <w:lvlText w:val="%1."/>
      <w:lvlJc w:val="right"/>
      <w:pPr>
        <w:ind w:left="720" w:hanging="360"/>
      </w:pPr>
      <w:rPr>
        <w:rFonts w:ascii="Times New Roman" w:hAnsi="Times New Roman" w:hint="default"/>
        <w:b w:val="0"/>
        <w:i w:val="0"/>
        <w:color w:val="auto"/>
        <w:spacing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4F150B2"/>
    <w:multiLevelType w:val="hybridMultilevel"/>
    <w:tmpl w:val="EB9C866A"/>
    <w:lvl w:ilvl="0" w:tplc="47285CA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38C472AF"/>
    <w:multiLevelType w:val="multilevel"/>
    <w:tmpl w:val="E990B9E0"/>
    <w:lvl w:ilvl="0">
      <w:start w:val="1"/>
      <w:numFmt w:val="decimal"/>
      <w:lvlText w:val="%1."/>
      <w:lvlJc w:val="left"/>
      <w:pPr>
        <w:ind w:left="720" w:hanging="360"/>
      </w:pPr>
      <w:rPr>
        <w:b w:val="0"/>
      </w:rPr>
    </w:lvl>
    <w:lvl w:ilvl="1">
      <w:start w:val="2"/>
      <w:numFmt w:val="decimal"/>
      <w:isLgl/>
      <w:lvlText w:val="%1.%2."/>
      <w:lvlJc w:val="left"/>
      <w:pPr>
        <w:ind w:left="1119" w:hanging="585"/>
      </w:pPr>
      <w:rPr>
        <w:rFonts w:hint="default"/>
      </w:rPr>
    </w:lvl>
    <w:lvl w:ilvl="2">
      <w:start w:val="2"/>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23" w15:restartNumberingAfterBreak="0">
    <w:nsid w:val="3ACB3074"/>
    <w:multiLevelType w:val="hybridMultilevel"/>
    <w:tmpl w:val="FB3A75C8"/>
    <w:lvl w:ilvl="0" w:tplc="103645B8">
      <w:start w:val="1"/>
      <w:numFmt w:val="bullet"/>
      <w:lvlText w:val="−"/>
      <w:lvlJc w:val="left"/>
      <w:pPr>
        <w:ind w:left="1429" w:hanging="360"/>
      </w:pPr>
      <w:rPr>
        <w:rFonts w:ascii="Times New Roman" w:hAnsi="Times New Roman" w:cs="Times New Roman" w:hint="default"/>
        <w:b w:val="0"/>
        <w:i w:val="0"/>
        <w:spacing w:val="-2"/>
        <w:w w:val="100"/>
        <w:sz w:val="22"/>
        <w14:numForm w14:val="default"/>
        <w14:numSpacing w14:val="tabular"/>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61719D5"/>
    <w:multiLevelType w:val="hybridMultilevel"/>
    <w:tmpl w:val="76D2E456"/>
    <w:lvl w:ilvl="0" w:tplc="EAA6A5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CFF1BE4"/>
    <w:multiLevelType w:val="multilevel"/>
    <w:tmpl w:val="B20024A0"/>
    <w:lvl w:ilvl="0">
      <w:start w:val="1"/>
      <w:numFmt w:val="decimal"/>
      <w:pStyle w:val="1"/>
      <w:lvlText w:val="%1"/>
      <w:lvlJc w:val="left"/>
      <w:pPr>
        <w:ind w:left="432" w:hanging="432"/>
      </w:pPr>
    </w:lvl>
    <w:lvl w:ilvl="1">
      <w:start w:val="1"/>
      <w:numFmt w:val="decimal"/>
      <w:pStyle w:val="2"/>
      <w:lvlText w:val="%1.%2"/>
      <w:lvlJc w:val="left"/>
      <w:pPr>
        <w:ind w:left="1144"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6" w15:restartNumberingAfterBreak="0">
    <w:nsid w:val="513950E3"/>
    <w:multiLevelType w:val="hybridMultilevel"/>
    <w:tmpl w:val="91E465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5387ABC"/>
    <w:multiLevelType w:val="hybridMultilevel"/>
    <w:tmpl w:val="8BDABDF2"/>
    <w:lvl w:ilvl="0" w:tplc="88B63C42">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8" w15:restartNumberingAfterBreak="0">
    <w:nsid w:val="55CD6C8C"/>
    <w:multiLevelType w:val="hybridMultilevel"/>
    <w:tmpl w:val="204EBD1A"/>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81D0ED2"/>
    <w:multiLevelType w:val="hybridMultilevel"/>
    <w:tmpl w:val="9E6E72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8A163BA"/>
    <w:multiLevelType w:val="hybridMultilevel"/>
    <w:tmpl w:val="4A2623A4"/>
    <w:lvl w:ilvl="0" w:tplc="88B63C42">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1" w15:restartNumberingAfterBreak="0">
    <w:nsid w:val="59AC5DA9"/>
    <w:multiLevelType w:val="hybridMultilevel"/>
    <w:tmpl w:val="DE20F79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15:restartNumberingAfterBreak="0">
    <w:nsid w:val="5C3F3981"/>
    <w:multiLevelType w:val="hybridMultilevel"/>
    <w:tmpl w:val="70D8B042"/>
    <w:lvl w:ilvl="0" w:tplc="103645B8">
      <w:start w:val="1"/>
      <w:numFmt w:val="bullet"/>
      <w:lvlText w:val="−"/>
      <w:lvlJc w:val="left"/>
      <w:pPr>
        <w:ind w:left="720" w:hanging="360"/>
      </w:pPr>
      <w:rPr>
        <w:rFonts w:ascii="Times New Roman" w:hAnsi="Times New Roman" w:cs="Times New Roman" w:hint="default"/>
        <w:b w:val="0"/>
        <w:i w:val="0"/>
        <w:spacing w:val="-2"/>
        <w:w w:val="100"/>
        <w:sz w:val="22"/>
        <w14:numForm w14:val="default"/>
        <w14:numSpacing w14:val="tabular"/>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CCB1C5B"/>
    <w:multiLevelType w:val="hybridMultilevel"/>
    <w:tmpl w:val="08FAD332"/>
    <w:lvl w:ilvl="0" w:tplc="7EFE54EE">
      <w:start w:val="1"/>
      <w:numFmt w:val="decimal"/>
      <w:lvlText w:val="%1."/>
      <w:lvlJc w:val="right"/>
      <w:pPr>
        <w:ind w:left="720" w:hanging="360"/>
      </w:pPr>
      <w:rPr>
        <w:rFonts w:ascii="Times New Roman" w:hAnsi="Times New Roman" w:hint="default"/>
        <w:b w:val="0"/>
        <w:i w:val="0"/>
        <w:color w:val="auto"/>
        <w:spacing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E3A2595"/>
    <w:multiLevelType w:val="hybridMultilevel"/>
    <w:tmpl w:val="EA82FD5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5" w15:restartNumberingAfterBreak="0">
    <w:nsid w:val="60722DE2"/>
    <w:multiLevelType w:val="hybridMultilevel"/>
    <w:tmpl w:val="AEE05FD6"/>
    <w:lvl w:ilvl="0" w:tplc="2890A62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6" w15:restartNumberingAfterBreak="0">
    <w:nsid w:val="65D43A1F"/>
    <w:multiLevelType w:val="hybridMultilevel"/>
    <w:tmpl w:val="009A9388"/>
    <w:lvl w:ilvl="0" w:tplc="47285CA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66BA2A41"/>
    <w:multiLevelType w:val="hybridMultilevel"/>
    <w:tmpl w:val="801E6AB6"/>
    <w:lvl w:ilvl="0" w:tplc="0419000F">
      <w:start w:val="1"/>
      <w:numFmt w:val="decimal"/>
      <w:lvlText w:val="%1."/>
      <w:lvlJc w:val="left"/>
      <w:pPr>
        <w:ind w:left="92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8" w15:restartNumberingAfterBreak="0">
    <w:nsid w:val="6B8E7514"/>
    <w:multiLevelType w:val="hybridMultilevel"/>
    <w:tmpl w:val="A6D6DF3C"/>
    <w:lvl w:ilvl="0" w:tplc="88B63C42">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9" w15:restartNumberingAfterBreak="0">
    <w:nsid w:val="6FCE12CD"/>
    <w:multiLevelType w:val="hybridMultilevel"/>
    <w:tmpl w:val="C1BC04B0"/>
    <w:lvl w:ilvl="0" w:tplc="2890A62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0" w15:restartNumberingAfterBreak="0">
    <w:nsid w:val="71965C6B"/>
    <w:multiLevelType w:val="hybridMultilevel"/>
    <w:tmpl w:val="6A8256BE"/>
    <w:lvl w:ilvl="0" w:tplc="103645B8">
      <w:start w:val="1"/>
      <w:numFmt w:val="bullet"/>
      <w:lvlText w:val="−"/>
      <w:lvlJc w:val="left"/>
      <w:pPr>
        <w:ind w:left="720" w:hanging="360"/>
      </w:pPr>
      <w:rPr>
        <w:rFonts w:ascii="Times New Roman" w:hAnsi="Times New Roman" w:cs="Times New Roman" w:hint="default"/>
        <w:b w:val="0"/>
        <w:i w:val="0"/>
        <w:spacing w:val="-2"/>
        <w:w w:val="100"/>
        <w:sz w:val="22"/>
        <w14:numForm w14:val="default"/>
        <w14:numSpacing w14:val="tabular"/>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772818FE"/>
    <w:multiLevelType w:val="hybridMultilevel"/>
    <w:tmpl w:val="DE20F79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2" w15:restartNumberingAfterBreak="0">
    <w:nsid w:val="7891310C"/>
    <w:multiLevelType w:val="hybridMultilevel"/>
    <w:tmpl w:val="03A66EC2"/>
    <w:lvl w:ilvl="0" w:tplc="2890A62C">
      <w:start w:val="1"/>
      <w:numFmt w:val="bullet"/>
      <w:lvlText w:val=""/>
      <w:lvlJc w:val="left"/>
      <w:pPr>
        <w:ind w:left="1434" w:hanging="360"/>
      </w:pPr>
      <w:rPr>
        <w:rFonts w:ascii="Symbol" w:hAnsi="Symbol" w:hint="default"/>
      </w:rPr>
    </w:lvl>
    <w:lvl w:ilvl="1" w:tplc="04190003" w:tentative="1">
      <w:start w:val="1"/>
      <w:numFmt w:val="bullet"/>
      <w:lvlText w:val="o"/>
      <w:lvlJc w:val="left"/>
      <w:pPr>
        <w:ind w:left="2154" w:hanging="360"/>
      </w:pPr>
      <w:rPr>
        <w:rFonts w:ascii="Courier New" w:hAnsi="Courier New" w:cs="Courier New" w:hint="default"/>
      </w:rPr>
    </w:lvl>
    <w:lvl w:ilvl="2" w:tplc="04190005" w:tentative="1">
      <w:start w:val="1"/>
      <w:numFmt w:val="bullet"/>
      <w:lvlText w:val=""/>
      <w:lvlJc w:val="left"/>
      <w:pPr>
        <w:ind w:left="2874" w:hanging="360"/>
      </w:pPr>
      <w:rPr>
        <w:rFonts w:ascii="Wingdings" w:hAnsi="Wingdings" w:hint="default"/>
      </w:rPr>
    </w:lvl>
    <w:lvl w:ilvl="3" w:tplc="04190001" w:tentative="1">
      <w:start w:val="1"/>
      <w:numFmt w:val="bullet"/>
      <w:lvlText w:val=""/>
      <w:lvlJc w:val="left"/>
      <w:pPr>
        <w:ind w:left="3594" w:hanging="360"/>
      </w:pPr>
      <w:rPr>
        <w:rFonts w:ascii="Symbol" w:hAnsi="Symbol" w:hint="default"/>
      </w:rPr>
    </w:lvl>
    <w:lvl w:ilvl="4" w:tplc="04190003" w:tentative="1">
      <w:start w:val="1"/>
      <w:numFmt w:val="bullet"/>
      <w:lvlText w:val="o"/>
      <w:lvlJc w:val="left"/>
      <w:pPr>
        <w:ind w:left="4314" w:hanging="360"/>
      </w:pPr>
      <w:rPr>
        <w:rFonts w:ascii="Courier New" w:hAnsi="Courier New" w:cs="Courier New" w:hint="default"/>
      </w:rPr>
    </w:lvl>
    <w:lvl w:ilvl="5" w:tplc="04190005" w:tentative="1">
      <w:start w:val="1"/>
      <w:numFmt w:val="bullet"/>
      <w:lvlText w:val=""/>
      <w:lvlJc w:val="left"/>
      <w:pPr>
        <w:ind w:left="5034" w:hanging="360"/>
      </w:pPr>
      <w:rPr>
        <w:rFonts w:ascii="Wingdings" w:hAnsi="Wingdings" w:hint="default"/>
      </w:rPr>
    </w:lvl>
    <w:lvl w:ilvl="6" w:tplc="04190001" w:tentative="1">
      <w:start w:val="1"/>
      <w:numFmt w:val="bullet"/>
      <w:lvlText w:val=""/>
      <w:lvlJc w:val="left"/>
      <w:pPr>
        <w:ind w:left="5754" w:hanging="360"/>
      </w:pPr>
      <w:rPr>
        <w:rFonts w:ascii="Symbol" w:hAnsi="Symbol" w:hint="default"/>
      </w:rPr>
    </w:lvl>
    <w:lvl w:ilvl="7" w:tplc="04190003" w:tentative="1">
      <w:start w:val="1"/>
      <w:numFmt w:val="bullet"/>
      <w:lvlText w:val="o"/>
      <w:lvlJc w:val="left"/>
      <w:pPr>
        <w:ind w:left="6474" w:hanging="360"/>
      </w:pPr>
      <w:rPr>
        <w:rFonts w:ascii="Courier New" w:hAnsi="Courier New" w:cs="Courier New" w:hint="default"/>
      </w:rPr>
    </w:lvl>
    <w:lvl w:ilvl="8" w:tplc="04190005" w:tentative="1">
      <w:start w:val="1"/>
      <w:numFmt w:val="bullet"/>
      <w:lvlText w:val=""/>
      <w:lvlJc w:val="left"/>
      <w:pPr>
        <w:ind w:left="7194" w:hanging="360"/>
      </w:pPr>
      <w:rPr>
        <w:rFonts w:ascii="Wingdings" w:hAnsi="Wingdings" w:hint="default"/>
      </w:rPr>
    </w:lvl>
  </w:abstractNum>
  <w:abstractNum w:abstractNumId="43" w15:restartNumberingAfterBreak="0">
    <w:nsid w:val="78A94E00"/>
    <w:multiLevelType w:val="hybridMultilevel"/>
    <w:tmpl w:val="413C0F82"/>
    <w:lvl w:ilvl="0" w:tplc="88B63C4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4" w15:restartNumberingAfterBreak="0">
    <w:nsid w:val="79242612"/>
    <w:multiLevelType w:val="hybridMultilevel"/>
    <w:tmpl w:val="2C204AE2"/>
    <w:lvl w:ilvl="0" w:tplc="33909896">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15:restartNumberingAfterBreak="0">
    <w:nsid w:val="794F2BD6"/>
    <w:multiLevelType w:val="hybridMultilevel"/>
    <w:tmpl w:val="EF94CAF6"/>
    <w:lvl w:ilvl="0" w:tplc="88B63C42">
      <w:start w:val="1"/>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6" w15:restartNumberingAfterBreak="0">
    <w:nsid w:val="7E4742FE"/>
    <w:multiLevelType w:val="hybridMultilevel"/>
    <w:tmpl w:val="8364296A"/>
    <w:lvl w:ilvl="0" w:tplc="88B63C4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7FF65CD3"/>
    <w:multiLevelType w:val="hybridMultilevel"/>
    <w:tmpl w:val="A1DE4C54"/>
    <w:lvl w:ilvl="0" w:tplc="103645B8">
      <w:start w:val="1"/>
      <w:numFmt w:val="bullet"/>
      <w:lvlText w:val="−"/>
      <w:lvlJc w:val="left"/>
      <w:pPr>
        <w:ind w:left="720" w:hanging="360"/>
      </w:pPr>
      <w:rPr>
        <w:rFonts w:ascii="Times New Roman" w:hAnsi="Times New Roman" w:cs="Times New Roman" w:hint="default"/>
        <w:b w:val="0"/>
        <w:i w:val="0"/>
        <w:spacing w:val="-2"/>
        <w:w w:val="100"/>
        <w:sz w:val="22"/>
        <w14:numForm w14:val="default"/>
        <w14:numSpacing w14:val="tabular"/>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1710960144">
    <w:abstractNumId w:val="25"/>
  </w:num>
  <w:num w:numId="2" w16cid:durableId="402609019">
    <w:abstractNumId w:val="28"/>
  </w:num>
  <w:num w:numId="3" w16cid:durableId="411052582">
    <w:abstractNumId w:val="23"/>
  </w:num>
  <w:num w:numId="4" w16cid:durableId="1652060239">
    <w:abstractNumId w:val="32"/>
  </w:num>
  <w:num w:numId="5" w16cid:durableId="444230880">
    <w:abstractNumId w:val="15"/>
  </w:num>
  <w:num w:numId="6" w16cid:durableId="1286960529">
    <w:abstractNumId w:val="46"/>
  </w:num>
  <w:num w:numId="7" w16cid:durableId="1817529858">
    <w:abstractNumId w:val="43"/>
  </w:num>
  <w:num w:numId="8" w16cid:durableId="1739550674">
    <w:abstractNumId w:val="3"/>
  </w:num>
  <w:num w:numId="9" w16cid:durableId="1580292499">
    <w:abstractNumId w:val="17"/>
  </w:num>
  <w:num w:numId="10" w16cid:durableId="1924296128">
    <w:abstractNumId w:val="4"/>
  </w:num>
  <w:num w:numId="11" w16cid:durableId="519860092">
    <w:abstractNumId w:val="45"/>
  </w:num>
  <w:num w:numId="12" w16cid:durableId="974876650">
    <w:abstractNumId w:val="10"/>
  </w:num>
  <w:num w:numId="13" w16cid:durableId="1931307707">
    <w:abstractNumId w:val="27"/>
  </w:num>
  <w:num w:numId="14" w16cid:durableId="936520777">
    <w:abstractNumId w:val="38"/>
  </w:num>
  <w:num w:numId="15" w16cid:durableId="612325139">
    <w:abstractNumId w:val="30"/>
  </w:num>
  <w:num w:numId="16" w16cid:durableId="17434368">
    <w:abstractNumId w:val="24"/>
  </w:num>
  <w:num w:numId="17" w16cid:durableId="158204561">
    <w:abstractNumId w:val="14"/>
  </w:num>
  <w:num w:numId="18" w16cid:durableId="901982991">
    <w:abstractNumId w:val="2"/>
  </w:num>
  <w:num w:numId="19" w16cid:durableId="2095474922">
    <w:abstractNumId w:val="6"/>
  </w:num>
  <w:num w:numId="20" w16cid:durableId="164787542">
    <w:abstractNumId w:val="20"/>
  </w:num>
  <w:num w:numId="21" w16cid:durableId="276641814">
    <w:abstractNumId w:val="33"/>
  </w:num>
  <w:num w:numId="22" w16cid:durableId="1666743754">
    <w:abstractNumId w:val="47"/>
  </w:num>
  <w:num w:numId="23" w16cid:durableId="1118993062">
    <w:abstractNumId w:val="40"/>
  </w:num>
  <w:num w:numId="24" w16cid:durableId="13626035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21847619">
    <w:abstractNumId w:val="31"/>
  </w:num>
  <w:num w:numId="26" w16cid:durableId="910888007">
    <w:abstractNumId w:val="44"/>
  </w:num>
  <w:num w:numId="27" w16cid:durableId="1135947152">
    <w:abstractNumId w:val="41"/>
  </w:num>
  <w:num w:numId="28" w16cid:durableId="769009540">
    <w:abstractNumId w:val="7"/>
  </w:num>
  <w:num w:numId="29" w16cid:durableId="635568878">
    <w:abstractNumId w:val="9"/>
  </w:num>
  <w:num w:numId="30" w16cid:durableId="1757946232">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607279969">
    <w:abstractNumId w:val="26"/>
  </w:num>
  <w:num w:numId="32" w16cid:durableId="1505364960">
    <w:abstractNumId w:val="13"/>
  </w:num>
  <w:num w:numId="33" w16cid:durableId="878515338">
    <w:abstractNumId w:val="12"/>
  </w:num>
  <w:num w:numId="34" w16cid:durableId="680819198">
    <w:abstractNumId w:val="1"/>
  </w:num>
  <w:num w:numId="35" w16cid:durableId="1173030924">
    <w:abstractNumId w:val="42"/>
  </w:num>
  <w:num w:numId="36" w16cid:durableId="1564607431">
    <w:abstractNumId w:val="39"/>
  </w:num>
  <w:num w:numId="37" w16cid:durableId="327902246">
    <w:abstractNumId w:val="35"/>
  </w:num>
  <w:num w:numId="38" w16cid:durableId="1212841301">
    <w:abstractNumId w:val="16"/>
  </w:num>
  <w:num w:numId="39" w16cid:durableId="50348592">
    <w:abstractNumId w:val="11"/>
  </w:num>
  <w:num w:numId="40" w16cid:durableId="23193565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6015236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54301771">
    <w:abstractNumId w:val="29"/>
  </w:num>
  <w:num w:numId="43" w16cid:durableId="519511705">
    <w:abstractNumId w:val="22"/>
  </w:num>
  <w:num w:numId="44" w16cid:durableId="239609052">
    <w:abstractNumId w:val="8"/>
  </w:num>
  <w:num w:numId="45" w16cid:durableId="878972275">
    <w:abstractNumId w:val="21"/>
  </w:num>
  <w:num w:numId="46" w16cid:durableId="510685219">
    <w:abstractNumId w:val="36"/>
  </w:num>
  <w:num w:numId="47" w16cid:durableId="1314259969">
    <w:abstractNumId w:val="5"/>
  </w:num>
  <w:num w:numId="48" w16cid:durableId="1037390591">
    <w:abstractNumId w:val="0"/>
  </w:num>
  <w:num w:numId="49" w16cid:durableId="1183786705">
    <w:abstractNumId w:val="19"/>
  </w:num>
  <w:num w:numId="50" w16cid:durableId="6831062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5A49"/>
    <w:rsid w:val="00022BB9"/>
    <w:rsid w:val="000346EB"/>
    <w:rsid w:val="000347ED"/>
    <w:rsid w:val="0004475C"/>
    <w:rsid w:val="00066A58"/>
    <w:rsid w:val="000B3099"/>
    <w:rsid w:val="000B3B83"/>
    <w:rsid w:val="000D2939"/>
    <w:rsid w:val="000D675A"/>
    <w:rsid w:val="000F15FD"/>
    <w:rsid w:val="00103BF1"/>
    <w:rsid w:val="0014035E"/>
    <w:rsid w:val="001A1B63"/>
    <w:rsid w:val="001B66DA"/>
    <w:rsid w:val="001E15BD"/>
    <w:rsid w:val="001E2D6E"/>
    <w:rsid w:val="001F57A7"/>
    <w:rsid w:val="00241726"/>
    <w:rsid w:val="0029164C"/>
    <w:rsid w:val="002B4427"/>
    <w:rsid w:val="002C1720"/>
    <w:rsid w:val="002D0293"/>
    <w:rsid w:val="002D62CE"/>
    <w:rsid w:val="002E56D3"/>
    <w:rsid w:val="002F3AF2"/>
    <w:rsid w:val="002F5579"/>
    <w:rsid w:val="00303E10"/>
    <w:rsid w:val="0032785C"/>
    <w:rsid w:val="00377D74"/>
    <w:rsid w:val="00395008"/>
    <w:rsid w:val="003C2845"/>
    <w:rsid w:val="003E0805"/>
    <w:rsid w:val="0040634B"/>
    <w:rsid w:val="00411E8A"/>
    <w:rsid w:val="0044289D"/>
    <w:rsid w:val="004505D6"/>
    <w:rsid w:val="0047402A"/>
    <w:rsid w:val="00480C2B"/>
    <w:rsid w:val="004A46A4"/>
    <w:rsid w:val="004B6D41"/>
    <w:rsid w:val="004C3ED3"/>
    <w:rsid w:val="004E2B8F"/>
    <w:rsid w:val="00515625"/>
    <w:rsid w:val="00516BB3"/>
    <w:rsid w:val="00517FE0"/>
    <w:rsid w:val="00522F22"/>
    <w:rsid w:val="005236B4"/>
    <w:rsid w:val="00536B9A"/>
    <w:rsid w:val="00552ACC"/>
    <w:rsid w:val="00583A46"/>
    <w:rsid w:val="005B04DA"/>
    <w:rsid w:val="00600E4F"/>
    <w:rsid w:val="00635247"/>
    <w:rsid w:val="00647CA6"/>
    <w:rsid w:val="0066399B"/>
    <w:rsid w:val="00676DF0"/>
    <w:rsid w:val="00684DE5"/>
    <w:rsid w:val="006B614F"/>
    <w:rsid w:val="00726BFF"/>
    <w:rsid w:val="0074134C"/>
    <w:rsid w:val="007775D1"/>
    <w:rsid w:val="00790140"/>
    <w:rsid w:val="007A08DE"/>
    <w:rsid w:val="007B2EFC"/>
    <w:rsid w:val="007B4CC7"/>
    <w:rsid w:val="008015FD"/>
    <w:rsid w:val="00803159"/>
    <w:rsid w:val="008144BF"/>
    <w:rsid w:val="00826932"/>
    <w:rsid w:val="008578F9"/>
    <w:rsid w:val="00870973"/>
    <w:rsid w:val="0088532D"/>
    <w:rsid w:val="00890740"/>
    <w:rsid w:val="0089750C"/>
    <w:rsid w:val="008A77AE"/>
    <w:rsid w:val="008B5F66"/>
    <w:rsid w:val="008D75BD"/>
    <w:rsid w:val="008F406A"/>
    <w:rsid w:val="00910850"/>
    <w:rsid w:val="00924ED4"/>
    <w:rsid w:val="0093569E"/>
    <w:rsid w:val="00955C67"/>
    <w:rsid w:val="00956FE0"/>
    <w:rsid w:val="00960E6E"/>
    <w:rsid w:val="00967DBE"/>
    <w:rsid w:val="009805CF"/>
    <w:rsid w:val="00984B03"/>
    <w:rsid w:val="00992796"/>
    <w:rsid w:val="009A2D0C"/>
    <w:rsid w:val="009D07A2"/>
    <w:rsid w:val="009D6134"/>
    <w:rsid w:val="009E3EAE"/>
    <w:rsid w:val="00A1543A"/>
    <w:rsid w:val="00A20D91"/>
    <w:rsid w:val="00A51F65"/>
    <w:rsid w:val="00A559DB"/>
    <w:rsid w:val="00AB4FD3"/>
    <w:rsid w:val="00AE77D9"/>
    <w:rsid w:val="00B056C9"/>
    <w:rsid w:val="00B20637"/>
    <w:rsid w:val="00B20DE9"/>
    <w:rsid w:val="00B509C9"/>
    <w:rsid w:val="00B55692"/>
    <w:rsid w:val="00BD130C"/>
    <w:rsid w:val="00BE2464"/>
    <w:rsid w:val="00BF47E1"/>
    <w:rsid w:val="00C44F7B"/>
    <w:rsid w:val="00C44FDB"/>
    <w:rsid w:val="00C5771F"/>
    <w:rsid w:val="00C73718"/>
    <w:rsid w:val="00C7439E"/>
    <w:rsid w:val="00C77D7D"/>
    <w:rsid w:val="00CB5CAE"/>
    <w:rsid w:val="00CB6549"/>
    <w:rsid w:val="00CC3A24"/>
    <w:rsid w:val="00CE38AA"/>
    <w:rsid w:val="00CF3FB5"/>
    <w:rsid w:val="00D10406"/>
    <w:rsid w:val="00D130D4"/>
    <w:rsid w:val="00D525B2"/>
    <w:rsid w:val="00D561F8"/>
    <w:rsid w:val="00DA2426"/>
    <w:rsid w:val="00DB2A56"/>
    <w:rsid w:val="00DD1AF2"/>
    <w:rsid w:val="00E00CD1"/>
    <w:rsid w:val="00E15381"/>
    <w:rsid w:val="00E15A49"/>
    <w:rsid w:val="00E20774"/>
    <w:rsid w:val="00E24053"/>
    <w:rsid w:val="00E35BFC"/>
    <w:rsid w:val="00E4314A"/>
    <w:rsid w:val="00EA3F36"/>
    <w:rsid w:val="00EB19FE"/>
    <w:rsid w:val="00EB2E19"/>
    <w:rsid w:val="00EB680C"/>
    <w:rsid w:val="00EB7F20"/>
    <w:rsid w:val="00EE4F8E"/>
    <w:rsid w:val="00EF1B11"/>
    <w:rsid w:val="00FA1DC5"/>
    <w:rsid w:val="00FA3DC9"/>
    <w:rsid w:val="00FB05A0"/>
    <w:rsid w:val="00FB1487"/>
    <w:rsid w:val="00FB74E9"/>
    <w:rsid w:val="00FD696F"/>
    <w:rsid w:val="00FE4A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E89330"/>
  <w15:docId w15:val="{23B35E4D-F7F9-4B78-9DDC-6F0067BCAA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A3F36"/>
    <w:pPr>
      <w:spacing w:after="0" w:line="360" w:lineRule="auto"/>
      <w:ind w:firstLine="709"/>
      <w:jc w:val="both"/>
    </w:pPr>
    <w:rPr>
      <w:rFonts w:ascii="Times New Roman" w:hAnsi="Times New Roman"/>
      <w:sz w:val="24"/>
    </w:rPr>
  </w:style>
  <w:style w:type="paragraph" w:styleId="1">
    <w:name w:val="heading 1"/>
    <w:basedOn w:val="a"/>
    <w:next w:val="a"/>
    <w:link w:val="10"/>
    <w:uiPriority w:val="9"/>
    <w:qFormat/>
    <w:rsid w:val="00FD696F"/>
    <w:pPr>
      <w:keepNext/>
      <w:keepLines/>
      <w:widowControl w:val="0"/>
      <w:numPr>
        <w:numId w:val="1"/>
      </w:numPr>
      <w:autoSpaceDE w:val="0"/>
      <w:autoSpaceDN w:val="0"/>
      <w:spacing w:before="240"/>
      <w:jc w:val="center"/>
      <w:outlineLvl w:val="0"/>
    </w:pPr>
    <w:rPr>
      <w:rFonts w:eastAsiaTheme="majorEastAsia" w:cstheme="majorBidi"/>
      <w:b/>
      <w:szCs w:val="32"/>
    </w:rPr>
  </w:style>
  <w:style w:type="paragraph" w:styleId="2">
    <w:name w:val="heading 2"/>
    <w:basedOn w:val="a"/>
    <w:next w:val="a"/>
    <w:link w:val="20"/>
    <w:autoRedefine/>
    <w:uiPriority w:val="9"/>
    <w:unhideWhenUsed/>
    <w:qFormat/>
    <w:rsid w:val="005B04DA"/>
    <w:pPr>
      <w:keepNext/>
      <w:keepLines/>
      <w:numPr>
        <w:ilvl w:val="1"/>
        <w:numId w:val="1"/>
      </w:numPr>
      <w:ind w:left="0" w:firstLine="709"/>
      <w:outlineLvl w:val="1"/>
    </w:pPr>
    <w:rPr>
      <w:rFonts w:eastAsiaTheme="majorEastAsia" w:cstheme="majorBidi"/>
      <w:b/>
      <w:szCs w:val="26"/>
    </w:rPr>
  </w:style>
  <w:style w:type="paragraph" w:styleId="3">
    <w:name w:val="heading 3"/>
    <w:basedOn w:val="a"/>
    <w:next w:val="a"/>
    <w:link w:val="30"/>
    <w:uiPriority w:val="9"/>
    <w:semiHidden/>
    <w:unhideWhenUsed/>
    <w:qFormat/>
    <w:rsid w:val="005B04DA"/>
    <w:pPr>
      <w:keepNext/>
      <w:keepLines/>
      <w:numPr>
        <w:ilvl w:val="2"/>
        <w:numId w:val="1"/>
      </w:numPr>
      <w:spacing w:before="40"/>
      <w:outlineLvl w:val="2"/>
    </w:pPr>
    <w:rPr>
      <w:rFonts w:asciiTheme="majorHAnsi" w:eastAsiaTheme="majorEastAsia" w:hAnsiTheme="majorHAnsi" w:cstheme="majorBidi"/>
      <w:color w:val="1F3763" w:themeColor="accent1" w:themeShade="7F"/>
      <w:szCs w:val="24"/>
    </w:rPr>
  </w:style>
  <w:style w:type="paragraph" w:styleId="4">
    <w:name w:val="heading 4"/>
    <w:basedOn w:val="a"/>
    <w:next w:val="a"/>
    <w:link w:val="40"/>
    <w:uiPriority w:val="9"/>
    <w:semiHidden/>
    <w:unhideWhenUsed/>
    <w:qFormat/>
    <w:rsid w:val="005B04DA"/>
    <w:pPr>
      <w:keepNext/>
      <w:keepLines/>
      <w:numPr>
        <w:ilvl w:val="3"/>
        <w:numId w:val="1"/>
      </w:numPr>
      <w:spacing w:before="4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0"/>
    <w:uiPriority w:val="9"/>
    <w:semiHidden/>
    <w:unhideWhenUsed/>
    <w:qFormat/>
    <w:rsid w:val="005B04DA"/>
    <w:pPr>
      <w:keepNext/>
      <w:keepLines/>
      <w:numPr>
        <w:ilvl w:val="4"/>
        <w:numId w:val="1"/>
      </w:numPr>
      <w:spacing w:before="40"/>
      <w:outlineLvl w:val="4"/>
    </w:pPr>
    <w:rPr>
      <w:rFonts w:asciiTheme="majorHAnsi" w:eastAsiaTheme="majorEastAsia" w:hAnsiTheme="majorHAnsi" w:cstheme="majorBidi"/>
      <w:color w:val="2F5496" w:themeColor="accent1" w:themeShade="BF"/>
    </w:rPr>
  </w:style>
  <w:style w:type="paragraph" w:styleId="6">
    <w:name w:val="heading 6"/>
    <w:basedOn w:val="a"/>
    <w:next w:val="a"/>
    <w:link w:val="60"/>
    <w:uiPriority w:val="9"/>
    <w:semiHidden/>
    <w:unhideWhenUsed/>
    <w:qFormat/>
    <w:rsid w:val="005B04DA"/>
    <w:pPr>
      <w:keepNext/>
      <w:keepLines/>
      <w:numPr>
        <w:ilvl w:val="5"/>
        <w:numId w:val="1"/>
      </w:numPr>
      <w:spacing w:before="40"/>
      <w:outlineLvl w:val="5"/>
    </w:pPr>
    <w:rPr>
      <w:rFonts w:asciiTheme="majorHAnsi" w:eastAsiaTheme="majorEastAsia" w:hAnsiTheme="majorHAnsi" w:cstheme="majorBidi"/>
      <w:color w:val="1F3763" w:themeColor="accent1" w:themeShade="7F"/>
    </w:rPr>
  </w:style>
  <w:style w:type="paragraph" w:styleId="7">
    <w:name w:val="heading 7"/>
    <w:basedOn w:val="a"/>
    <w:next w:val="a"/>
    <w:link w:val="70"/>
    <w:uiPriority w:val="9"/>
    <w:semiHidden/>
    <w:unhideWhenUsed/>
    <w:qFormat/>
    <w:rsid w:val="005B04DA"/>
    <w:pPr>
      <w:keepNext/>
      <w:keepLines/>
      <w:numPr>
        <w:ilvl w:val="6"/>
        <w:numId w:val="1"/>
      </w:numPr>
      <w:spacing w:before="40"/>
      <w:outlineLvl w:val="6"/>
    </w:pPr>
    <w:rPr>
      <w:rFonts w:asciiTheme="majorHAnsi" w:eastAsiaTheme="majorEastAsia" w:hAnsiTheme="majorHAnsi" w:cstheme="majorBidi"/>
      <w:i/>
      <w:iCs/>
      <w:color w:val="1F3763" w:themeColor="accent1" w:themeShade="7F"/>
    </w:rPr>
  </w:style>
  <w:style w:type="paragraph" w:styleId="8">
    <w:name w:val="heading 8"/>
    <w:basedOn w:val="a"/>
    <w:next w:val="a"/>
    <w:link w:val="80"/>
    <w:uiPriority w:val="9"/>
    <w:semiHidden/>
    <w:unhideWhenUsed/>
    <w:qFormat/>
    <w:rsid w:val="005B04DA"/>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0"/>
    <w:uiPriority w:val="9"/>
    <w:semiHidden/>
    <w:unhideWhenUsed/>
    <w:qFormat/>
    <w:rsid w:val="005B04DA"/>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D696F"/>
    <w:rPr>
      <w:rFonts w:ascii="Times New Roman" w:eastAsiaTheme="majorEastAsia" w:hAnsi="Times New Roman" w:cstheme="majorBidi"/>
      <w:b/>
      <w:sz w:val="24"/>
      <w:szCs w:val="32"/>
    </w:rPr>
  </w:style>
  <w:style w:type="paragraph" w:customStyle="1" w:styleId="a3">
    <w:name w:val="Подраздел"/>
    <w:basedOn w:val="2"/>
    <w:link w:val="a4"/>
    <w:qFormat/>
    <w:rsid w:val="002B4427"/>
    <w:pPr>
      <w:spacing w:beforeAutospacing="1"/>
      <w:ind w:firstLine="851"/>
    </w:pPr>
    <w:rPr>
      <w:rFonts w:eastAsiaTheme="minorHAnsi" w:cstheme="minorBidi"/>
      <w:b w:val="0"/>
      <w:szCs w:val="24"/>
    </w:rPr>
  </w:style>
  <w:style w:type="character" w:customStyle="1" w:styleId="a4">
    <w:name w:val="Подраздел Знак"/>
    <w:basedOn w:val="a0"/>
    <w:link w:val="a3"/>
    <w:rsid w:val="002B4427"/>
    <w:rPr>
      <w:rFonts w:ascii="Times New Roman" w:hAnsi="Times New Roman"/>
      <w:b/>
      <w:sz w:val="24"/>
      <w:szCs w:val="24"/>
    </w:rPr>
  </w:style>
  <w:style w:type="character" w:customStyle="1" w:styleId="20">
    <w:name w:val="Заголовок 2 Знак"/>
    <w:basedOn w:val="a0"/>
    <w:link w:val="2"/>
    <w:uiPriority w:val="9"/>
    <w:rsid w:val="005B04DA"/>
    <w:rPr>
      <w:rFonts w:ascii="Times New Roman" w:eastAsiaTheme="majorEastAsia" w:hAnsi="Times New Roman" w:cstheme="majorBidi"/>
      <w:b/>
      <w:sz w:val="24"/>
      <w:szCs w:val="26"/>
    </w:rPr>
  </w:style>
  <w:style w:type="paragraph" w:styleId="a5">
    <w:name w:val="TOC Heading"/>
    <w:basedOn w:val="1"/>
    <w:next w:val="a"/>
    <w:uiPriority w:val="39"/>
    <w:unhideWhenUsed/>
    <w:qFormat/>
    <w:rsid w:val="00E15A49"/>
    <w:pPr>
      <w:widowControl/>
      <w:autoSpaceDE/>
      <w:autoSpaceDN/>
      <w:spacing w:line="259" w:lineRule="auto"/>
      <w:jc w:val="left"/>
      <w:outlineLvl w:val="9"/>
    </w:pPr>
    <w:rPr>
      <w:rFonts w:asciiTheme="majorHAnsi" w:hAnsiTheme="majorHAnsi"/>
      <w:b w:val="0"/>
      <w:color w:val="2F5496" w:themeColor="accent1" w:themeShade="BF"/>
      <w:sz w:val="32"/>
      <w:lang w:eastAsia="ru-RU"/>
    </w:rPr>
  </w:style>
  <w:style w:type="character" w:customStyle="1" w:styleId="30">
    <w:name w:val="Заголовок 3 Знак"/>
    <w:basedOn w:val="a0"/>
    <w:link w:val="3"/>
    <w:uiPriority w:val="9"/>
    <w:semiHidden/>
    <w:rsid w:val="005B04DA"/>
    <w:rPr>
      <w:rFonts w:asciiTheme="majorHAnsi" w:eastAsiaTheme="majorEastAsia" w:hAnsiTheme="majorHAnsi" w:cstheme="majorBidi"/>
      <w:color w:val="1F3763" w:themeColor="accent1" w:themeShade="7F"/>
      <w:sz w:val="24"/>
      <w:szCs w:val="24"/>
    </w:rPr>
  </w:style>
  <w:style w:type="character" w:customStyle="1" w:styleId="40">
    <w:name w:val="Заголовок 4 Знак"/>
    <w:basedOn w:val="a0"/>
    <w:link w:val="4"/>
    <w:uiPriority w:val="9"/>
    <w:semiHidden/>
    <w:rsid w:val="005B04DA"/>
    <w:rPr>
      <w:rFonts w:asciiTheme="majorHAnsi" w:eastAsiaTheme="majorEastAsia" w:hAnsiTheme="majorHAnsi" w:cstheme="majorBidi"/>
      <w:i/>
      <w:iCs/>
      <w:color w:val="2F5496" w:themeColor="accent1" w:themeShade="BF"/>
    </w:rPr>
  </w:style>
  <w:style w:type="character" w:customStyle="1" w:styleId="50">
    <w:name w:val="Заголовок 5 Знак"/>
    <w:basedOn w:val="a0"/>
    <w:link w:val="5"/>
    <w:uiPriority w:val="9"/>
    <w:semiHidden/>
    <w:rsid w:val="005B04DA"/>
    <w:rPr>
      <w:rFonts w:asciiTheme="majorHAnsi" w:eastAsiaTheme="majorEastAsia" w:hAnsiTheme="majorHAnsi" w:cstheme="majorBidi"/>
      <w:color w:val="2F5496" w:themeColor="accent1" w:themeShade="BF"/>
    </w:rPr>
  </w:style>
  <w:style w:type="character" w:customStyle="1" w:styleId="60">
    <w:name w:val="Заголовок 6 Знак"/>
    <w:basedOn w:val="a0"/>
    <w:link w:val="6"/>
    <w:uiPriority w:val="9"/>
    <w:semiHidden/>
    <w:rsid w:val="005B04DA"/>
    <w:rPr>
      <w:rFonts w:asciiTheme="majorHAnsi" w:eastAsiaTheme="majorEastAsia" w:hAnsiTheme="majorHAnsi" w:cstheme="majorBidi"/>
      <w:color w:val="1F3763" w:themeColor="accent1" w:themeShade="7F"/>
    </w:rPr>
  </w:style>
  <w:style w:type="character" w:customStyle="1" w:styleId="70">
    <w:name w:val="Заголовок 7 Знак"/>
    <w:basedOn w:val="a0"/>
    <w:link w:val="7"/>
    <w:uiPriority w:val="9"/>
    <w:semiHidden/>
    <w:rsid w:val="005B04DA"/>
    <w:rPr>
      <w:rFonts w:asciiTheme="majorHAnsi" w:eastAsiaTheme="majorEastAsia" w:hAnsiTheme="majorHAnsi" w:cstheme="majorBidi"/>
      <w:i/>
      <w:iCs/>
      <w:color w:val="1F3763" w:themeColor="accent1" w:themeShade="7F"/>
    </w:rPr>
  </w:style>
  <w:style w:type="character" w:customStyle="1" w:styleId="80">
    <w:name w:val="Заголовок 8 Знак"/>
    <w:basedOn w:val="a0"/>
    <w:link w:val="8"/>
    <w:uiPriority w:val="9"/>
    <w:semiHidden/>
    <w:rsid w:val="005B04DA"/>
    <w:rPr>
      <w:rFonts w:asciiTheme="majorHAnsi" w:eastAsiaTheme="majorEastAsia" w:hAnsiTheme="majorHAnsi" w:cstheme="majorBidi"/>
      <w:color w:val="272727" w:themeColor="text1" w:themeTint="D8"/>
      <w:sz w:val="21"/>
      <w:szCs w:val="21"/>
    </w:rPr>
  </w:style>
  <w:style w:type="character" w:customStyle="1" w:styleId="90">
    <w:name w:val="Заголовок 9 Знак"/>
    <w:basedOn w:val="a0"/>
    <w:link w:val="9"/>
    <w:uiPriority w:val="9"/>
    <w:semiHidden/>
    <w:rsid w:val="005B04DA"/>
    <w:rPr>
      <w:rFonts w:asciiTheme="majorHAnsi" w:eastAsiaTheme="majorEastAsia" w:hAnsiTheme="majorHAnsi" w:cstheme="majorBidi"/>
      <w:i/>
      <w:iCs/>
      <w:color w:val="272727" w:themeColor="text1" w:themeTint="D8"/>
      <w:sz w:val="21"/>
      <w:szCs w:val="21"/>
    </w:rPr>
  </w:style>
  <w:style w:type="paragraph" w:styleId="11">
    <w:name w:val="toc 1"/>
    <w:basedOn w:val="a"/>
    <w:next w:val="a"/>
    <w:autoRedefine/>
    <w:uiPriority w:val="39"/>
    <w:unhideWhenUsed/>
    <w:rsid w:val="000D675A"/>
    <w:pPr>
      <w:tabs>
        <w:tab w:val="left" w:pos="1200"/>
        <w:tab w:val="right" w:pos="9345"/>
      </w:tabs>
      <w:spacing w:before="360"/>
      <w:ind w:firstLine="851"/>
      <w:jc w:val="left"/>
    </w:pPr>
    <w:rPr>
      <w:rFonts w:asciiTheme="majorHAnsi" w:hAnsiTheme="majorHAnsi" w:cstheme="majorHAnsi"/>
      <w:b/>
      <w:bCs/>
      <w:caps/>
      <w:szCs w:val="24"/>
    </w:rPr>
  </w:style>
  <w:style w:type="paragraph" w:styleId="21">
    <w:name w:val="toc 2"/>
    <w:basedOn w:val="a"/>
    <w:next w:val="a"/>
    <w:autoRedefine/>
    <w:uiPriority w:val="39"/>
    <w:unhideWhenUsed/>
    <w:rsid w:val="00E35BFC"/>
    <w:pPr>
      <w:spacing w:before="240"/>
      <w:jc w:val="left"/>
    </w:pPr>
    <w:rPr>
      <w:rFonts w:asciiTheme="minorHAnsi" w:hAnsiTheme="minorHAnsi" w:cstheme="minorHAnsi"/>
      <w:b/>
      <w:bCs/>
      <w:sz w:val="20"/>
      <w:szCs w:val="20"/>
    </w:rPr>
  </w:style>
  <w:style w:type="character" w:styleId="a6">
    <w:name w:val="Hyperlink"/>
    <w:basedOn w:val="a0"/>
    <w:uiPriority w:val="99"/>
    <w:unhideWhenUsed/>
    <w:rsid w:val="00E35BFC"/>
    <w:rPr>
      <w:color w:val="0563C1" w:themeColor="hyperlink"/>
      <w:u w:val="single"/>
    </w:rPr>
  </w:style>
  <w:style w:type="table" w:styleId="a7">
    <w:name w:val="Table Grid"/>
    <w:basedOn w:val="a1"/>
    <w:uiPriority w:val="59"/>
    <w:rsid w:val="00A20D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9"/>
    <w:uiPriority w:val="34"/>
    <w:qFormat/>
    <w:rsid w:val="002D0293"/>
    <w:pPr>
      <w:ind w:left="720"/>
      <w:contextualSpacing/>
    </w:pPr>
  </w:style>
  <w:style w:type="table" w:customStyle="1" w:styleId="12">
    <w:name w:val="Сетка таблицы1"/>
    <w:basedOn w:val="a1"/>
    <w:next w:val="a7"/>
    <w:uiPriority w:val="39"/>
    <w:rsid w:val="00C44F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C44FD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C44FDB"/>
    <w:pPr>
      <w:widowControl w:val="0"/>
      <w:autoSpaceDE w:val="0"/>
      <w:autoSpaceDN w:val="0"/>
      <w:spacing w:line="240" w:lineRule="auto"/>
      <w:ind w:left="107" w:firstLine="0"/>
      <w:jc w:val="left"/>
    </w:pPr>
    <w:rPr>
      <w:rFonts w:eastAsia="Times New Roman" w:cs="Times New Roman"/>
      <w:sz w:val="22"/>
    </w:rPr>
  </w:style>
  <w:style w:type="character" w:styleId="aa">
    <w:name w:val="Unresolved Mention"/>
    <w:basedOn w:val="a0"/>
    <w:uiPriority w:val="99"/>
    <w:semiHidden/>
    <w:unhideWhenUsed/>
    <w:rsid w:val="00DB2A56"/>
    <w:rPr>
      <w:color w:val="605E5C"/>
      <w:shd w:val="clear" w:color="auto" w:fill="E1DFDD"/>
    </w:rPr>
  </w:style>
  <w:style w:type="paragraph" w:styleId="31">
    <w:name w:val="toc 3"/>
    <w:basedOn w:val="a"/>
    <w:next w:val="a"/>
    <w:autoRedefine/>
    <w:uiPriority w:val="39"/>
    <w:unhideWhenUsed/>
    <w:rsid w:val="000D675A"/>
    <w:pPr>
      <w:ind w:left="240"/>
      <w:jc w:val="left"/>
    </w:pPr>
    <w:rPr>
      <w:rFonts w:asciiTheme="minorHAnsi" w:hAnsiTheme="minorHAnsi" w:cstheme="minorHAnsi"/>
      <w:sz w:val="20"/>
      <w:szCs w:val="20"/>
    </w:rPr>
  </w:style>
  <w:style w:type="paragraph" w:styleId="41">
    <w:name w:val="toc 4"/>
    <w:basedOn w:val="a"/>
    <w:next w:val="a"/>
    <w:autoRedefine/>
    <w:uiPriority w:val="39"/>
    <w:unhideWhenUsed/>
    <w:rsid w:val="000D675A"/>
    <w:pPr>
      <w:ind w:left="480"/>
      <w:jc w:val="left"/>
    </w:pPr>
    <w:rPr>
      <w:rFonts w:asciiTheme="minorHAnsi" w:hAnsiTheme="minorHAnsi" w:cstheme="minorHAnsi"/>
      <w:sz w:val="20"/>
      <w:szCs w:val="20"/>
    </w:rPr>
  </w:style>
  <w:style w:type="paragraph" w:styleId="51">
    <w:name w:val="toc 5"/>
    <w:basedOn w:val="a"/>
    <w:next w:val="a"/>
    <w:autoRedefine/>
    <w:uiPriority w:val="39"/>
    <w:unhideWhenUsed/>
    <w:rsid w:val="000D675A"/>
    <w:pPr>
      <w:ind w:left="720"/>
      <w:jc w:val="left"/>
    </w:pPr>
    <w:rPr>
      <w:rFonts w:asciiTheme="minorHAnsi" w:hAnsiTheme="minorHAnsi" w:cstheme="minorHAnsi"/>
      <w:sz w:val="20"/>
      <w:szCs w:val="20"/>
    </w:rPr>
  </w:style>
  <w:style w:type="paragraph" w:styleId="61">
    <w:name w:val="toc 6"/>
    <w:basedOn w:val="a"/>
    <w:next w:val="a"/>
    <w:autoRedefine/>
    <w:uiPriority w:val="39"/>
    <w:unhideWhenUsed/>
    <w:rsid w:val="000D675A"/>
    <w:pPr>
      <w:ind w:left="960"/>
      <w:jc w:val="left"/>
    </w:pPr>
    <w:rPr>
      <w:rFonts w:asciiTheme="minorHAnsi" w:hAnsiTheme="minorHAnsi" w:cstheme="minorHAnsi"/>
      <w:sz w:val="20"/>
      <w:szCs w:val="20"/>
    </w:rPr>
  </w:style>
  <w:style w:type="paragraph" w:styleId="71">
    <w:name w:val="toc 7"/>
    <w:basedOn w:val="a"/>
    <w:next w:val="a"/>
    <w:autoRedefine/>
    <w:uiPriority w:val="39"/>
    <w:unhideWhenUsed/>
    <w:rsid w:val="000D675A"/>
    <w:pPr>
      <w:ind w:left="1200"/>
      <w:jc w:val="left"/>
    </w:pPr>
    <w:rPr>
      <w:rFonts w:asciiTheme="minorHAnsi" w:hAnsiTheme="minorHAnsi" w:cstheme="minorHAnsi"/>
      <w:sz w:val="20"/>
      <w:szCs w:val="20"/>
    </w:rPr>
  </w:style>
  <w:style w:type="paragraph" w:styleId="81">
    <w:name w:val="toc 8"/>
    <w:basedOn w:val="a"/>
    <w:next w:val="a"/>
    <w:autoRedefine/>
    <w:uiPriority w:val="39"/>
    <w:unhideWhenUsed/>
    <w:rsid w:val="000D675A"/>
    <w:pPr>
      <w:ind w:left="1440"/>
      <w:jc w:val="left"/>
    </w:pPr>
    <w:rPr>
      <w:rFonts w:asciiTheme="minorHAnsi" w:hAnsiTheme="minorHAnsi" w:cstheme="minorHAnsi"/>
      <w:sz w:val="20"/>
      <w:szCs w:val="20"/>
    </w:rPr>
  </w:style>
  <w:style w:type="paragraph" w:styleId="91">
    <w:name w:val="toc 9"/>
    <w:basedOn w:val="a"/>
    <w:next w:val="a"/>
    <w:autoRedefine/>
    <w:uiPriority w:val="39"/>
    <w:unhideWhenUsed/>
    <w:rsid w:val="000D675A"/>
    <w:pPr>
      <w:ind w:left="1680"/>
      <w:jc w:val="left"/>
    </w:pPr>
    <w:rPr>
      <w:rFonts w:asciiTheme="minorHAnsi" w:hAnsiTheme="minorHAnsi" w:cstheme="minorHAnsi"/>
      <w:sz w:val="20"/>
      <w:szCs w:val="20"/>
    </w:rPr>
  </w:style>
  <w:style w:type="paragraph" w:styleId="ab">
    <w:name w:val="header"/>
    <w:basedOn w:val="a"/>
    <w:link w:val="ac"/>
    <w:uiPriority w:val="99"/>
    <w:unhideWhenUsed/>
    <w:rsid w:val="004E2B8F"/>
    <w:pPr>
      <w:tabs>
        <w:tab w:val="center" w:pos="4677"/>
        <w:tab w:val="right" w:pos="9355"/>
      </w:tabs>
      <w:spacing w:line="240" w:lineRule="auto"/>
    </w:pPr>
  </w:style>
  <w:style w:type="character" w:customStyle="1" w:styleId="ac">
    <w:name w:val="Верхний колонтитул Знак"/>
    <w:basedOn w:val="a0"/>
    <w:link w:val="ab"/>
    <w:uiPriority w:val="99"/>
    <w:rsid w:val="004E2B8F"/>
    <w:rPr>
      <w:rFonts w:ascii="Times New Roman" w:hAnsi="Times New Roman"/>
      <w:sz w:val="24"/>
    </w:rPr>
  </w:style>
  <w:style w:type="paragraph" w:styleId="ad">
    <w:name w:val="footer"/>
    <w:basedOn w:val="a"/>
    <w:link w:val="ae"/>
    <w:uiPriority w:val="99"/>
    <w:unhideWhenUsed/>
    <w:rsid w:val="004E2B8F"/>
    <w:pPr>
      <w:tabs>
        <w:tab w:val="center" w:pos="4677"/>
        <w:tab w:val="right" w:pos="9355"/>
      </w:tabs>
      <w:spacing w:line="240" w:lineRule="auto"/>
    </w:pPr>
  </w:style>
  <w:style w:type="character" w:customStyle="1" w:styleId="ae">
    <w:name w:val="Нижний колонтитул Знак"/>
    <w:basedOn w:val="a0"/>
    <w:link w:val="ad"/>
    <w:uiPriority w:val="99"/>
    <w:rsid w:val="004E2B8F"/>
    <w:rPr>
      <w:rFonts w:ascii="Times New Roman" w:hAnsi="Times New Roman"/>
      <w:sz w:val="24"/>
    </w:rPr>
  </w:style>
  <w:style w:type="character" w:customStyle="1" w:styleId="a9">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basedOn w:val="a0"/>
    <w:link w:val="a8"/>
    <w:uiPriority w:val="34"/>
    <w:qFormat/>
    <w:locked/>
    <w:rsid w:val="00EB2E19"/>
    <w:rPr>
      <w:rFonts w:ascii="Times New Roman" w:hAnsi="Times New Roman"/>
      <w:sz w:val="24"/>
    </w:rPr>
  </w:style>
  <w:style w:type="table" w:customStyle="1" w:styleId="22">
    <w:name w:val="Сетка таблицы2"/>
    <w:basedOn w:val="a1"/>
    <w:next w:val="a7"/>
    <w:uiPriority w:val="39"/>
    <w:rsid w:val="008015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t-p">
    <w:name w:val="dt-p"/>
    <w:basedOn w:val="a"/>
    <w:rsid w:val="00552ACC"/>
    <w:pPr>
      <w:spacing w:before="100" w:beforeAutospacing="1" w:after="100" w:afterAutospacing="1" w:line="240" w:lineRule="auto"/>
      <w:ind w:firstLine="0"/>
      <w:jc w:val="left"/>
    </w:pPr>
    <w:rPr>
      <w:rFonts w:eastAsia="Times New Roman" w:cs="Times New Roman"/>
      <w:szCs w:val="24"/>
      <w:lang w:eastAsia="ru-RU"/>
    </w:rPr>
  </w:style>
  <w:style w:type="character" w:customStyle="1" w:styleId="dt-m">
    <w:name w:val="dt-m"/>
    <w:basedOn w:val="a0"/>
    <w:rsid w:val="00552ACC"/>
  </w:style>
  <w:style w:type="paragraph" w:customStyle="1" w:styleId="paragraph">
    <w:name w:val="paragraph"/>
    <w:basedOn w:val="a"/>
    <w:rsid w:val="00411E8A"/>
    <w:pPr>
      <w:spacing w:beforeAutospacing="1" w:after="160" w:afterAutospacing="1" w:line="240" w:lineRule="auto"/>
      <w:ind w:firstLine="0"/>
      <w:jc w:val="left"/>
    </w:pPr>
    <w:rPr>
      <w:rFonts w:eastAsia="Times New Roman" w:cs="Times New Roman"/>
      <w:color w:val="000000"/>
      <w:szCs w:val="20"/>
      <w:lang w:eastAsia="ru-RU"/>
    </w:rPr>
  </w:style>
  <w:style w:type="paragraph" w:customStyle="1" w:styleId="s1">
    <w:name w:val="s_1"/>
    <w:basedOn w:val="a"/>
    <w:rsid w:val="00411E8A"/>
    <w:pPr>
      <w:spacing w:beforeAutospacing="1" w:after="160" w:afterAutospacing="1" w:line="240" w:lineRule="auto"/>
      <w:ind w:firstLine="0"/>
      <w:jc w:val="left"/>
    </w:pPr>
    <w:rPr>
      <w:rFonts w:eastAsia="Times New Roman" w:cs="Times New Roman"/>
      <w:color w:val="000000"/>
      <w:szCs w:val="20"/>
      <w:lang w:eastAsia="ru-RU"/>
    </w:rPr>
  </w:style>
  <w:style w:type="numbering" w:customStyle="1" w:styleId="13">
    <w:name w:val="Нет списка1"/>
    <w:next w:val="a2"/>
    <w:uiPriority w:val="99"/>
    <w:semiHidden/>
    <w:unhideWhenUsed/>
    <w:rsid w:val="005236B4"/>
  </w:style>
  <w:style w:type="character" w:customStyle="1" w:styleId="af">
    <w:name w:val="Основной текст_"/>
    <w:link w:val="32"/>
    <w:locked/>
    <w:rsid w:val="005236B4"/>
    <w:rPr>
      <w:sz w:val="16"/>
      <w:szCs w:val="16"/>
      <w:shd w:val="clear" w:color="auto" w:fill="FFFFFF"/>
    </w:rPr>
  </w:style>
  <w:style w:type="paragraph" w:customStyle="1" w:styleId="32">
    <w:name w:val="Основной текст3"/>
    <w:basedOn w:val="a"/>
    <w:link w:val="af"/>
    <w:rsid w:val="005236B4"/>
    <w:pPr>
      <w:widowControl w:val="0"/>
      <w:shd w:val="clear" w:color="auto" w:fill="FFFFFF"/>
      <w:spacing w:line="197" w:lineRule="exact"/>
      <w:ind w:hanging="1320"/>
    </w:pPr>
    <w:rPr>
      <w:rFonts w:asciiTheme="minorHAnsi" w:hAnsiTheme="minorHAnsi"/>
      <w:sz w:val="16"/>
      <w:szCs w:val="16"/>
      <w:shd w:val="clear" w:color="auto" w:fill="FFFFFF"/>
    </w:rPr>
  </w:style>
  <w:style w:type="character" w:customStyle="1" w:styleId="14">
    <w:name w:val="Основной текст1"/>
    <w:rsid w:val="005236B4"/>
    <w:rPr>
      <w:rFonts w:ascii="Times New Roman" w:eastAsia="Times New Roman" w:hAnsi="Times New Roman" w:cs="Times New Roman" w:hint="default"/>
      <w:b w:val="0"/>
      <w:bCs w:val="0"/>
      <w:i w:val="0"/>
      <w:iCs w:val="0"/>
      <w:smallCaps w:val="0"/>
      <w:strike w:val="0"/>
      <w:dstrike w:val="0"/>
      <w:color w:val="000000"/>
      <w:spacing w:val="0"/>
      <w:w w:val="100"/>
      <w:position w:val="0"/>
      <w:sz w:val="16"/>
      <w:szCs w:val="16"/>
      <w:u w:val="none"/>
      <w:effect w:val="none"/>
      <w:lang w:val="ru-RU"/>
    </w:rPr>
  </w:style>
  <w:style w:type="character" w:customStyle="1" w:styleId="82">
    <w:name w:val="Основной текст + 8"/>
    <w:aliases w:val="5 pt,Полужирный,Основной текст + 7,Основной текст + 6,Основной текст + Arial Unicode MS,9,Основной текст + 10,Малые прописные,8 pt,9 pt,Основной текст + Arial Narrow,12 pt,Масштаб 50%,Масштаб 40%,Основной текст + 8 pt,Интервал 1 pt"/>
    <w:rsid w:val="005236B4"/>
    <w:rPr>
      <w:b/>
      <w:bCs/>
      <w:i w:val="0"/>
      <w:iCs w:val="0"/>
      <w:smallCaps w:val="0"/>
      <w:strike w:val="0"/>
      <w:dstrike w:val="0"/>
      <w:color w:val="000000"/>
      <w:spacing w:val="0"/>
      <w:w w:val="100"/>
      <w:position w:val="0"/>
      <w:sz w:val="17"/>
      <w:szCs w:val="17"/>
      <w:u w:val="none"/>
      <w:effect w:val="none"/>
      <w:shd w:val="clear" w:color="auto" w:fill="FFFFFF"/>
      <w:lang w:val="ru-RU" w:bidi="ar-SA"/>
    </w:rPr>
  </w:style>
  <w:style w:type="paragraph" w:styleId="af0">
    <w:name w:val="Normal (Web)"/>
    <w:basedOn w:val="a"/>
    <w:rsid w:val="005236B4"/>
    <w:pPr>
      <w:spacing w:before="100" w:beforeAutospacing="1" w:after="100" w:afterAutospacing="1" w:line="240" w:lineRule="auto"/>
      <w:ind w:firstLine="0"/>
      <w:jc w:val="left"/>
    </w:pPr>
    <w:rPr>
      <w:rFonts w:eastAsia="Times New Roman" w:cs="Times New Roman"/>
      <w:szCs w:val="24"/>
      <w:lang w:eastAsia="ru-RU"/>
    </w:rPr>
  </w:style>
  <w:style w:type="character" w:customStyle="1" w:styleId="af1">
    <w:name w:val="Оглавление_"/>
    <w:link w:val="af2"/>
    <w:rsid w:val="005236B4"/>
    <w:rPr>
      <w:sz w:val="17"/>
      <w:szCs w:val="17"/>
      <w:shd w:val="clear" w:color="auto" w:fill="FFFFFF"/>
    </w:rPr>
  </w:style>
  <w:style w:type="paragraph" w:customStyle="1" w:styleId="af2">
    <w:name w:val="Оглавление"/>
    <w:basedOn w:val="a"/>
    <w:link w:val="af1"/>
    <w:rsid w:val="005236B4"/>
    <w:pPr>
      <w:shd w:val="clear" w:color="auto" w:fill="FFFFFF"/>
      <w:spacing w:before="120" w:line="221" w:lineRule="exact"/>
      <w:ind w:firstLine="0"/>
      <w:jc w:val="left"/>
    </w:pPr>
    <w:rPr>
      <w:rFonts w:asciiTheme="minorHAnsi" w:hAnsiTheme="minorHAnsi"/>
      <w:sz w:val="17"/>
      <w:szCs w:val="17"/>
    </w:rPr>
  </w:style>
  <w:style w:type="character" w:customStyle="1" w:styleId="42">
    <w:name w:val="Оглавление (4)_"/>
    <w:link w:val="410"/>
    <w:rsid w:val="005236B4"/>
    <w:rPr>
      <w:b/>
      <w:bCs/>
      <w:sz w:val="17"/>
      <w:szCs w:val="17"/>
      <w:shd w:val="clear" w:color="auto" w:fill="FFFFFF"/>
    </w:rPr>
  </w:style>
  <w:style w:type="paragraph" w:customStyle="1" w:styleId="410">
    <w:name w:val="Оглавление (4)1"/>
    <w:basedOn w:val="a"/>
    <w:link w:val="42"/>
    <w:rsid w:val="005236B4"/>
    <w:pPr>
      <w:shd w:val="clear" w:color="auto" w:fill="FFFFFF"/>
      <w:spacing w:before="240" w:after="240" w:line="240" w:lineRule="atLeast"/>
      <w:ind w:firstLine="0"/>
      <w:jc w:val="left"/>
    </w:pPr>
    <w:rPr>
      <w:rFonts w:asciiTheme="minorHAnsi" w:hAnsiTheme="minorHAnsi"/>
      <w:b/>
      <w:bCs/>
      <w:sz w:val="17"/>
      <w:szCs w:val="17"/>
    </w:rPr>
  </w:style>
  <w:style w:type="character" w:styleId="af3">
    <w:name w:val="Strong"/>
    <w:qFormat/>
    <w:rsid w:val="005236B4"/>
    <w:rPr>
      <w:b/>
      <w:bCs/>
    </w:rPr>
  </w:style>
  <w:style w:type="paragraph" w:styleId="af4">
    <w:name w:val="Body Text Indent"/>
    <w:basedOn w:val="a"/>
    <w:link w:val="af5"/>
    <w:rsid w:val="005236B4"/>
    <w:pPr>
      <w:spacing w:after="120" w:line="276" w:lineRule="auto"/>
      <w:ind w:left="283" w:firstLine="0"/>
      <w:jc w:val="left"/>
    </w:pPr>
    <w:rPr>
      <w:rFonts w:ascii="Calibri" w:eastAsia="Times New Roman" w:hAnsi="Calibri" w:cs="Times New Roman"/>
      <w:sz w:val="22"/>
      <w:lang w:eastAsia="ru-RU"/>
    </w:rPr>
  </w:style>
  <w:style w:type="character" w:customStyle="1" w:styleId="af5">
    <w:name w:val="Основной текст с отступом Знак"/>
    <w:basedOn w:val="a0"/>
    <w:link w:val="af4"/>
    <w:rsid w:val="005236B4"/>
    <w:rPr>
      <w:rFonts w:ascii="Calibri" w:eastAsia="Times New Roman" w:hAnsi="Calibri" w:cs="Times New Roman"/>
      <w:lang w:eastAsia="ru-RU"/>
    </w:rPr>
  </w:style>
  <w:style w:type="paragraph" w:customStyle="1" w:styleId="productname">
    <w:name w:val="product_name"/>
    <w:basedOn w:val="a"/>
    <w:rsid w:val="005236B4"/>
    <w:pPr>
      <w:spacing w:before="100" w:beforeAutospacing="1" w:after="100" w:afterAutospacing="1" w:line="240" w:lineRule="auto"/>
      <w:ind w:firstLine="0"/>
      <w:jc w:val="left"/>
    </w:pPr>
    <w:rPr>
      <w:rFonts w:eastAsia="Times New Roman" w:cs="Times New Roman"/>
      <w:szCs w:val="24"/>
      <w:lang w:eastAsia="ru-RU"/>
    </w:rPr>
  </w:style>
  <w:style w:type="paragraph" w:customStyle="1" w:styleId="authors">
    <w:name w:val="authors"/>
    <w:basedOn w:val="a"/>
    <w:rsid w:val="005236B4"/>
    <w:pPr>
      <w:spacing w:before="100" w:beforeAutospacing="1" w:after="100" w:afterAutospacing="1" w:line="240" w:lineRule="auto"/>
      <w:ind w:firstLine="0"/>
      <w:jc w:val="left"/>
    </w:pPr>
    <w:rPr>
      <w:rFonts w:eastAsia="Times New Roman" w:cs="Times New Roman"/>
      <w:szCs w:val="24"/>
      <w:lang w:eastAsia="ru-RU"/>
    </w:rPr>
  </w:style>
  <w:style w:type="character" w:customStyle="1" w:styleId="apple-converted-space">
    <w:name w:val="apple-converted-space"/>
    <w:basedOn w:val="a0"/>
    <w:rsid w:val="005236B4"/>
  </w:style>
  <w:style w:type="paragraph" w:customStyle="1" w:styleId="redactor">
    <w:name w:val="redactor"/>
    <w:basedOn w:val="a"/>
    <w:rsid w:val="005236B4"/>
    <w:pPr>
      <w:spacing w:before="100" w:beforeAutospacing="1" w:after="100" w:afterAutospacing="1" w:line="240" w:lineRule="auto"/>
      <w:ind w:firstLine="0"/>
      <w:jc w:val="left"/>
    </w:pPr>
    <w:rPr>
      <w:rFonts w:eastAsia="Times New Roman" w:cs="Times New Roman"/>
      <w:szCs w:val="24"/>
      <w:lang w:eastAsia="ru-RU"/>
    </w:rPr>
  </w:style>
  <w:style w:type="paragraph" w:styleId="af6">
    <w:name w:val="No Spacing"/>
    <w:uiPriority w:val="1"/>
    <w:qFormat/>
    <w:rsid w:val="005236B4"/>
    <w:pPr>
      <w:spacing w:after="0" w:line="240" w:lineRule="auto"/>
    </w:pPr>
    <w:rPr>
      <w:rFonts w:ascii="Calibri" w:eastAsia="Times New Roman" w:hAnsi="Calibri" w:cs="Times New Roman"/>
      <w:lang w:eastAsia="ru-RU"/>
    </w:rPr>
  </w:style>
  <w:style w:type="paragraph" w:styleId="af7">
    <w:name w:val="Balloon Text"/>
    <w:basedOn w:val="a"/>
    <w:link w:val="af8"/>
    <w:uiPriority w:val="99"/>
    <w:semiHidden/>
    <w:unhideWhenUsed/>
    <w:rsid w:val="005236B4"/>
    <w:pPr>
      <w:spacing w:line="240" w:lineRule="auto"/>
      <w:ind w:firstLine="0"/>
      <w:jc w:val="left"/>
    </w:pPr>
    <w:rPr>
      <w:rFonts w:ascii="Segoe UI" w:eastAsia="Times New Roman" w:hAnsi="Segoe UI" w:cs="Segoe UI"/>
      <w:sz w:val="18"/>
      <w:szCs w:val="18"/>
      <w:lang w:eastAsia="ru-RU"/>
    </w:rPr>
  </w:style>
  <w:style w:type="character" w:customStyle="1" w:styleId="af8">
    <w:name w:val="Текст выноски Знак"/>
    <w:basedOn w:val="a0"/>
    <w:link w:val="af7"/>
    <w:uiPriority w:val="99"/>
    <w:semiHidden/>
    <w:rsid w:val="005236B4"/>
    <w:rPr>
      <w:rFonts w:ascii="Segoe UI" w:eastAsia="Times New Roman" w:hAnsi="Segoe UI" w:cs="Segoe UI"/>
      <w:sz w:val="18"/>
      <w:szCs w:val="18"/>
      <w:lang w:eastAsia="ru-RU"/>
    </w:rPr>
  </w:style>
  <w:style w:type="paragraph" w:customStyle="1" w:styleId="Style23">
    <w:name w:val="Style23"/>
    <w:basedOn w:val="a"/>
    <w:uiPriority w:val="99"/>
    <w:qFormat/>
    <w:rsid w:val="005236B4"/>
    <w:pPr>
      <w:widowControl w:val="0"/>
      <w:autoSpaceDE w:val="0"/>
      <w:autoSpaceDN w:val="0"/>
      <w:adjustRightInd w:val="0"/>
      <w:spacing w:line="240" w:lineRule="auto"/>
      <w:ind w:firstLine="0"/>
      <w:jc w:val="center"/>
    </w:pPr>
    <w:rPr>
      <w:rFonts w:eastAsia="Times New Roman" w:cs="Times New Roman"/>
      <w:szCs w:val="24"/>
      <w:lang w:eastAsia="ru-RU"/>
    </w:rPr>
  </w:style>
  <w:style w:type="character" w:customStyle="1" w:styleId="23">
    <w:name w:val="Основной текст (2)"/>
    <w:basedOn w:val="a0"/>
    <w:rsid w:val="005236B4"/>
    <w:rPr>
      <w:rFonts w:ascii="Century Schoolbook" w:eastAsia="Century Schoolbook" w:hAnsi="Century Schoolbook" w:cs="Century Schoolbook"/>
      <w:b w:val="0"/>
      <w:bCs w:val="0"/>
      <w:i w:val="0"/>
      <w:iCs w:val="0"/>
      <w:smallCaps w:val="0"/>
      <w:strike w:val="0"/>
      <w:color w:val="231F20"/>
      <w:spacing w:val="0"/>
      <w:w w:val="100"/>
      <w:position w:val="0"/>
      <w:sz w:val="21"/>
      <w:szCs w:val="21"/>
      <w:u w:val="none"/>
      <w:lang w:val="ru-RU" w:eastAsia="ru-RU" w:bidi="ru-RU"/>
    </w:rPr>
  </w:style>
  <w:style w:type="paragraph" w:customStyle="1" w:styleId="610">
    <w:name w:val="Знак61"/>
    <w:basedOn w:val="a"/>
    <w:next w:val="af9"/>
    <w:link w:val="afa"/>
    <w:uiPriority w:val="99"/>
    <w:unhideWhenUsed/>
    <w:rsid w:val="005236B4"/>
    <w:pPr>
      <w:spacing w:line="240" w:lineRule="auto"/>
      <w:ind w:firstLine="0"/>
      <w:jc w:val="left"/>
    </w:pPr>
    <w:rPr>
      <w:rFonts w:asciiTheme="minorHAnsi" w:hAnsiTheme="minorHAnsi"/>
      <w:sz w:val="20"/>
      <w:szCs w:val="20"/>
    </w:rPr>
  </w:style>
  <w:style w:type="character" w:customStyle="1" w:styleId="afa">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610"/>
    <w:uiPriority w:val="99"/>
    <w:rsid w:val="005236B4"/>
    <w:rPr>
      <w:sz w:val="20"/>
      <w:szCs w:val="20"/>
    </w:rPr>
  </w:style>
  <w:style w:type="character" w:styleId="afb">
    <w:name w:val="footnote reference"/>
    <w:uiPriority w:val="99"/>
    <w:rsid w:val="005236B4"/>
    <w:rPr>
      <w:rFonts w:cs="Times New Roman"/>
      <w:vertAlign w:val="superscript"/>
    </w:rPr>
  </w:style>
  <w:style w:type="paragraph" w:styleId="afc">
    <w:name w:val="Body Text"/>
    <w:basedOn w:val="a"/>
    <w:link w:val="afd"/>
    <w:uiPriority w:val="99"/>
    <w:semiHidden/>
    <w:unhideWhenUsed/>
    <w:rsid w:val="005236B4"/>
    <w:pPr>
      <w:spacing w:after="120" w:line="240" w:lineRule="auto"/>
      <w:ind w:firstLine="0"/>
      <w:jc w:val="left"/>
    </w:pPr>
    <w:rPr>
      <w:rFonts w:eastAsia="Times New Roman" w:cs="Times New Roman"/>
      <w:szCs w:val="24"/>
      <w:lang w:eastAsia="ru-RU"/>
    </w:rPr>
  </w:style>
  <w:style w:type="character" w:customStyle="1" w:styleId="afd">
    <w:name w:val="Основной текст Знак"/>
    <w:basedOn w:val="a0"/>
    <w:link w:val="afc"/>
    <w:uiPriority w:val="99"/>
    <w:semiHidden/>
    <w:rsid w:val="005236B4"/>
    <w:rPr>
      <w:rFonts w:ascii="Times New Roman" w:eastAsia="Times New Roman" w:hAnsi="Times New Roman" w:cs="Times New Roman"/>
      <w:sz w:val="24"/>
      <w:szCs w:val="24"/>
      <w:lang w:eastAsia="ru-RU"/>
    </w:rPr>
  </w:style>
  <w:style w:type="paragraph" w:customStyle="1" w:styleId="ConsPlusNormal">
    <w:name w:val="ConsPlusNormal"/>
    <w:rsid w:val="005236B4"/>
    <w:pPr>
      <w:widowControl w:val="0"/>
      <w:autoSpaceDE w:val="0"/>
      <w:autoSpaceDN w:val="0"/>
      <w:spacing w:after="0" w:line="240" w:lineRule="auto"/>
    </w:pPr>
    <w:rPr>
      <w:rFonts w:ascii="Calibri" w:eastAsia="Times New Roman" w:hAnsi="Calibri" w:cs="Calibri"/>
      <w:szCs w:val="20"/>
      <w:lang w:eastAsia="ru-RU"/>
    </w:rPr>
  </w:style>
  <w:style w:type="paragraph" w:customStyle="1" w:styleId="pboth">
    <w:name w:val="pboth"/>
    <w:basedOn w:val="a"/>
    <w:rsid w:val="005236B4"/>
    <w:pPr>
      <w:spacing w:before="100" w:beforeAutospacing="1" w:after="100" w:afterAutospacing="1" w:line="240" w:lineRule="auto"/>
      <w:ind w:firstLine="0"/>
      <w:jc w:val="left"/>
    </w:pPr>
    <w:rPr>
      <w:rFonts w:eastAsia="Times New Roman" w:cs="Times New Roman"/>
      <w:szCs w:val="24"/>
      <w:lang w:eastAsia="ru-RU"/>
    </w:rPr>
  </w:style>
  <w:style w:type="paragraph" w:customStyle="1" w:styleId="Default">
    <w:name w:val="Default"/>
    <w:rsid w:val="005236B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5">
    <w:name w:val="Просмотренная гиперссылка1"/>
    <w:basedOn w:val="a0"/>
    <w:uiPriority w:val="99"/>
    <w:semiHidden/>
    <w:unhideWhenUsed/>
    <w:rsid w:val="005236B4"/>
    <w:rPr>
      <w:color w:val="954F72"/>
      <w:u w:val="single"/>
    </w:rPr>
  </w:style>
  <w:style w:type="paragraph" w:styleId="af9">
    <w:name w:val="footnote text"/>
    <w:basedOn w:val="a"/>
    <w:link w:val="16"/>
    <w:uiPriority w:val="99"/>
    <w:semiHidden/>
    <w:unhideWhenUsed/>
    <w:rsid w:val="005236B4"/>
    <w:pPr>
      <w:spacing w:line="240" w:lineRule="auto"/>
    </w:pPr>
    <w:rPr>
      <w:sz w:val="20"/>
      <w:szCs w:val="20"/>
    </w:rPr>
  </w:style>
  <w:style w:type="character" w:customStyle="1" w:styleId="16">
    <w:name w:val="Текст сноски Знак1"/>
    <w:basedOn w:val="a0"/>
    <w:link w:val="af9"/>
    <w:uiPriority w:val="99"/>
    <w:semiHidden/>
    <w:rsid w:val="005236B4"/>
    <w:rPr>
      <w:rFonts w:ascii="Times New Roman" w:hAnsi="Times New Roman"/>
      <w:sz w:val="20"/>
      <w:szCs w:val="20"/>
    </w:rPr>
  </w:style>
  <w:style w:type="character" w:styleId="afe">
    <w:name w:val="FollowedHyperlink"/>
    <w:basedOn w:val="a0"/>
    <w:uiPriority w:val="99"/>
    <w:semiHidden/>
    <w:unhideWhenUsed/>
    <w:rsid w:val="005236B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57625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urait.ru/bcode/51987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4D98EC-EFA7-4809-8F78-E92150A2D8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40</Pages>
  <Words>12935</Words>
  <Characters>73731</Characters>
  <Application>Microsoft Office Word</Application>
  <DocSecurity>0</DocSecurity>
  <Lines>614</Lines>
  <Paragraphs>172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Забавникова Карина Олеговна</dc:creator>
  <cp:keywords/>
  <dc:description/>
  <cp:lastModifiedBy>Забавникова Карина Олеговна</cp:lastModifiedBy>
  <cp:revision>10</cp:revision>
  <dcterms:created xsi:type="dcterms:W3CDTF">2025-08-13T14:15:00Z</dcterms:created>
  <dcterms:modified xsi:type="dcterms:W3CDTF">2025-11-20T13:08:00Z</dcterms:modified>
</cp:coreProperties>
</file>